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AD27" w14:textId="1AEA4834" w:rsidR="00A71291" w:rsidRDefault="00D91823" w:rsidP="00C57BE0">
      <w:pPr>
        <w:pStyle w:val="Heading3"/>
        <w:numPr>
          <w:ilvl w:val="0"/>
          <w:numId w:val="0"/>
        </w:numPr>
        <w:spacing w:before="0" w:after="0" w:line="312" w:lineRule="auto"/>
        <w:jc w:val="center"/>
        <w:rPr>
          <w:rFonts w:asciiTheme="majorHAnsi" w:hAnsiTheme="majorHAnsi" w:cstheme="majorHAnsi"/>
          <w:i w:val="0"/>
          <w:color w:val="000000" w:themeColor="text1"/>
          <w:sz w:val="24"/>
        </w:rPr>
      </w:pPr>
      <w:r w:rsidRPr="008F68E3">
        <w:rPr>
          <w:rFonts w:asciiTheme="majorHAnsi" w:hAnsiTheme="majorHAnsi" w:cstheme="majorHAnsi"/>
          <w:i w:val="0"/>
          <w:color w:val="000000" w:themeColor="text1"/>
          <w:sz w:val="24"/>
        </w:rPr>
        <w:t>SECTION V.</w:t>
      </w:r>
      <w:r w:rsidR="0024431F">
        <w:rPr>
          <w:rFonts w:asciiTheme="majorHAnsi" w:hAnsiTheme="majorHAnsi" w:cstheme="majorHAnsi"/>
          <w:i w:val="0"/>
          <w:color w:val="000000" w:themeColor="text1"/>
          <w:sz w:val="24"/>
        </w:rPr>
        <w:t>2</w:t>
      </w:r>
      <w:r w:rsidRPr="008F68E3">
        <w:rPr>
          <w:rFonts w:asciiTheme="majorHAnsi" w:hAnsiTheme="majorHAnsi" w:cstheme="majorHAnsi"/>
          <w:i w:val="0"/>
          <w:color w:val="000000" w:themeColor="text1"/>
          <w:sz w:val="24"/>
        </w:rPr>
        <w:t xml:space="preserve"> </w:t>
      </w:r>
      <w:r w:rsidR="00B04BFE" w:rsidRPr="00B04BFE">
        <w:rPr>
          <w:rFonts w:ascii="Times New Roman" w:hAnsi="Times New Roman"/>
          <w:bCs w:val="0"/>
          <w:i w:val="0"/>
          <w:iCs/>
          <w:sz w:val="28"/>
          <w:szCs w:val="28"/>
        </w:rPr>
        <w:t>TECHNICAL SPECIFICATIONS</w:t>
      </w:r>
    </w:p>
    <w:p w14:paraId="794E7A84" w14:textId="3B4371F8" w:rsidR="00772C48" w:rsidRPr="00CB68A8" w:rsidRDefault="00772C48" w:rsidP="00772C48">
      <w:pPr>
        <w:spacing w:before="120" w:after="120"/>
        <w:jc w:val="center"/>
        <w:rPr>
          <w:b/>
          <w:sz w:val="28"/>
          <w:szCs w:val="28"/>
        </w:rPr>
      </w:pPr>
      <w:r w:rsidRPr="00CB68A8">
        <w:rPr>
          <w:b/>
          <w:sz w:val="28"/>
          <w:szCs w:val="28"/>
          <w:lang w:eastAsia="x-none"/>
        </w:rPr>
        <w:t>CLAUSE V.2.</w:t>
      </w:r>
      <w:r>
        <w:rPr>
          <w:b/>
          <w:sz w:val="28"/>
          <w:szCs w:val="28"/>
          <w:lang w:eastAsia="x-none"/>
        </w:rPr>
        <w:t>2</w:t>
      </w:r>
      <w:r w:rsidRPr="00CB68A8">
        <w:rPr>
          <w:b/>
          <w:sz w:val="28"/>
          <w:szCs w:val="28"/>
        </w:rPr>
        <w:t xml:space="preserve">: TECHNICAL SPECIFICATIONS AND DATA SHEETS </w:t>
      </w:r>
    </w:p>
    <w:p w14:paraId="2C81829E" w14:textId="77777777" w:rsidR="00A71291" w:rsidRPr="008F68E3" w:rsidRDefault="00A71291" w:rsidP="00C57BE0">
      <w:pPr>
        <w:pStyle w:val="Title2"/>
        <w:spacing w:before="0" w:after="0" w:line="312" w:lineRule="auto"/>
        <w:rPr>
          <w:rFonts w:asciiTheme="majorHAnsi" w:hAnsiTheme="majorHAnsi" w:cstheme="majorHAnsi"/>
          <w:b/>
          <w:color w:val="000000" w:themeColor="text1"/>
          <w:sz w:val="24"/>
        </w:rPr>
      </w:pPr>
      <w:r w:rsidRPr="008F68E3">
        <w:rPr>
          <w:rFonts w:asciiTheme="majorHAnsi" w:hAnsiTheme="majorHAnsi" w:cstheme="majorHAnsi"/>
          <w:b/>
          <w:color w:val="000000" w:themeColor="text1"/>
          <w:sz w:val="24"/>
        </w:rPr>
        <w:t>TABLE OF CONTENTS</w:t>
      </w:r>
    </w:p>
    <w:p w14:paraId="7DE9041C" w14:textId="398FC1F0" w:rsidR="00E54046" w:rsidRPr="00E54046" w:rsidRDefault="00FC12ED">
      <w:pPr>
        <w:pStyle w:val="TOC1"/>
        <w:rPr>
          <w:rFonts w:asciiTheme="minorHAnsi" w:eastAsiaTheme="minorEastAsia" w:hAnsiTheme="minorHAnsi" w:cstheme="minorBidi"/>
          <w:b w:val="0"/>
          <w:kern w:val="2"/>
          <w:sz w:val="26"/>
          <w:szCs w:val="26"/>
          <w:lang w:val="vi-VN" w:eastAsia="vi-VN"/>
          <w14:ligatures w14:val="standardContextual"/>
        </w:rPr>
      </w:pPr>
      <w:r w:rsidRPr="00E54046">
        <w:rPr>
          <w:color w:val="000000" w:themeColor="text1"/>
          <w:sz w:val="26"/>
          <w:szCs w:val="26"/>
        </w:rPr>
        <w:fldChar w:fldCharType="begin"/>
      </w:r>
      <w:r w:rsidR="00945943" w:rsidRPr="00E54046">
        <w:rPr>
          <w:color w:val="000000" w:themeColor="text1"/>
          <w:sz w:val="26"/>
          <w:szCs w:val="26"/>
        </w:rPr>
        <w:instrText xml:space="preserve"> TOC \o "1-1" \h \z \t "Heading,2" </w:instrText>
      </w:r>
      <w:r w:rsidRPr="00E54046">
        <w:rPr>
          <w:color w:val="000000" w:themeColor="text1"/>
          <w:sz w:val="26"/>
          <w:szCs w:val="26"/>
        </w:rPr>
        <w:fldChar w:fldCharType="separate"/>
      </w:r>
      <w:hyperlink w:anchor="_Toc217596089" w:history="1">
        <w:r w:rsidR="00E54046" w:rsidRPr="00E54046">
          <w:rPr>
            <w:rStyle w:val="Hyperlink"/>
            <w:rFonts w:asciiTheme="majorHAnsi" w:hAnsiTheme="majorHAnsi" w:cstheme="majorHAnsi"/>
            <w:sz w:val="26"/>
            <w:szCs w:val="26"/>
          </w:rPr>
          <w:t>SECTION V.3 TECHNICAL DATA SHEETS</w:t>
        </w:r>
        <w:r w:rsidR="00E54046" w:rsidRPr="00E54046">
          <w:rPr>
            <w:webHidden/>
            <w:sz w:val="26"/>
            <w:szCs w:val="26"/>
          </w:rPr>
          <w:tab/>
        </w:r>
        <w:r w:rsidR="00E54046" w:rsidRPr="00E54046">
          <w:rPr>
            <w:webHidden/>
            <w:sz w:val="26"/>
            <w:szCs w:val="26"/>
          </w:rPr>
          <w:fldChar w:fldCharType="begin"/>
        </w:r>
        <w:r w:rsidR="00E54046" w:rsidRPr="00E54046">
          <w:rPr>
            <w:webHidden/>
            <w:sz w:val="26"/>
            <w:szCs w:val="26"/>
          </w:rPr>
          <w:instrText xml:space="preserve"> PAGEREF _Toc217596089 \h </w:instrText>
        </w:r>
        <w:r w:rsidR="00E54046" w:rsidRPr="00E54046">
          <w:rPr>
            <w:webHidden/>
            <w:sz w:val="26"/>
            <w:szCs w:val="26"/>
          </w:rPr>
        </w:r>
        <w:r w:rsidR="00E54046" w:rsidRPr="00E54046">
          <w:rPr>
            <w:webHidden/>
            <w:sz w:val="26"/>
            <w:szCs w:val="26"/>
          </w:rPr>
          <w:fldChar w:fldCharType="separate"/>
        </w:r>
        <w:r w:rsidR="00E54046" w:rsidRPr="00E54046">
          <w:rPr>
            <w:webHidden/>
            <w:sz w:val="26"/>
            <w:szCs w:val="26"/>
          </w:rPr>
          <w:t>2</w:t>
        </w:r>
        <w:r w:rsidR="00E54046" w:rsidRPr="00E54046">
          <w:rPr>
            <w:webHidden/>
            <w:sz w:val="26"/>
            <w:szCs w:val="26"/>
          </w:rPr>
          <w:fldChar w:fldCharType="end"/>
        </w:r>
      </w:hyperlink>
    </w:p>
    <w:p w14:paraId="6F4F91FE" w14:textId="0D94019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0" w:history="1">
        <w:r w:rsidRPr="00E54046">
          <w:rPr>
            <w:rStyle w:val="Hyperlink"/>
            <w:sz w:val="26"/>
            <w:szCs w:val="26"/>
          </w:rPr>
          <w:t>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 KV CIRCUIT BREAKERS FOR LINE BAYS AND TRANSFORMER BAYS</w:t>
        </w:r>
        <w:r w:rsidRPr="00E54046">
          <w:rPr>
            <w:webHidden/>
            <w:sz w:val="26"/>
            <w:szCs w:val="26"/>
          </w:rPr>
          <w:tab/>
        </w:r>
        <w:r>
          <w:rPr>
            <w:webHidden/>
            <w:sz w:val="26"/>
            <w:szCs w:val="26"/>
          </w:rPr>
          <w:tab/>
        </w:r>
        <w:r w:rsidRPr="00E54046">
          <w:rPr>
            <w:webHidden/>
            <w:sz w:val="26"/>
            <w:szCs w:val="26"/>
          </w:rPr>
          <w:fldChar w:fldCharType="begin"/>
        </w:r>
        <w:r w:rsidRPr="00E54046">
          <w:rPr>
            <w:webHidden/>
            <w:sz w:val="26"/>
            <w:szCs w:val="26"/>
          </w:rPr>
          <w:instrText xml:space="preserve"> PAGEREF _Toc217596090 \h </w:instrText>
        </w:r>
        <w:r w:rsidRPr="00E54046">
          <w:rPr>
            <w:webHidden/>
            <w:sz w:val="26"/>
            <w:szCs w:val="26"/>
          </w:rPr>
        </w:r>
        <w:r w:rsidRPr="00E54046">
          <w:rPr>
            <w:webHidden/>
            <w:sz w:val="26"/>
            <w:szCs w:val="26"/>
          </w:rPr>
          <w:fldChar w:fldCharType="separate"/>
        </w:r>
        <w:r w:rsidRPr="00E54046">
          <w:rPr>
            <w:webHidden/>
            <w:sz w:val="26"/>
            <w:szCs w:val="26"/>
          </w:rPr>
          <w:t>3</w:t>
        </w:r>
        <w:r w:rsidRPr="00E54046">
          <w:rPr>
            <w:webHidden/>
            <w:sz w:val="26"/>
            <w:szCs w:val="26"/>
          </w:rPr>
          <w:fldChar w:fldCharType="end"/>
        </w:r>
      </w:hyperlink>
    </w:p>
    <w:p w14:paraId="5AA0A5CC" w14:textId="4A9417C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1" w:history="1">
        <w:r w:rsidRPr="00E54046">
          <w:rPr>
            <w:rStyle w:val="Hyperlink"/>
            <w:sz w:val="26"/>
            <w:szCs w:val="26"/>
          </w:rPr>
          <w:t>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 KV REACTOR CIRCUIT BREAKERS</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_Toc217596091 \h </w:instrText>
        </w:r>
        <w:r w:rsidRPr="00E54046">
          <w:rPr>
            <w:webHidden/>
            <w:sz w:val="26"/>
            <w:szCs w:val="26"/>
          </w:rPr>
        </w:r>
        <w:r w:rsidRPr="00E54046">
          <w:rPr>
            <w:webHidden/>
            <w:sz w:val="26"/>
            <w:szCs w:val="26"/>
          </w:rPr>
          <w:fldChar w:fldCharType="separate"/>
        </w:r>
        <w:r w:rsidRPr="00E54046">
          <w:rPr>
            <w:webHidden/>
            <w:sz w:val="26"/>
            <w:szCs w:val="26"/>
          </w:rPr>
          <w:t>10</w:t>
        </w:r>
        <w:r w:rsidRPr="00E54046">
          <w:rPr>
            <w:webHidden/>
            <w:sz w:val="26"/>
            <w:szCs w:val="26"/>
          </w:rPr>
          <w:fldChar w:fldCharType="end"/>
        </w:r>
      </w:hyperlink>
    </w:p>
    <w:p w14:paraId="60056BEF" w14:textId="6BE9DBAE"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2" w:history="1">
        <w:r w:rsidRPr="00E54046">
          <w:rPr>
            <w:rStyle w:val="Hyperlink"/>
            <w:sz w:val="26"/>
            <w:szCs w:val="26"/>
          </w:rPr>
          <w:t>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CIRCUIT BREAKER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_Toc217596092 \h </w:instrText>
        </w:r>
        <w:r w:rsidRPr="00E54046">
          <w:rPr>
            <w:webHidden/>
            <w:sz w:val="26"/>
            <w:szCs w:val="26"/>
          </w:rPr>
        </w:r>
        <w:r w:rsidRPr="00E54046">
          <w:rPr>
            <w:webHidden/>
            <w:sz w:val="26"/>
            <w:szCs w:val="26"/>
          </w:rPr>
          <w:fldChar w:fldCharType="separate"/>
        </w:r>
        <w:r w:rsidRPr="00E54046">
          <w:rPr>
            <w:webHidden/>
            <w:sz w:val="26"/>
            <w:szCs w:val="26"/>
          </w:rPr>
          <w:t>17</w:t>
        </w:r>
        <w:r w:rsidRPr="00E54046">
          <w:rPr>
            <w:webHidden/>
            <w:sz w:val="26"/>
            <w:szCs w:val="26"/>
          </w:rPr>
          <w:fldChar w:fldCharType="end"/>
        </w:r>
      </w:hyperlink>
    </w:p>
    <w:p w14:paraId="4B0A8E15" w14:textId="13CE5E33"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3" w:history="1">
        <w:r w:rsidRPr="00E54046">
          <w:rPr>
            <w:rStyle w:val="Hyperlink"/>
            <w:sz w:val="26"/>
            <w:szCs w:val="26"/>
          </w:rPr>
          <w:t>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w:t>
        </w:r>
        <w:r w:rsidRPr="00E54046">
          <w:rPr>
            <w:rStyle w:val="Hyperlink"/>
            <w:rFonts w:asciiTheme="majorHAnsi" w:hAnsiTheme="majorHAnsi" w:cstheme="majorHAnsi"/>
            <w:sz w:val="26"/>
            <w:szCs w:val="26"/>
          </w:rPr>
          <w:t xml:space="preserve"> CIRCUIT BREAKER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_Toc217596093 \h </w:instrText>
        </w:r>
        <w:r w:rsidRPr="00E54046">
          <w:rPr>
            <w:webHidden/>
            <w:sz w:val="26"/>
            <w:szCs w:val="26"/>
          </w:rPr>
        </w:r>
        <w:r w:rsidRPr="00E54046">
          <w:rPr>
            <w:webHidden/>
            <w:sz w:val="26"/>
            <w:szCs w:val="26"/>
          </w:rPr>
          <w:fldChar w:fldCharType="separate"/>
        </w:r>
        <w:r w:rsidRPr="00E54046">
          <w:rPr>
            <w:webHidden/>
            <w:sz w:val="26"/>
            <w:szCs w:val="26"/>
          </w:rPr>
          <w:t>22</w:t>
        </w:r>
        <w:r w:rsidRPr="00E54046">
          <w:rPr>
            <w:webHidden/>
            <w:sz w:val="26"/>
            <w:szCs w:val="26"/>
          </w:rPr>
          <w:fldChar w:fldCharType="end"/>
        </w:r>
      </w:hyperlink>
    </w:p>
    <w:p w14:paraId="6EF9A8CC" w14:textId="7D68FCA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4" w:history="1">
        <w:r w:rsidRPr="00E54046">
          <w:rPr>
            <w:rStyle w:val="Hyperlink"/>
            <w:sz w:val="26"/>
            <w:szCs w:val="26"/>
          </w:rPr>
          <w:t>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w:t>
        </w:r>
        <w:r w:rsidRPr="00E54046">
          <w:rPr>
            <w:rStyle w:val="Hyperlink"/>
            <w:rFonts w:asciiTheme="majorHAnsi" w:hAnsiTheme="majorHAnsi" w:cstheme="majorHAnsi"/>
            <w:sz w:val="26"/>
            <w:szCs w:val="26"/>
          </w:rPr>
          <w:t xml:space="preserve"> DISCONNECTOR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_Toc217596094 \h </w:instrText>
        </w:r>
        <w:r w:rsidRPr="00E54046">
          <w:rPr>
            <w:webHidden/>
            <w:sz w:val="26"/>
            <w:szCs w:val="26"/>
          </w:rPr>
        </w:r>
        <w:r w:rsidRPr="00E54046">
          <w:rPr>
            <w:webHidden/>
            <w:sz w:val="26"/>
            <w:szCs w:val="26"/>
          </w:rPr>
          <w:fldChar w:fldCharType="separate"/>
        </w:r>
        <w:r w:rsidRPr="00E54046">
          <w:rPr>
            <w:webHidden/>
            <w:sz w:val="26"/>
            <w:szCs w:val="26"/>
          </w:rPr>
          <w:t>26</w:t>
        </w:r>
        <w:r w:rsidRPr="00E54046">
          <w:rPr>
            <w:webHidden/>
            <w:sz w:val="26"/>
            <w:szCs w:val="26"/>
          </w:rPr>
          <w:fldChar w:fldCharType="end"/>
        </w:r>
      </w:hyperlink>
    </w:p>
    <w:p w14:paraId="7ACD8CE5" w14:textId="4A881BF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5" w:history="1">
        <w:r w:rsidRPr="00E54046">
          <w:rPr>
            <w:rStyle w:val="Hyperlink"/>
            <w:sz w:val="26"/>
            <w:szCs w:val="26"/>
          </w:rPr>
          <w:t>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DISCONNECTOR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_Toc217596095 \h </w:instrText>
        </w:r>
        <w:r w:rsidRPr="00E54046">
          <w:rPr>
            <w:webHidden/>
            <w:sz w:val="26"/>
            <w:szCs w:val="26"/>
          </w:rPr>
        </w:r>
        <w:r w:rsidRPr="00E54046">
          <w:rPr>
            <w:webHidden/>
            <w:sz w:val="26"/>
            <w:szCs w:val="26"/>
          </w:rPr>
          <w:fldChar w:fldCharType="separate"/>
        </w:r>
        <w:r w:rsidRPr="00E54046">
          <w:rPr>
            <w:webHidden/>
            <w:sz w:val="26"/>
            <w:szCs w:val="26"/>
          </w:rPr>
          <w:t>32</w:t>
        </w:r>
        <w:r w:rsidRPr="00E54046">
          <w:rPr>
            <w:webHidden/>
            <w:sz w:val="26"/>
            <w:szCs w:val="26"/>
          </w:rPr>
          <w:fldChar w:fldCharType="end"/>
        </w:r>
      </w:hyperlink>
    </w:p>
    <w:p w14:paraId="3AA337E2" w14:textId="6297ACEA"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6" w:history="1">
        <w:r w:rsidRPr="00E54046">
          <w:rPr>
            <w:rStyle w:val="Hyperlink"/>
            <w:sz w:val="26"/>
            <w:szCs w:val="26"/>
          </w:rPr>
          <w:t>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110KV </w:t>
        </w:r>
        <w:r w:rsidRPr="00E54046">
          <w:rPr>
            <w:rStyle w:val="Hyperlink"/>
            <w:sz w:val="26"/>
            <w:szCs w:val="26"/>
          </w:rPr>
          <w:t>DISCONNECTOR</w:t>
        </w:r>
        <w:r w:rsidRPr="00E54046">
          <w:rPr>
            <w:rStyle w:val="Hyperlink"/>
            <w:rFonts w:asciiTheme="majorHAnsi" w:hAnsiTheme="majorHAnsi" w:cstheme="majorHAnsi"/>
            <w:sz w:val="26"/>
            <w:szCs w:val="26"/>
          </w:rPr>
          <w:t xml:space="preserve">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_Toc217596096 \h </w:instrText>
        </w:r>
        <w:r w:rsidRPr="00E54046">
          <w:rPr>
            <w:webHidden/>
            <w:sz w:val="26"/>
            <w:szCs w:val="26"/>
          </w:rPr>
        </w:r>
        <w:r w:rsidRPr="00E54046">
          <w:rPr>
            <w:webHidden/>
            <w:sz w:val="26"/>
            <w:szCs w:val="26"/>
          </w:rPr>
          <w:fldChar w:fldCharType="separate"/>
        </w:r>
        <w:r w:rsidRPr="00E54046">
          <w:rPr>
            <w:webHidden/>
            <w:sz w:val="26"/>
            <w:szCs w:val="26"/>
          </w:rPr>
          <w:t>37</w:t>
        </w:r>
        <w:r w:rsidRPr="00E54046">
          <w:rPr>
            <w:webHidden/>
            <w:sz w:val="26"/>
            <w:szCs w:val="26"/>
          </w:rPr>
          <w:fldChar w:fldCharType="end"/>
        </w:r>
      </w:hyperlink>
    </w:p>
    <w:p w14:paraId="22A3BB56" w14:textId="2178661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7" w:history="1">
        <w:r w:rsidRPr="00E54046">
          <w:rPr>
            <w:rStyle w:val="Hyperlink"/>
            <w:sz w:val="26"/>
            <w:szCs w:val="26"/>
          </w:rPr>
          <w:t>8.</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35 KV </w:t>
        </w:r>
        <w:r w:rsidRPr="00E54046">
          <w:rPr>
            <w:rStyle w:val="Hyperlink"/>
            <w:sz w:val="26"/>
            <w:szCs w:val="26"/>
          </w:rPr>
          <w:t>DISCONNECTOR</w:t>
        </w:r>
        <w:r w:rsidRPr="00E54046">
          <w:rPr>
            <w:rStyle w:val="Hyperlink"/>
            <w:rFonts w:asciiTheme="majorHAnsi" w:hAnsiTheme="majorHAnsi" w:cstheme="majorHAnsi"/>
            <w:sz w:val="26"/>
            <w:szCs w:val="26"/>
          </w:rPr>
          <w:t xml:space="preserve"> AND EARTHING SWITCH</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_Toc217596097 \h </w:instrText>
        </w:r>
        <w:r w:rsidRPr="00E54046">
          <w:rPr>
            <w:webHidden/>
            <w:sz w:val="26"/>
            <w:szCs w:val="26"/>
          </w:rPr>
        </w:r>
        <w:r w:rsidRPr="00E54046">
          <w:rPr>
            <w:webHidden/>
            <w:sz w:val="26"/>
            <w:szCs w:val="26"/>
          </w:rPr>
          <w:fldChar w:fldCharType="separate"/>
        </w:r>
        <w:r w:rsidRPr="00E54046">
          <w:rPr>
            <w:webHidden/>
            <w:sz w:val="26"/>
            <w:szCs w:val="26"/>
          </w:rPr>
          <w:t>42</w:t>
        </w:r>
        <w:r w:rsidRPr="00E54046">
          <w:rPr>
            <w:webHidden/>
            <w:sz w:val="26"/>
            <w:szCs w:val="26"/>
          </w:rPr>
          <w:fldChar w:fldCharType="end"/>
        </w:r>
      </w:hyperlink>
    </w:p>
    <w:p w14:paraId="7E568ABC" w14:textId="2FE66DBE"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8" w:history="1">
        <w:r w:rsidRPr="00E54046">
          <w:rPr>
            <w:rStyle w:val="Hyperlink"/>
            <w:sz w:val="26"/>
            <w:szCs w:val="26"/>
          </w:rPr>
          <w:t>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500KV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_Toc217596098 \h </w:instrText>
        </w:r>
        <w:r w:rsidRPr="00E54046">
          <w:rPr>
            <w:webHidden/>
            <w:sz w:val="26"/>
            <w:szCs w:val="26"/>
          </w:rPr>
        </w:r>
        <w:r w:rsidRPr="00E54046">
          <w:rPr>
            <w:webHidden/>
            <w:sz w:val="26"/>
            <w:szCs w:val="26"/>
          </w:rPr>
          <w:fldChar w:fldCharType="separate"/>
        </w:r>
        <w:r w:rsidRPr="00E54046">
          <w:rPr>
            <w:webHidden/>
            <w:sz w:val="26"/>
            <w:szCs w:val="26"/>
          </w:rPr>
          <w:t>45</w:t>
        </w:r>
        <w:r w:rsidRPr="00E54046">
          <w:rPr>
            <w:webHidden/>
            <w:sz w:val="26"/>
            <w:szCs w:val="26"/>
          </w:rPr>
          <w:fldChar w:fldCharType="end"/>
        </w:r>
      </w:hyperlink>
    </w:p>
    <w:p w14:paraId="59154CD9" w14:textId="10D9CAF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099" w:history="1">
        <w:r w:rsidRPr="00E54046">
          <w:rPr>
            <w:rStyle w:val="Hyperlink"/>
            <w:sz w:val="26"/>
            <w:szCs w:val="26"/>
          </w:rPr>
          <w:t>10.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_Toc217596099 \h </w:instrText>
        </w:r>
        <w:r w:rsidRPr="00E54046">
          <w:rPr>
            <w:webHidden/>
            <w:sz w:val="26"/>
            <w:szCs w:val="26"/>
          </w:rPr>
        </w:r>
        <w:r w:rsidRPr="00E54046">
          <w:rPr>
            <w:webHidden/>
            <w:sz w:val="26"/>
            <w:szCs w:val="26"/>
          </w:rPr>
          <w:fldChar w:fldCharType="separate"/>
        </w:r>
        <w:r w:rsidRPr="00E54046">
          <w:rPr>
            <w:webHidden/>
            <w:sz w:val="26"/>
            <w:szCs w:val="26"/>
          </w:rPr>
          <w:t>47</w:t>
        </w:r>
        <w:r w:rsidRPr="00E54046">
          <w:rPr>
            <w:webHidden/>
            <w:sz w:val="26"/>
            <w:szCs w:val="26"/>
          </w:rPr>
          <w:fldChar w:fldCharType="end"/>
        </w:r>
      </w:hyperlink>
    </w:p>
    <w:p w14:paraId="21321918" w14:textId="2D9797A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0" w:history="1">
        <w:r w:rsidRPr="00E54046">
          <w:rPr>
            <w:rStyle w:val="Hyperlink"/>
            <w:sz w:val="26"/>
            <w:szCs w:val="26"/>
          </w:rPr>
          <w:t>11.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35KV CURRENT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_Toc217596100 \h </w:instrText>
        </w:r>
        <w:r w:rsidRPr="00E54046">
          <w:rPr>
            <w:webHidden/>
            <w:sz w:val="26"/>
            <w:szCs w:val="26"/>
          </w:rPr>
        </w:r>
        <w:r w:rsidRPr="00E54046">
          <w:rPr>
            <w:webHidden/>
            <w:sz w:val="26"/>
            <w:szCs w:val="26"/>
          </w:rPr>
          <w:fldChar w:fldCharType="separate"/>
        </w:r>
        <w:r w:rsidRPr="00E54046">
          <w:rPr>
            <w:webHidden/>
            <w:sz w:val="26"/>
            <w:szCs w:val="26"/>
          </w:rPr>
          <w:t>50</w:t>
        </w:r>
        <w:r w:rsidRPr="00E54046">
          <w:rPr>
            <w:webHidden/>
            <w:sz w:val="26"/>
            <w:szCs w:val="26"/>
          </w:rPr>
          <w:fldChar w:fldCharType="end"/>
        </w:r>
      </w:hyperlink>
    </w:p>
    <w:p w14:paraId="19F975A7" w14:textId="737A3B7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1" w:history="1">
        <w:r w:rsidRPr="00E54046">
          <w:rPr>
            <w:rStyle w:val="Hyperlink"/>
            <w:sz w:val="26"/>
            <w:szCs w:val="26"/>
          </w:rPr>
          <w:t>13.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500KV CAPACITOR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_Toc217596101 \h </w:instrText>
        </w:r>
        <w:r w:rsidRPr="00E54046">
          <w:rPr>
            <w:webHidden/>
            <w:sz w:val="26"/>
            <w:szCs w:val="26"/>
          </w:rPr>
        </w:r>
        <w:r w:rsidRPr="00E54046">
          <w:rPr>
            <w:webHidden/>
            <w:sz w:val="26"/>
            <w:szCs w:val="26"/>
          </w:rPr>
          <w:fldChar w:fldCharType="separate"/>
        </w:r>
        <w:r w:rsidRPr="00E54046">
          <w:rPr>
            <w:webHidden/>
            <w:sz w:val="26"/>
            <w:szCs w:val="26"/>
          </w:rPr>
          <w:t>54</w:t>
        </w:r>
        <w:r w:rsidRPr="00E54046">
          <w:rPr>
            <w:webHidden/>
            <w:sz w:val="26"/>
            <w:szCs w:val="26"/>
          </w:rPr>
          <w:fldChar w:fldCharType="end"/>
        </w:r>
      </w:hyperlink>
    </w:p>
    <w:p w14:paraId="12234988" w14:textId="3B45D4F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2" w:history="1">
        <w:r w:rsidRPr="00E54046">
          <w:rPr>
            <w:rStyle w:val="Hyperlink"/>
            <w:sz w:val="26"/>
            <w:szCs w:val="26"/>
          </w:rPr>
          <w:t>14.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CAPACITOR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_Toc217596102 \h </w:instrText>
        </w:r>
        <w:r w:rsidRPr="00E54046">
          <w:rPr>
            <w:webHidden/>
            <w:sz w:val="26"/>
            <w:szCs w:val="26"/>
          </w:rPr>
        </w:r>
        <w:r w:rsidRPr="00E54046">
          <w:rPr>
            <w:webHidden/>
            <w:sz w:val="26"/>
            <w:szCs w:val="26"/>
          </w:rPr>
          <w:fldChar w:fldCharType="separate"/>
        </w:r>
        <w:r w:rsidRPr="00E54046">
          <w:rPr>
            <w:webHidden/>
            <w:sz w:val="26"/>
            <w:szCs w:val="26"/>
          </w:rPr>
          <w:t>57</w:t>
        </w:r>
        <w:r w:rsidRPr="00E54046">
          <w:rPr>
            <w:webHidden/>
            <w:sz w:val="26"/>
            <w:szCs w:val="26"/>
          </w:rPr>
          <w:fldChar w:fldCharType="end"/>
        </w:r>
      </w:hyperlink>
    </w:p>
    <w:p w14:paraId="6EC8B348" w14:textId="0B06A29A"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3" w:history="1">
        <w:r w:rsidRPr="00E54046">
          <w:rPr>
            <w:rStyle w:val="Hyperlink"/>
            <w:sz w:val="26"/>
            <w:szCs w:val="26"/>
          </w:rPr>
          <w:t>15.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35KV </w:t>
        </w:r>
        <w:r w:rsidRPr="00E54046">
          <w:rPr>
            <w:rStyle w:val="Hyperlink"/>
            <w:sz w:val="26"/>
            <w:szCs w:val="26"/>
          </w:rPr>
          <w:t>INDUCTIVE</w:t>
        </w:r>
        <w:r w:rsidRPr="00E54046">
          <w:rPr>
            <w:rStyle w:val="Hyperlink"/>
            <w:rFonts w:asciiTheme="majorHAnsi" w:hAnsiTheme="majorHAnsi" w:cstheme="majorHAnsi"/>
            <w:sz w:val="26"/>
            <w:szCs w:val="26"/>
          </w:rPr>
          <w:t xml:space="preserve"> VOLTAGE TRANSFORMER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_Toc217596103 \h </w:instrText>
        </w:r>
        <w:r w:rsidRPr="00E54046">
          <w:rPr>
            <w:webHidden/>
            <w:sz w:val="26"/>
            <w:szCs w:val="26"/>
          </w:rPr>
        </w:r>
        <w:r w:rsidRPr="00E54046">
          <w:rPr>
            <w:webHidden/>
            <w:sz w:val="26"/>
            <w:szCs w:val="26"/>
          </w:rPr>
          <w:fldChar w:fldCharType="separate"/>
        </w:r>
        <w:r w:rsidRPr="00E54046">
          <w:rPr>
            <w:webHidden/>
            <w:sz w:val="26"/>
            <w:szCs w:val="26"/>
          </w:rPr>
          <w:t>60</w:t>
        </w:r>
        <w:r w:rsidRPr="00E54046">
          <w:rPr>
            <w:webHidden/>
            <w:sz w:val="26"/>
            <w:szCs w:val="26"/>
          </w:rPr>
          <w:fldChar w:fldCharType="end"/>
        </w:r>
      </w:hyperlink>
    </w:p>
    <w:p w14:paraId="2492B8EF" w14:textId="7C5F1EA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4" w:history="1">
        <w:r w:rsidRPr="00E54046">
          <w:rPr>
            <w:rStyle w:val="Hyperlink"/>
            <w:sz w:val="26"/>
            <w:szCs w:val="26"/>
          </w:rPr>
          <w:t>16.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_Toc217596104 \h </w:instrText>
        </w:r>
        <w:r w:rsidRPr="00E54046">
          <w:rPr>
            <w:webHidden/>
            <w:sz w:val="26"/>
            <w:szCs w:val="26"/>
          </w:rPr>
        </w:r>
        <w:r w:rsidRPr="00E54046">
          <w:rPr>
            <w:webHidden/>
            <w:sz w:val="26"/>
            <w:szCs w:val="26"/>
          </w:rPr>
          <w:fldChar w:fldCharType="separate"/>
        </w:r>
        <w:r w:rsidRPr="00E54046">
          <w:rPr>
            <w:webHidden/>
            <w:sz w:val="26"/>
            <w:szCs w:val="26"/>
          </w:rPr>
          <w:t>64</w:t>
        </w:r>
        <w:r w:rsidRPr="00E54046">
          <w:rPr>
            <w:webHidden/>
            <w:sz w:val="26"/>
            <w:szCs w:val="26"/>
          </w:rPr>
          <w:fldChar w:fldCharType="end"/>
        </w:r>
      </w:hyperlink>
    </w:p>
    <w:p w14:paraId="2BCD7255" w14:textId="1F96417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5" w:history="1">
        <w:r w:rsidRPr="00E54046">
          <w:rPr>
            <w:rStyle w:val="Hyperlink"/>
            <w:sz w:val="26"/>
            <w:szCs w:val="26"/>
          </w:rPr>
          <w:t>17.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220KV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_Toc217596105 \h </w:instrText>
        </w:r>
        <w:r w:rsidRPr="00E54046">
          <w:rPr>
            <w:webHidden/>
            <w:sz w:val="26"/>
            <w:szCs w:val="26"/>
          </w:rPr>
        </w:r>
        <w:r w:rsidRPr="00E54046">
          <w:rPr>
            <w:webHidden/>
            <w:sz w:val="26"/>
            <w:szCs w:val="26"/>
          </w:rPr>
          <w:fldChar w:fldCharType="separate"/>
        </w:r>
        <w:r w:rsidRPr="00E54046">
          <w:rPr>
            <w:webHidden/>
            <w:sz w:val="26"/>
            <w:szCs w:val="26"/>
          </w:rPr>
          <w:t>66</w:t>
        </w:r>
        <w:r w:rsidRPr="00E54046">
          <w:rPr>
            <w:webHidden/>
            <w:sz w:val="26"/>
            <w:szCs w:val="26"/>
          </w:rPr>
          <w:fldChar w:fldCharType="end"/>
        </w:r>
      </w:hyperlink>
    </w:p>
    <w:p w14:paraId="03A7E1A0" w14:textId="0F84FA8B"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6" w:history="1">
        <w:r w:rsidRPr="00E54046">
          <w:rPr>
            <w:rStyle w:val="Hyperlink"/>
            <w:sz w:val="26"/>
            <w:szCs w:val="26"/>
          </w:rPr>
          <w:t>19.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110KV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_Toc217596106 \h </w:instrText>
        </w:r>
        <w:r w:rsidRPr="00E54046">
          <w:rPr>
            <w:webHidden/>
            <w:sz w:val="26"/>
            <w:szCs w:val="26"/>
          </w:rPr>
        </w:r>
        <w:r w:rsidRPr="00E54046">
          <w:rPr>
            <w:webHidden/>
            <w:sz w:val="26"/>
            <w:szCs w:val="26"/>
          </w:rPr>
          <w:fldChar w:fldCharType="separate"/>
        </w:r>
        <w:r w:rsidRPr="00E54046">
          <w:rPr>
            <w:webHidden/>
            <w:sz w:val="26"/>
            <w:szCs w:val="26"/>
          </w:rPr>
          <w:t>68</w:t>
        </w:r>
        <w:r w:rsidRPr="00E54046">
          <w:rPr>
            <w:webHidden/>
            <w:sz w:val="26"/>
            <w:szCs w:val="26"/>
          </w:rPr>
          <w:fldChar w:fldCharType="end"/>
        </w:r>
      </w:hyperlink>
    </w:p>
    <w:p w14:paraId="5A877A2F" w14:textId="43D2096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7" w:history="1">
        <w:r w:rsidRPr="00E54046">
          <w:rPr>
            <w:rStyle w:val="Hyperlink"/>
            <w:sz w:val="26"/>
            <w:szCs w:val="26"/>
          </w:rPr>
          <w:t>20.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w:t>
        </w:r>
        <w:r w:rsidRPr="00E54046">
          <w:rPr>
            <w:rStyle w:val="Hyperlink"/>
            <w:rFonts w:asciiTheme="majorHAnsi" w:hAnsiTheme="majorHAnsi" w:cstheme="majorHAnsi"/>
            <w:sz w:val="26"/>
            <w:szCs w:val="26"/>
          </w:rPr>
          <w:t xml:space="preserve"> SURGE ARRESTER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_Toc217596107 \h </w:instrText>
        </w:r>
        <w:r w:rsidRPr="00E54046">
          <w:rPr>
            <w:webHidden/>
            <w:sz w:val="26"/>
            <w:szCs w:val="26"/>
          </w:rPr>
        </w:r>
        <w:r w:rsidRPr="00E54046">
          <w:rPr>
            <w:webHidden/>
            <w:sz w:val="26"/>
            <w:szCs w:val="26"/>
          </w:rPr>
          <w:fldChar w:fldCharType="separate"/>
        </w:r>
        <w:r w:rsidRPr="00E54046">
          <w:rPr>
            <w:webHidden/>
            <w:sz w:val="26"/>
            <w:szCs w:val="26"/>
          </w:rPr>
          <w:t>70</w:t>
        </w:r>
        <w:r w:rsidRPr="00E54046">
          <w:rPr>
            <w:webHidden/>
            <w:sz w:val="26"/>
            <w:szCs w:val="26"/>
          </w:rPr>
          <w:fldChar w:fldCharType="end"/>
        </w:r>
      </w:hyperlink>
    </w:p>
    <w:p w14:paraId="1A674CB8" w14:textId="5BB03B25"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8" w:history="1">
        <w:r w:rsidRPr="00E54046">
          <w:rPr>
            <w:rStyle w:val="Hyperlink"/>
            <w:sz w:val="26"/>
            <w:szCs w:val="26"/>
          </w:rPr>
          <w:t>21.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500KV </w:t>
        </w:r>
        <w:r w:rsidRPr="00E54046">
          <w:rPr>
            <w:rStyle w:val="Hyperlink"/>
            <w:sz w:val="26"/>
            <w:szCs w:val="26"/>
          </w:rPr>
          <w:t>POST</w:t>
        </w:r>
        <w:r w:rsidRPr="00E54046">
          <w:rPr>
            <w:rStyle w:val="Hyperlink"/>
            <w:rFonts w:asciiTheme="majorHAnsi" w:hAnsiTheme="majorHAnsi" w:cstheme="majorHAnsi"/>
            <w:sz w:val="26"/>
            <w:szCs w:val="26"/>
          </w:rPr>
          <w:t xml:space="preserve">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_Toc217596108 \h </w:instrText>
        </w:r>
        <w:r w:rsidRPr="00E54046">
          <w:rPr>
            <w:webHidden/>
            <w:sz w:val="26"/>
            <w:szCs w:val="26"/>
          </w:rPr>
        </w:r>
        <w:r w:rsidRPr="00E54046">
          <w:rPr>
            <w:webHidden/>
            <w:sz w:val="26"/>
            <w:szCs w:val="26"/>
          </w:rPr>
          <w:fldChar w:fldCharType="separate"/>
        </w:r>
        <w:r w:rsidRPr="00E54046">
          <w:rPr>
            <w:webHidden/>
            <w:sz w:val="26"/>
            <w:szCs w:val="26"/>
          </w:rPr>
          <w:t>72</w:t>
        </w:r>
        <w:r w:rsidRPr="00E54046">
          <w:rPr>
            <w:webHidden/>
            <w:sz w:val="26"/>
            <w:szCs w:val="26"/>
          </w:rPr>
          <w:fldChar w:fldCharType="end"/>
        </w:r>
      </w:hyperlink>
    </w:p>
    <w:p w14:paraId="07F6FB0D" w14:textId="70DBF12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09" w:history="1">
        <w:r w:rsidRPr="00E54046">
          <w:rPr>
            <w:rStyle w:val="Hyperlink"/>
            <w:sz w:val="26"/>
            <w:szCs w:val="26"/>
          </w:rPr>
          <w:t>22.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w:t>
        </w:r>
        <w:r w:rsidRPr="00E54046">
          <w:rPr>
            <w:rStyle w:val="Hyperlink"/>
            <w:rFonts w:asciiTheme="majorHAnsi" w:hAnsiTheme="majorHAnsi" w:cstheme="majorHAnsi"/>
            <w:sz w:val="26"/>
            <w:szCs w:val="26"/>
          </w:rPr>
          <w:t xml:space="preserve">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_Toc217596109 \h </w:instrText>
        </w:r>
        <w:r w:rsidRPr="00E54046">
          <w:rPr>
            <w:webHidden/>
            <w:sz w:val="26"/>
            <w:szCs w:val="26"/>
          </w:rPr>
        </w:r>
        <w:r w:rsidRPr="00E54046">
          <w:rPr>
            <w:webHidden/>
            <w:sz w:val="26"/>
            <w:szCs w:val="26"/>
          </w:rPr>
          <w:fldChar w:fldCharType="separate"/>
        </w:r>
        <w:r w:rsidRPr="00E54046">
          <w:rPr>
            <w:webHidden/>
            <w:sz w:val="26"/>
            <w:szCs w:val="26"/>
          </w:rPr>
          <w:t>74</w:t>
        </w:r>
        <w:r w:rsidRPr="00E54046">
          <w:rPr>
            <w:webHidden/>
            <w:sz w:val="26"/>
            <w:szCs w:val="26"/>
          </w:rPr>
          <w:fldChar w:fldCharType="end"/>
        </w:r>
      </w:hyperlink>
    </w:p>
    <w:p w14:paraId="2909CAC9" w14:textId="186C3D83"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0" w:history="1">
        <w:r w:rsidRPr="00E54046">
          <w:rPr>
            <w:rStyle w:val="Hyperlink"/>
            <w:sz w:val="26"/>
            <w:szCs w:val="26"/>
          </w:rPr>
          <w:t>23.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110KV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_Toc217596110 \h </w:instrText>
        </w:r>
        <w:r w:rsidRPr="00E54046">
          <w:rPr>
            <w:webHidden/>
            <w:sz w:val="26"/>
            <w:szCs w:val="26"/>
          </w:rPr>
        </w:r>
        <w:r w:rsidRPr="00E54046">
          <w:rPr>
            <w:webHidden/>
            <w:sz w:val="26"/>
            <w:szCs w:val="26"/>
          </w:rPr>
          <w:fldChar w:fldCharType="separate"/>
        </w:r>
        <w:r w:rsidRPr="00E54046">
          <w:rPr>
            <w:webHidden/>
            <w:sz w:val="26"/>
            <w:szCs w:val="26"/>
          </w:rPr>
          <w:t>76</w:t>
        </w:r>
        <w:r w:rsidRPr="00E54046">
          <w:rPr>
            <w:webHidden/>
            <w:sz w:val="26"/>
            <w:szCs w:val="26"/>
          </w:rPr>
          <w:fldChar w:fldCharType="end"/>
        </w:r>
      </w:hyperlink>
    </w:p>
    <w:p w14:paraId="77B5492C" w14:textId="152C49A1"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1" w:history="1">
        <w:r w:rsidRPr="00E54046">
          <w:rPr>
            <w:rStyle w:val="Hyperlink"/>
            <w:sz w:val="26"/>
            <w:szCs w:val="26"/>
          </w:rPr>
          <w:t>24.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 POST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_Toc217596111 \h </w:instrText>
        </w:r>
        <w:r w:rsidRPr="00E54046">
          <w:rPr>
            <w:webHidden/>
            <w:sz w:val="26"/>
            <w:szCs w:val="26"/>
          </w:rPr>
        </w:r>
        <w:r w:rsidRPr="00E54046">
          <w:rPr>
            <w:webHidden/>
            <w:sz w:val="26"/>
            <w:szCs w:val="26"/>
          </w:rPr>
          <w:fldChar w:fldCharType="separate"/>
        </w:r>
        <w:r w:rsidRPr="00E54046">
          <w:rPr>
            <w:webHidden/>
            <w:sz w:val="26"/>
            <w:szCs w:val="26"/>
          </w:rPr>
          <w:t>78</w:t>
        </w:r>
        <w:r w:rsidRPr="00E54046">
          <w:rPr>
            <w:webHidden/>
            <w:sz w:val="26"/>
            <w:szCs w:val="26"/>
          </w:rPr>
          <w:fldChar w:fldCharType="end"/>
        </w:r>
      </w:hyperlink>
    </w:p>
    <w:p w14:paraId="00C51A1E" w14:textId="13F50440"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2" w:history="1">
        <w:r w:rsidRPr="00E54046">
          <w:rPr>
            <w:rStyle w:val="Hyperlink"/>
            <w:sz w:val="26"/>
            <w:szCs w:val="26"/>
          </w:rPr>
          <w:t>25.</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123KV NEUTRAL GROUDING REACTOR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_Toc217596112 \h </w:instrText>
        </w:r>
        <w:r w:rsidRPr="00E54046">
          <w:rPr>
            <w:webHidden/>
            <w:sz w:val="26"/>
            <w:szCs w:val="26"/>
          </w:rPr>
        </w:r>
        <w:r w:rsidRPr="00E54046">
          <w:rPr>
            <w:webHidden/>
            <w:sz w:val="26"/>
            <w:szCs w:val="26"/>
          </w:rPr>
          <w:fldChar w:fldCharType="separate"/>
        </w:r>
        <w:r w:rsidRPr="00E54046">
          <w:rPr>
            <w:webHidden/>
            <w:sz w:val="26"/>
            <w:szCs w:val="26"/>
          </w:rPr>
          <w:t>80</w:t>
        </w:r>
        <w:r w:rsidRPr="00E54046">
          <w:rPr>
            <w:webHidden/>
            <w:sz w:val="26"/>
            <w:szCs w:val="26"/>
          </w:rPr>
          <w:fldChar w:fldCharType="end"/>
        </w:r>
      </w:hyperlink>
    </w:p>
    <w:p w14:paraId="2487B190" w14:textId="7C99BA3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3" w:history="1">
        <w:r w:rsidRPr="00E54046">
          <w:rPr>
            <w:rStyle w:val="Hyperlink"/>
            <w:sz w:val="26"/>
            <w:szCs w:val="26"/>
          </w:rPr>
          <w:t>26.</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NEUTRAL RESISTOR CONNECTED NEUTRAL REACTORS</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_Toc217596113 \h </w:instrText>
        </w:r>
        <w:r w:rsidRPr="00E54046">
          <w:rPr>
            <w:webHidden/>
            <w:sz w:val="26"/>
            <w:szCs w:val="26"/>
          </w:rPr>
        </w:r>
        <w:r w:rsidRPr="00E54046">
          <w:rPr>
            <w:webHidden/>
            <w:sz w:val="26"/>
            <w:szCs w:val="26"/>
          </w:rPr>
          <w:fldChar w:fldCharType="separate"/>
        </w:r>
        <w:r w:rsidRPr="00E54046">
          <w:rPr>
            <w:webHidden/>
            <w:sz w:val="26"/>
            <w:szCs w:val="26"/>
          </w:rPr>
          <w:t>82</w:t>
        </w:r>
        <w:r w:rsidRPr="00E54046">
          <w:rPr>
            <w:webHidden/>
            <w:sz w:val="26"/>
            <w:szCs w:val="26"/>
          </w:rPr>
          <w:fldChar w:fldCharType="end"/>
        </w:r>
      </w:hyperlink>
    </w:p>
    <w:p w14:paraId="04B3B1CA" w14:textId="567640CB"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4" w:history="1">
        <w:r w:rsidRPr="00E54046">
          <w:rPr>
            <w:rStyle w:val="Hyperlink"/>
            <w:sz w:val="26"/>
            <w:szCs w:val="26"/>
          </w:rPr>
          <w:t>27.</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rFonts w:asciiTheme="majorHAnsi" w:hAnsiTheme="majorHAnsi" w:cstheme="majorHAnsi"/>
            <w:sz w:val="26"/>
            <w:szCs w:val="26"/>
          </w:rPr>
          <w:t xml:space="preserve">500KV TRV </w:t>
        </w:r>
        <w:r w:rsidRPr="00E54046">
          <w:rPr>
            <w:rStyle w:val="Hyperlink"/>
            <w:sz w:val="26"/>
            <w:szCs w:val="26"/>
          </w:rPr>
          <w:t>CAPACITOR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_Toc217596114 \h </w:instrText>
        </w:r>
        <w:r w:rsidRPr="00E54046">
          <w:rPr>
            <w:webHidden/>
            <w:sz w:val="26"/>
            <w:szCs w:val="26"/>
          </w:rPr>
        </w:r>
        <w:r w:rsidRPr="00E54046">
          <w:rPr>
            <w:webHidden/>
            <w:sz w:val="26"/>
            <w:szCs w:val="26"/>
          </w:rPr>
          <w:fldChar w:fldCharType="separate"/>
        </w:r>
        <w:r w:rsidRPr="00E54046">
          <w:rPr>
            <w:webHidden/>
            <w:sz w:val="26"/>
            <w:szCs w:val="26"/>
          </w:rPr>
          <w:t>84</w:t>
        </w:r>
        <w:r w:rsidRPr="00E54046">
          <w:rPr>
            <w:webHidden/>
            <w:sz w:val="26"/>
            <w:szCs w:val="26"/>
          </w:rPr>
          <w:fldChar w:fldCharType="end"/>
        </w:r>
      </w:hyperlink>
    </w:p>
    <w:p w14:paraId="7CB85481" w14:textId="00B36C5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5" w:history="1">
        <w:r w:rsidRPr="00E54046">
          <w:rPr>
            <w:rStyle w:val="Hyperlink"/>
            <w:sz w:val="26"/>
            <w:szCs w:val="26"/>
          </w:rPr>
          <w:t>28.</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500KV SUSPENSION AND TENSION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_Toc217596115 \h </w:instrText>
        </w:r>
        <w:r w:rsidRPr="00E54046">
          <w:rPr>
            <w:webHidden/>
            <w:sz w:val="26"/>
            <w:szCs w:val="26"/>
          </w:rPr>
        </w:r>
        <w:r w:rsidRPr="00E54046">
          <w:rPr>
            <w:webHidden/>
            <w:sz w:val="26"/>
            <w:szCs w:val="26"/>
          </w:rPr>
          <w:fldChar w:fldCharType="separate"/>
        </w:r>
        <w:r w:rsidRPr="00E54046">
          <w:rPr>
            <w:webHidden/>
            <w:sz w:val="26"/>
            <w:szCs w:val="26"/>
          </w:rPr>
          <w:t>86</w:t>
        </w:r>
        <w:r w:rsidRPr="00E54046">
          <w:rPr>
            <w:webHidden/>
            <w:sz w:val="26"/>
            <w:szCs w:val="26"/>
          </w:rPr>
          <w:fldChar w:fldCharType="end"/>
        </w:r>
      </w:hyperlink>
    </w:p>
    <w:p w14:paraId="468ED14F" w14:textId="32828684"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6" w:history="1">
        <w:r w:rsidRPr="00E54046">
          <w:rPr>
            <w:rStyle w:val="Hyperlink"/>
            <w:sz w:val="26"/>
            <w:szCs w:val="26"/>
          </w:rPr>
          <w:t>29.</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220KV SUSPENSION AND TENSION INSULATOR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_Toc217596116 \h </w:instrText>
        </w:r>
        <w:r w:rsidRPr="00E54046">
          <w:rPr>
            <w:webHidden/>
            <w:sz w:val="26"/>
            <w:szCs w:val="26"/>
          </w:rPr>
        </w:r>
        <w:r w:rsidRPr="00E54046">
          <w:rPr>
            <w:webHidden/>
            <w:sz w:val="26"/>
            <w:szCs w:val="26"/>
          </w:rPr>
          <w:fldChar w:fldCharType="separate"/>
        </w:r>
        <w:r w:rsidRPr="00E54046">
          <w:rPr>
            <w:webHidden/>
            <w:sz w:val="26"/>
            <w:szCs w:val="26"/>
          </w:rPr>
          <w:t>88</w:t>
        </w:r>
        <w:r w:rsidRPr="00E54046">
          <w:rPr>
            <w:webHidden/>
            <w:sz w:val="26"/>
            <w:szCs w:val="26"/>
          </w:rPr>
          <w:fldChar w:fldCharType="end"/>
        </w:r>
      </w:hyperlink>
    </w:p>
    <w:p w14:paraId="7000B045" w14:textId="4D86884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7" w:history="1">
        <w:r w:rsidRPr="00E54046">
          <w:rPr>
            <w:rStyle w:val="Hyperlink"/>
            <w:sz w:val="26"/>
            <w:szCs w:val="26"/>
          </w:rPr>
          <w:t>30.</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MALLEABLE ALUMINIUM ALLOY TUBE (E-AL MGSI 0.5F22)</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_Toc217596117 \h </w:instrText>
        </w:r>
        <w:r w:rsidRPr="00E54046">
          <w:rPr>
            <w:webHidden/>
            <w:sz w:val="26"/>
            <w:szCs w:val="26"/>
          </w:rPr>
        </w:r>
        <w:r w:rsidRPr="00E54046">
          <w:rPr>
            <w:webHidden/>
            <w:sz w:val="26"/>
            <w:szCs w:val="26"/>
          </w:rPr>
          <w:fldChar w:fldCharType="separate"/>
        </w:r>
        <w:r w:rsidRPr="00E54046">
          <w:rPr>
            <w:webHidden/>
            <w:sz w:val="26"/>
            <w:szCs w:val="26"/>
          </w:rPr>
          <w:t>90</w:t>
        </w:r>
        <w:r w:rsidRPr="00E54046">
          <w:rPr>
            <w:webHidden/>
            <w:sz w:val="26"/>
            <w:szCs w:val="26"/>
          </w:rPr>
          <w:fldChar w:fldCharType="end"/>
        </w:r>
      </w:hyperlink>
    </w:p>
    <w:p w14:paraId="65772879" w14:textId="0F6C4A36"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8" w:history="1">
        <w:r w:rsidRPr="00E54046">
          <w:rPr>
            <w:rStyle w:val="Hyperlink"/>
            <w:sz w:val="26"/>
            <w:szCs w:val="26"/>
          </w:rPr>
          <w:t>31.</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ALL ALUMINIUM CONDUCTOR (AAC-1000; AAC-800; AAC-630)</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_Toc217596118 \h </w:instrText>
        </w:r>
        <w:r w:rsidRPr="00E54046">
          <w:rPr>
            <w:webHidden/>
            <w:sz w:val="26"/>
            <w:szCs w:val="26"/>
          </w:rPr>
        </w:r>
        <w:r w:rsidRPr="00E54046">
          <w:rPr>
            <w:webHidden/>
            <w:sz w:val="26"/>
            <w:szCs w:val="26"/>
          </w:rPr>
          <w:fldChar w:fldCharType="separate"/>
        </w:r>
        <w:r w:rsidRPr="00E54046">
          <w:rPr>
            <w:webHidden/>
            <w:sz w:val="26"/>
            <w:szCs w:val="26"/>
          </w:rPr>
          <w:t>91</w:t>
        </w:r>
        <w:r w:rsidRPr="00E54046">
          <w:rPr>
            <w:webHidden/>
            <w:sz w:val="26"/>
            <w:szCs w:val="26"/>
          </w:rPr>
          <w:fldChar w:fldCharType="end"/>
        </w:r>
      </w:hyperlink>
    </w:p>
    <w:p w14:paraId="275888E5" w14:textId="7F605FE9"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19" w:history="1">
        <w:r w:rsidRPr="00E54046">
          <w:rPr>
            <w:rStyle w:val="Hyperlink"/>
            <w:sz w:val="26"/>
            <w:szCs w:val="26"/>
          </w:rPr>
          <w:t>32.</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LIGHTNING WIRES (PHLOX 116)</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_Toc217596119 \h </w:instrText>
        </w:r>
        <w:r w:rsidRPr="00E54046">
          <w:rPr>
            <w:webHidden/>
            <w:sz w:val="26"/>
            <w:szCs w:val="26"/>
          </w:rPr>
        </w:r>
        <w:r w:rsidRPr="00E54046">
          <w:rPr>
            <w:webHidden/>
            <w:sz w:val="26"/>
            <w:szCs w:val="26"/>
          </w:rPr>
          <w:fldChar w:fldCharType="separate"/>
        </w:r>
        <w:r w:rsidRPr="00E54046">
          <w:rPr>
            <w:webHidden/>
            <w:sz w:val="26"/>
            <w:szCs w:val="26"/>
          </w:rPr>
          <w:t>93</w:t>
        </w:r>
        <w:r w:rsidRPr="00E54046">
          <w:rPr>
            <w:webHidden/>
            <w:sz w:val="26"/>
            <w:szCs w:val="26"/>
          </w:rPr>
          <w:fldChar w:fldCharType="end"/>
        </w:r>
      </w:hyperlink>
    </w:p>
    <w:p w14:paraId="0A8871FE" w14:textId="03305C9D"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20" w:history="1">
        <w:r w:rsidRPr="00E54046">
          <w:rPr>
            <w:rStyle w:val="Hyperlink"/>
            <w:sz w:val="26"/>
            <w:szCs w:val="26"/>
          </w:rPr>
          <w:t>33.</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35KV – AC-XLPE 2.5/PVC – 300MM</w:t>
        </w:r>
        <w:r w:rsidRPr="00E54046">
          <w:rPr>
            <w:rStyle w:val="Hyperlink"/>
            <w:sz w:val="26"/>
            <w:szCs w:val="26"/>
            <w:vertAlign w:val="superscript"/>
          </w:rPr>
          <w:t>2</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_Toc217596120 \h </w:instrText>
        </w:r>
        <w:r w:rsidRPr="00E54046">
          <w:rPr>
            <w:webHidden/>
            <w:sz w:val="26"/>
            <w:szCs w:val="26"/>
          </w:rPr>
        </w:r>
        <w:r w:rsidRPr="00E54046">
          <w:rPr>
            <w:webHidden/>
            <w:sz w:val="26"/>
            <w:szCs w:val="26"/>
          </w:rPr>
          <w:fldChar w:fldCharType="separate"/>
        </w:r>
        <w:r w:rsidRPr="00E54046">
          <w:rPr>
            <w:webHidden/>
            <w:sz w:val="26"/>
            <w:szCs w:val="26"/>
          </w:rPr>
          <w:t>95</w:t>
        </w:r>
        <w:r w:rsidRPr="00E54046">
          <w:rPr>
            <w:webHidden/>
            <w:sz w:val="26"/>
            <w:szCs w:val="26"/>
          </w:rPr>
          <w:fldChar w:fldCharType="end"/>
        </w:r>
      </w:hyperlink>
    </w:p>
    <w:p w14:paraId="2F89C49D" w14:textId="511B5DCF" w:rsidR="00E54046" w:rsidRPr="00E54046" w:rsidRDefault="00E54046">
      <w:pPr>
        <w:pStyle w:val="TOC1"/>
        <w:rPr>
          <w:rFonts w:asciiTheme="minorHAnsi" w:eastAsiaTheme="minorEastAsia" w:hAnsiTheme="minorHAnsi" w:cstheme="minorBidi"/>
          <w:b w:val="0"/>
          <w:kern w:val="2"/>
          <w:sz w:val="26"/>
          <w:szCs w:val="26"/>
          <w:lang w:val="vi-VN" w:eastAsia="vi-VN"/>
          <w14:ligatures w14:val="standardContextual"/>
        </w:rPr>
      </w:pPr>
      <w:hyperlink w:anchor="_Toc217596121" w:history="1">
        <w:r w:rsidRPr="00E54046">
          <w:rPr>
            <w:rStyle w:val="Hyperlink"/>
            <w:sz w:val="26"/>
            <w:szCs w:val="26"/>
          </w:rPr>
          <w:t>34.</w:t>
        </w:r>
        <w:r w:rsidRPr="00E54046">
          <w:rPr>
            <w:rFonts w:asciiTheme="minorHAnsi" w:eastAsiaTheme="minorEastAsia" w:hAnsiTheme="minorHAnsi" w:cstheme="minorBidi"/>
            <w:b w:val="0"/>
            <w:kern w:val="2"/>
            <w:sz w:val="26"/>
            <w:szCs w:val="26"/>
            <w:lang w:val="vi-VN" w:eastAsia="vi-VN"/>
            <w14:ligatures w14:val="standardContextual"/>
          </w:rPr>
          <w:tab/>
        </w:r>
        <w:r w:rsidRPr="00E54046">
          <w:rPr>
            <w:rStyle w:val="Hyperlink"/>
            <w:sz w:val="26"/>
            <w:szCs w:val="26"/>
          </w:rPr>
          <w:t>HV CONNECTOR</w:t>
        </w:r>
        <w:r w:rsidRPr="00E54046">
          <w:rPr>
            <w:webHidden/>
            <w:sz w:val="26"/>
            <w:szCs w:val="26"/>
          </w:rPr>
          <w:tab/>
        </w:r>
        <w:r w:rsidRPr="00E54046">
          <w:rPr>
            <w:webHidden/>
            <w:sz w:val="26"/>
            <w:szCs w:val="26"/>
          </w:rPr>
          <w:fldChar w:fldCharType="begin"/>
        </w:r>
        <w:r w:rsidRPr="00E54046">
          <w:rPr>
            <w:webHidden/>
            <w:sz w:val="26"/>
            <w:szCs w:val="26"/>
          </w:rPr>
          <w:instrText xml:space="preserve"> PAGEREF _Toc217596121 \h </w:instrText>
        </w:r>
        <w:r w:rsidRPr="00E54046">
          <w:rPr>
            <w:webHidden/>
            <w:sz w:val="26"/>
            <w:szCs w:val="26"/>
          </w:rPr>
        </w:r>
        <w:r w:rsidRPr="00E54046">
          <w:rPr>
            <w:webHidden/>
            <w:sz w:val="26"/>
            <w:szCs w:val="26"/>
          </w:rPr>
          <w:fldChar w:fldCharType="separate"/>
        </w:r>
        <w:r w:rsidRPr="00E54046">
          <w:rPr>
            <w:webHidden/>
            <w:sz w:val="26"/>
            <w:szCs w:val="26"/>
          </w:rPr>
          <w:t>96</w:t>
        </w:r>
        <w:r w:rsidRPr="00E54046">
          <w:rPr>
            <w:webHidden/>
            <w:sz w:val="26"/>
            <w:szCs w:val="26"/>
          </w:rPr>
          <w:fldChar w:fldCharType="end"/>
        </w:r>
      </w:hyperlink>
    </w:p>
    <w:p w14:paraId="6BD96ACA" w14:textId="53487C5F" w:rsidR="004745D0" w:rsidRPr="00E54046" w:rsidRDefault="00FC12ED" w:rsidP="00C57BE0">
      <w:pPr>
        <w:rPr>
          <w:rFonts w:asciiTheme="majorHAnsi" w:hAnsiTheme="majorHAnsi" w:cstheme="majorHAnsi"/>
          <w:color w:val="000000" w:themeColor="text1"/>
          <w:szCs w:val="26"/>
        </w:rPr>
        <w:sectPr w:rsidR="004745D0" w:rsidRPr="00E54046" w:rsidSect="00A562E9">
          <w:headerReference w:type="default" r:id="rId9"/>
          <w:footerReference w:type="default" r:id="rId10"/>
          <w:pgSz w:w="11907" w:h="16840" w:code="9"/>
          <w:pgMar w:top="1411" w:right="1138" w:bottom="1411" w:left="1699" w:header="850" w:footer="850" w:gutter="0"/>
          <w:pgNumType w:start="1"/>
          <w:cols w:space="720"/>
          <w:noEndnote/>
        </w:sectPr>
      </w:pPr>
      <w:r w:rsidRPr="00E54046">
        <w:rPr>
          <w:rFonts w:asciiTheme="majorHAnsi" w:hAnsiTheme="majorHAnsi" w:cstheme="majorHAnsi"/>
          <w:noProof/>
          <w:color w:val="000000" w:themeColor="text1"/>
          <w:szCs w:val="26"/>
        </w:rPr>
        <w:fldChar w:fldCharType="end"/>
      </w:r>
    </w:p>
    <w:p w14:paraId="1C42C2DD" w14:textId="013B169F" w:rsidR="00F06D3F" w:rsidRPr="002801E4" w:rsidRDefault="00C436DF" w:rsidP="00C57BE0">
      <w:pPr>
        <w:pStyle w:val="Heading1-H1"/>
        <w:numPr>
          <w:ilvl w:val="0"/>
          <w:numId w:val="0"/>
        </w:numPr>
        <w:jc w:val="center"/>
        <w:rPr>
          <w:rFonts w:asciiTheme="majorHAnsi" w:hAnsiTheme="majorHAnsi" w:cstheme="majorHAnsi"/>
          <w:szCs w:val="26"/>
        </w:rPr>
      </w:pPr>
      <w:bookmarkStart w:id="0" w:name="_Toc66157447"/>
      <w:bookmarkStart w:id="1" w:name="_Toc66157454"/>
      <w:bookmarkStart w:id="2" w:name="_Toc66157455"/>
      <w:bookmarkStart w:id="3" w:name="_Toc66157457"/>
      <w:bookmarkStart w:id="4" w:name="_Toc66157458"/>
      <w:bookmarkStart w:id="5" w:name="_Toc66176596"/>
      <w:bookmarkStart w:id="6" w:name="_Toc66176597"/>
      <w:bookmarkStart w:id="7" w:name="_Toc66176601"/>
      <w:bookmarkStart w:id="8" w:name="_Toc469471278"/>
      <w:bookmarkStart w:id="9" w:name="_Toc217596089"/>
      <w:bookmarkEnd w:id="0"/>
      <w:bookmarkEnd w:id="1"/>
      <w:bookmarkEnd w:id="2"/>
      <w:bookmarkEnd w:id="3"/>
      <w:bookmarkEnd w:id="4"/>
      <w:bookmarkEnd w:id="5"/>
      <w:bookmarkEnd w:id="6"/>
      <w:bookmarkEnd w:id="7"/>
      <w:r w:rsidRPr="002801E4">
        <w:rPr>
          <w:rFonts w:asciiTheme="majorHAnsi" w:hAnsiTheme="majorHAnsi" w:cstheme="majorHAnsi"/>
          <w:szCs w:val="26"/>
        </w:rPr>
        <w:lastRenderedPageBreak/>
        <w:t>SECTION</w:t>
      </w:r>
      <w:r w:rsidR="00CB1C90" w:rsidRPr="002801E4">
        <w:rPr>
          <w:rFonts w:asciiTheme="majorHAnsi" w:hAnsiTheme="majorHAnsi" w:cstheme="majorHAnsi"/>
          <w:szCs w:val="26"/>
        </w:rPr>
        <w:t xml:space="preserve"> </w:t>
      </w:r>
      <w:r w:rsidRPr="002801E4">
        <w:rPr>
          <w:rFonts w:asciiTheme="majorHAnsi" w:hAnsiTheme="majorHAnsi" w:cstheme="majorHAnsi"/>
          <w:szCs w:val="26"/>
        </w:rPr>
        <w:t>V</w:t>
      </w:r>
      <w:r w:rsidR="00EE0AD8" w:rsidRPr="002801E4">
        <w:rPr>
          <w:rFonts w:asciiTheme="majorHAnsi" w:hAnsiTheme="majorHAnsi" w:cstheme="majorHAnsi"/>
          <w:szCs w:val="26"/>
        </w:rPr>
        <w:t>.</w:t>
      </w:r>
      <w:r w:rsidRPr="002801E4">
        <w:rPr>
          <w:rFonts w:asciiTheme="majorHAnsi" w:hAnsiTheme="majorHAnsi" w:cstheme="majorHAnsi"/>
          <w:szCs w:val="26"/>
        </w:rPr>
        <w:t>3</w:t>
      </w:r>
      <w:r w:rsidR="00CB1C90" w:rsidRPr="002801E4">
        <w:rPr>
          <w:rFonts w:asciiTheme="majorHAnsi" w:hAnsiTheme="majorHAnsi" w:cstheme="majorHAnsi"/>
          <w:szCs w:val="26"/>
        </w:rPr>
        <w:t xml:space="preserve"> </w:t>
      </w:r>
      <w:r w:rsidR="00EE0AD8" w:rsidRPr="002801E4">
        <w:rPr>
          <w:rFonts w:asciiTheme="majorHAnsi" w:hAnsiTheme="majorHAnsi" w:cstheme="majorHAnsi"/>
          <w:szCs w:val="26"/>
        </w:rPr>
        <w:t xml:space="preserve">TECHNICAL </w:t>
      </w:r>
      <w:r w:rsidR="00F06D3F" w:rsidRPr="002801E4">
        <w:rPr>
          <w:rFonts w:asciiTheme="majorHAnsi" w:hAnsiTheme="majorHAnsi" w:cstheme="majorHAnsi"/>
          <w:szCs w:val="26"/>
        </w:rPr>
        <w:t>DATA SHEETS</w:t>
      </w:r>
      <w:bookmarkEnd w:id="8"/>
      <w:bookmarkEnd w:id="9"/>
    </w:p>
    <w:p w14:paraId="483A6529"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The Data in the “Required” column of the following tables are to be read in conjunction with the descriptions in the technical specifications, and are requirements which the Supplier has to fulfill.</w:t>
      </w:r>
    </w:p>
    <w:p w14:paraId="0347BDAD"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If there is any deviation from description of equipment and materials item of technical specifications, the data of this item (Data sheets) shall to be used.</w:t>
      </w:r>
    </w:p>
    <w:p w14:paraId="724438E9"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The Bidder shall copy the following data sheets, completely fill in the "Tendered" column, and include them in his Bid. Each data sheet shall be initialled by the Bidder.</w:t>
      </w:r>
    </w:p>
    <w:p w14:paraId="3E484326" w14:textId="77777777" w:rsidR="00F06D3F" w:rsidRPr="002801E4" w:rsidRDefault="00F06D3F" w:rsidP="00520248">
      <w:pPr>
        <w:widowControl w:val="0"/>
        <w:numPr>
          <w:ilvl w:val="0"/>
          <w:numId w:val="18"/>
        </w:numPr>
        <w:tabs>
          <w:tab w:val="clear" w:pos="0"/>
          <w:tab w:val="left" w:pos="426"/>
        </w:tabs>
        <w:spacing w:line="288" w:lineRule="auto"/>
        <w:ind w:left="426" w:hanging="426"/>
        <w:rPr>
          <w:rFonts w:asciiTheme="majorHAnsi" w:hAnsiTheme="majorHAnsi" w:cstheme="majorHAnsi"/>
          <w:noProof/>
          <w:szCs w:val="26"/>
        </w:rPr>
      </w:pPr>
      <w:r w:rsidRPr="002801E4">
        <w:rPr>
          <w:rFonts w:asciiTheme="majorHAnsi" w:hAnsiTheme="majorHAnsi" w:cstheme="majorHAnsi"/>
          <w:noProof/>
          <w:szCs w:val="26"/>
        </w:rPr>
        <w:t>Where the space in the "Tendered" Column is not sufficient to enter Bidder's information, a reference shall be made to separate sheets which are to be attached at the end of the section. Such additional sheets shall contain the specific information and data. References to general leaflets, catalogues etc. are not acceptable and may be evaluated as missing information.</w:t>
      </w:r>
    </w:p>
    <w:p w14:paraId="7544E6FD" w14:textId="5A4A1331" w:rsidR="00F06D3F" w:rsidRPr="002801E4" w:rsidRDefault="00F06D3F" w:rsidP="001661DA"/>
    <w:p w14:paraId="3BE9EBD9" w14:textId="77777777" w:rsidR="009D1AE5" w:rsidRPr="002801E4" w:rsidRDefault="009D1AE5" w:rsidP="009D1AE5">
      <w:pPr>
        <w:tabs>
          <w:tab w:val="clear" w:pos="0"/>
        </w:tabs>
        <w:autoSpaceDE/>
        <w:autoSpaceDN/>
        <w:adjustRightInd/>
        <w:spacing w:before="0" w:after="0" w:line="240" w:lineRule="auto"/>
        <w:jc w:val="left"/>
        <w:rPr>
          <w:rFonts w:asciiTheme="majorHAnsi" w:hAnsiTheme="majorHAnsi" w:cstheme="majorHAnsi"/>
          <w:b/>
          <w:bCs/>
          <w:caps/>
          <w:szCs w:val="26"/>
        </w:rPr>
      </w:pPr>
      <w:bookmarkStart w:id="10" w:name="_Toc36824278"/>
      <w:bookmarkStart w:id="11" w:name="_Toc36824279"/>
      <w:bookmarkStart w:id="12" w:name="_Toc36824280"/>
      <w:bookmarkStart w:id="13" w:name="_Toc36824287"/>
      <w:bookmarkStart w:id="14" w:name="_Toc36824293"/>
      <w:bookmarkStart w:id="15" w:name="_Toc36824299"/>
      <w:bookmarkStart w:id="16" w:name="_Toc36824305"/>
      <w:bookmarkStart w:id="17" w:name="_Toc36824311"/>
      <w:bookmarkStart w:id="18" w:name="_Toc36824321"/>
      <w:bookmarkStart w:id="19" w:name="_Toc36824327"/>
      <w:bookmarkStart w:id="20" w:name="_Toc36824333"/>
      <w:bookmarkStart w:id="21" w:name="_Toc36824339"/>
      <w:bookmarkStart w:id="22" w:name="_Toc36824345"/>
      <w:bookmarkStart w:id="23" w:name="_Toc36824351"/>
      <w:bookmarkStart w:id="24" w:name="_Toc36824357"/>
      <w:bookmarkStart w:id="25" w:name="_Toc36824363"/>
      <w:bookmarkStart w:id="26" w:name="_Toc36824369"/>
      <w:bookmarkStart w:id="27" w:name="_Toc36824375"/>
      <w:bookmarkStart w:id="28" w:name="_Toc36824381"/>
      <w:bookmarkStart w:id="29" w:name="_Toc36824387"/>
      <w:bookmarkStart w:id="30" w:name="_Toc36824393"/>
      <w:bookmarkStart w:id="31" w:name="_Toc36824399"/>
      <w:bookmarkStart w:id="32" w:name="_Toc36824405"/>
      <w:bookmarkStart w:id="33" w:name="_Toc36824411"/>
      <w:bookmarkStart w:id="34" w:name="_Toc36824417"/>
      <w:bookmarkStart w:id="35" w:name="_Toc36824423"/>
      <w:bookmarkStart w:id="36" w:name="_Toc36824430"/>
      <w:bookmarkStart w:id="37" w:name="_Toc36824436"/>
      <w:bookmarkStart w:id="38" w:name="_Toc36824444"/>
      <w:bookmarkStart w:id="39" w:name="_Toc36824450"/>
      <w:bookmarkStart w:id="40" w:name="_Toc36824456"/>
      <w:bookmarkStart w:id="41" w:name="_Toc36824462"/>
      <w:bookmarkStart w:id="42" w:name="_Toc36824474"/>
      <w:bookmarkStart w:id="43" w:name="_Toc36824480"/>
      <w:bookmarkStart w:id="44" w:name="_Toc36824486"/>
      <w:bookmarkStart w:id="45" w:name="_Toc36824498"/>
      <w:bookmarkStart w:id="46" w:name="_Toc36824504"/>
      <w:bookmarkStart w:id="47" w:name="_Toc36824510"/>
      <w:bookmarkStart w:id="48" w:name="_Toc36824522"/>
      <w:bookmarkStart w:id="49" w:name="_Toc36824528"/>
      <w:bookmarkStart w:id="50" w:name="_Toc36824534"/>
      <w:bookmarkStart w:id="51" w:name="_Toc36824546"/>
      <w:bookmarkStart w:id="52" w:name="_Toc36824552"/>
      <w:bookmarkStart w:id="53" w:name="_Toc36824558"/>
      <w:bookmarkStart w:id="54" w:name="_Toc36824564"/>
      <w:bookmarkStart w:id="55" w:name="_Toc36824570"/>
      <w:bookmarkStart w:id="56" w:name="_Toc36824576"/>
      <w:bookmarkStart w:id="57" w:name="_Toc36824582"/>
      <w:bookmarkStart w:id="58" w:name="_Toc36824588"/>
      <w:bookmarkStart w:id="59" w:name="_Toc36824594"/>
      <w:bookmarkStart w:id="60" w:name="_Toc36824600"/>
      <w:bookmarkStart w:id="61" w:name="_Toc36824606"/>
      <w:bookmarkStart w:id="62" w:name="_Toc36824612"/>
      <w:bookmarkStart w:id="63" w:name="_Toc36824618"/>
      <w:bookmarkStart w:id="64" w:name="_Toc36824624"/>
      <w:bookmarkStart w:id="65" w:name="_Toc36824630"/>
      <w:bookmarkStart w:id="66" w:name="_Toc36824636"/>
      <w:bookmarkStart w:id="67" w:name="_Toc36824642"/>
      <w:bookmarkStart w:id="68" w:name="_Toc36824648"/>
      <w:bookmarkStart w:id="69" w:name="_Toc36824654"/>
      <w:bookmarkStart w:id="70" w:name="_Toc36824660"/>
      <w:bookmarkStart w:id="71" w:name="_Toc36824666"/>
      <w:bookmarkStart w:id="72" w:name="_Toc36824672"/>
      <w:bookmarkStart w:id="73" w:name="_Toc36824678"/>
      <w:bookmarkStart w:id="74" w:name="_Toc36824684"/>
      <w:bookmarkStart w:id="75" w:name="_Toc36824690"/>
      <w:bookmarkStart w:id="76" w:name="_Toc36824696"/>
      <w:bookmarkStart w:id="77" w:name="_Toc36824702"/>
      <w:bookmarkStart w:id="78" w:name="_Toc36824708"/>
      <w:bookmarkStart w:id="79" w:name="_Toc36824714"/>
      <w:bookmarkStart w:id="80" w:name="_Toc36824720"/>
      <w:bookmarkStart w:id="81" w:name="_Toc36824726"/>
      <w:bookmarkStart w:id="82" w:name="_Toc36824732"/>
      <w:bookmarkStart w:id="83" w:name="_Toc36824738"/>
      <w:bookmarkStart w:id="84" w:name="_Toc36824744"/>
      <w:bookmarkStart w:id="85" w:name="_Toc36824756"/>
      <w:bookmarkStart w:id="86" w:name="_Toc36824762"/>
      <w:bookmarkStart w:id="87" w:name="_Toc36824768"/>
      <w:bookmarkStart w:id="88" w:name="_Toc36824774"/>
      <w:bookmarkStart w:id="89" w:name="_Toc36824780"/>
      <w:bookmarkStart w:id="90" w:name="_Toc36824786"/>
      <w:bookmarkStart w:id="91" w:name="_Toc36824792"/>
      <w:bookmarkStart w:id="92" w:name="_Toc36824799"/>
      <w:bookmarkStart w:id="93" w:name="_Toc36824805"/>
      <w:bookmarkStart w:id="94" w:name="_Toc36824811"/>
      <w:bookmarkStart w:id="95" w:name="_Toc36824817"/>
      <w:bookmarkStart w:id="96" w:name="_Toc36824823"/>
      <w:bookmarkStart w:id="97" w:name="_Toc36824829"/>
      <w:bookmarkStart w:id="98" w:name="_Toc36824835"/>
      <w:bookmarkStart w:id="99" w:name="_Toc36824841"/>
      <w:bookmarkStart w:id="100" w:name="_Toc36824847"/>
      <w:bookmarkStart w:id="101" w:name="_Toc36824853"/>
      <w:bookmarkStart w:id="102" w:name="_Toc36824859"/>
      <w:bookmarkStart w:id="103" w:name="_Toc36824865"/>
      <w:bookmarkStart w:id="104" w:name="_Toc36824871"/>
      <w:bookmarkStart w:id="105" w:name="_Toc36824877"/>
      <w:bookmarkStart w:id="106" w:name="_Toc36824883"/>
      <w:bookmarkStart w:id="107" w:name="_Toc36824895"/>
      <w:bookmarkStart w:id="108" w:name="_Toc36824901"/>
      <w:bookmarkStart w:id="109" w:name="_Toc36824907"/>
      <w:bookmarkStart w:id="110" w:name="_Toc36824913"/>
      <w:bookmarkStart w:id="111" w:name="_Toc36824919"/>
      <w:bookmarkStart w:id="112" w:name="_Toc36824925"/>
      <w:bookmarkStart w:id="113" w:name="_Toc36824931"/>
      <w:bookmarkStart w:id="114" w:name="_Toc36824937"/>
      <w:bookmarkStart w:id="115" w:name="_Toc36824943"/>
      <w:bookmarkStart w:id="116" w:name="_Toc36824949"/>
      <w:bookmarkStart w:id="117" w:name="_Toc36824955"/>
      <w:bookmarkStart w:id="118" w:name="_Toc36824961"/>
      <w:bookmarkStart w:id="119" w:name="_Toc36824967"/>
      <w:bookmarkStart w:id="120" w:name="_Toc36824973"/>
      <w:bookmarkStart w:id="121" w:name="_Toc36824979"/>
      <w:bookmarkStart w:id="122" w:name="_Toc36824985"/>
      <w:bookmarkStart w:id="123" w:name="_Toc36824991"/>
      <w:bookmarkStart w:id="124" w:name="_Toc36824997"/>
      <w:bookmarkStart w:id="125" w:name="_Toc36825003"/>
      <w:bookmarkStart w:id="126" w:name="_Toc36825009"/>
      <w:bookmarkStart w:id="127" w:name="_Toc36825015"/>
      <w:bookmarkStart w:id="128" w:name="_Toc36825021"/>
      <w:bookmarkStart w:id="129" w:name="_Toc36825027"/>
      <w:bookmarkStart w:id="130" w:name="_Toc36825033"/>
      <w:bookmarkStart w:id="131" w:name="_Toc36825039"/>
      <w:bookmarkStart w:id="132" w:name="_Toc36825045"/>
      <w:bookmarkStart w:id="133" w:name="_Toc36825051"/>
      <w:bookmarkStart w:id="134" w:name="_Toc36825057"/>
      <w:bookmarkStart w:id="135" w:name="_Toc36825063"/>
      <w:bookmarkStart w:id="136" w:name="_Toc36825069"/>
      <w:bookmarkStart w:id="137" w:name="_Toc36825075"/>
      <w:bookmarkStart w:id="138" w:name="_Toc36825081"/>
      <w:bookmarkStart w:id="139" w:name="_Toc36825087"/>
      <w:bookmarkStart w:id="140" w:name="_Toc36825093"/>
      <w:bookmarkStart w:id="141" w:name="_Toc36825099"/>
      <w:bookmarkStart w:id="142" w:name="_Toc36825105"/>
      <w:bookmarkStart w:id="143" w:name="_Toc36825111"/>
      <w:bookmarkStart w:id="144" w:name="_Toc36825117"/>
      <w:bookmarkStart w:id="145" w:name="_Toc36825129"/>
      <w:bookmarkStart w:id="146" w:name="_Toc36825135"/>
      <w:bookmarkStart w:id="147" w:name="_Toc36825141"/>
      <w:bookmarkStart w:id="148" w:name="_Toc36825153"/>
      <w:bookmarkStart w:id="149" w:name="_Toc36825159"/>
      <w:bookmarkStart w:id="150" w:name="_Toc36825165"/>
      <w:bookmarkStart w:id="151" w:name="_Toc36825183"/>
      <w:bookmarkStart w:id="152" w:name="_Toc36825189"/>
      <w:bookmarkStart w:id="153" w:name="_Toc36825195"/>
      <w:bookmarkStart w:id="154" w:name="_Toc36825201"/>
      <w:bookmarkStart w:id="155" w:name="_Toc36825207"/>
      <w:bookmarkStart w:id="156" w:name="_Toc36825213"/>
      <w:bookmarkStart w:id="157" w:name="_Toc36825219"/>
      <w:bookmarkStart w:id="158" w:name="_Toc36825225"/>
      <w:bookmarkStart w:id="159" w:name="_Toc36825231"/>
      <w:bookmarkStart w:id="160" w:name="_Toc36825237"/>
      <w:bookmarkStart w:id="161" w:name="_Toc36825243"/>
      <w:bookmarkStart w:id="162" w:name="_Toc36825249"/>
      <w:bookmarkStart w:id="163" w:name="_Toc36825255"/>
      <w:bookmarkStart w:id="164" w:name="_Toc36825261"/>
      <w:bookmarkStart w:id="165" w:name="_Toc36825267"/>
      <w:bookmarkStart w:id="166" w:name="_Toc36825273"/>
      <w:bookmarkStart w:id="167" w:name="_Toc36825279"/>
      <w:bookmarkStart w:id="168" w:name="_Toc36825285"/>
      <w:bookmarkStart w:id="169" w:name="_Toc36825291"/>
      <w:bookmarkStart w:id="170" w:name="_Toc36825297"/>
      <w:bookmarkStart w:id="171" w:name="_Toc36825303"/>
      <w:bookmarkStart w:id="172" w:name="_Toc36825309"/>
      <w:bookmarkStart w:id="173" w:name="_Toc36825315"/>
      <w:bookmarkStart w:id="174" w:name="_Toc36825321"/>
      <w:bookmarkStart w:id="175" w:name="_Toc36825327"/>
      <w:bookmarkStart w:id="176" w:name="_Toc36825333"/>
      <w:bookmarkStart w:id="177" w:name="_Toc36825339"/>
      <w:bookmarkStart w:id="178" w:name="_Toc36825345"/>
      <w:bookmarkStart w:id="179" w:name="_Toc36825351"/>
      <w:bookmarkStart w:id="180" w:name="_Toc36825357"/>
      <w:bookmarkStart w:id="181" w:name="_Toc36825363"/>
      <w:bookmarkStart w:id="182" w:name="_Toc36825369"/>
      <w:bookmarkStart w:id="183" w:name="_Toc36825375"/>
      <w:bookmarkStart w:id="184" w:name="_Toc36825381"/>
      <w:bookmarkStart w:id="185" w:name="_Toc36825387"/>
      <w:bookmarkStart w:id="186" w:name="_Toc36825393"/>
      <w:bookmarkStart w:id="187" w:name="_Toc36825399"/>
      <w:bookmarkStart w:id="188" w:name="_Toc36825405"/>
      <w:bookmarkStart w:id="189" w:name="_Toc36825411"/>
      <w:bookmarkStart w:id="190" w:name="_Toc36825417"/>
      <w:bookmarkStart w:id="191" w:name="_Toc36825423"/>
      <w:bookmarkStart w:id="192" w:name="_Toc36825429"/>
      <w:bookmarkStart w:id="193" w:name="_Toc36825435"/>
      <w:bookmarkStart w:id="194" w:name="_Toc36825441"/>
      <w:bookmarkStart w:id="195" w:name="_Toc36825447"/>
      <w:bookmarkStart w:id="196" w:name="_Toc36825453"/>
      <w:bookmarkStart w:id="197" w:name="_Toc36825459"/>
      <w:bookmarkStart w:id="198" w:name="_Toc36825465"/>
      <w:bookmarkStart w:id="199" w:name="_Toc36825471"/>
      <w:bookmarkStart w:id="200" w:name="_Toc36825477"/>
      <w:bookmarkStart w:id="201" w:name="_Toc36825483"/>
      <w:bookmarkStart w:id="202" w:name="_Toc36825489"/>
      <w:bookmarkStart w:id="203" w:name="_Toc36825495"/>
      <w:bookmarkStart w:id="204" w:name="_Toc36825501"/>
      <w:bookmarkStart w:id="205" w:name="_Toc36825507"/>
      <w:bookmarkStart w:id="206" w:name="_Toc36825513"/>
      <w:bookmarkStart w:id="207" w:name="_Toc36825519"/>
      <w:bookmarkStart w:id="208" w:name="_Toc36825525"/>
      <w:bookmarkStart w:id="209" w:name="_Toc36825531"/>
      <w:bookmarkStart w:id="210" w:name="_Toc36825537"/>
      <w:bookmarkStart w:id="211" w:name="_Toc36825543"/>
      <w:bookmarkStart w:id="212" w:name="_Toc36825549"/>
      <w:bookmarkStart w:id="213" w:name="_Toc36825555"/>
      <w:bookmarkStart w:id="214" w:name="_Toc36825561"/>
      <w:bookmarkStart w:id="215" w:name="_Toc36825567"/>
      <w:bookmarkStart w:id="216" w:name="_Toc36825573"/>
      <w:bookmarkStart w:id="217" w:name="_Toc36825579"/>
      <w:bookmarkStart w:id="218" w:name="_Toc36825585"/>
      <w:bookmarkStart w:id="219" w:name="_Toc36825591"/>
      <w:bookmarkStart w:id="220" w:name="_Toc36825597"/>
      <w:bookmarkStart w:id="221" w:name="_Toc36825603"/>
      <w:bookmarkStart w:id="222" w:name="_Toc36825609"/>
      <w:bookmarkStart w:id="223" w:name="_Toc36825615"/>
      <w:bookmarkStart w:id="224" w:name="_Toc36825621"/>
      <w:bookmarkStart w:id="225" w:name="_Toc36825627"/>
      <w:bookmarkStart w:id="226" w:name="_Toc36825633"/>
      <w:bookmarkStart w:id="227" w:name="_Toc36825639"/>
      <w:bookmarkStart w:id="228" w:name="_Toc36825645"/>
      <w:bookmarkStart w:id="229" w:name="_Toc36825651"/>
      <w:bookmarkStart w:id="230" w:name="_Toc36825657"/>
      <w:bookmarkStart w:id="231" w:name="_Toc36825663"/>
      <w:bookmarkStart w:id="232" w:name="_Toc36825669"/>
      <w:bookmarkStart w:id="233" w:name="_Toc36825675"/>
      <w:bookmarkStart w:id="234" w:name="_Toc36825681"/>
      <w:bookmarkStart w:id="235" w:name="_Toc36825687"/>
      <w:bookmarkStart w:id="236" w:name="_Toc36825693"/>
      <w:bookmarkStart w:id="237" w:name="_Toc36825699"/>
      <w:bookmarkStart w:id="238" w:name="_Toc36825705"/>
      <w:bookmarkStart w:id="239" w:name="_Toc36825711"/>
      <w:bookmarkStart w:id="240" w:name="_Toc36825717"/>
      <w:bookmarkStart w:id="241" w:name="_Toc36825723"/>
      <w:bookmarkStart w:id="242" w:name="_Toc36825729"/>
      <w:bookmarkStart w:id="243" w:name="_Toc36825735"/>
      <w:bookmarkStart w:id="244" w:name="_Toc36825741"/>
      <w:bookmarkStart w:id="245" w:name="_Toc36825747"/>
      <w:bookmarkStart w:id="246" w:name="_Toc36825753"/>
      <w:bookmarkStart w:id="247" w:name="_Toc36825759"/>
      <w:bookmarkStart w:id="248" w:name="_Toc36825765"/>
      <w:bookmarkStart w:id="249" w:name="_Toc36825771"/>
      <w:bookmarkStart w:id="250" w:name="_Toc36825777"/>
      <w:bookmarkStart w:id="251" w:name="_Toc36825783"/>
      <w:bookmarkStart w:id="252" w:name="_Toc36825790"/>
      <w:bookmarkStart w:id="253" w:name="_Toc36825796"/>
      <w:bookmarkStart w:id="254" w:name="_Toc36825802"/>
      <w:bookmarkStart w:id="255" w:name="_Toc36825808"/>
      <w:bookmarkStart w:id="256" w:name="_Toc36825814"/>
      <w:bookmarkStart w:id="257" w:name="_Toc36825820"/>
      <w:bookmarkStart w:id="258" w:name="_Toc36825826"/>
      <w:bookmarkStart w:id="259" w:name="_Toc36825832"/>
      <w:bookmarkStart w:id="260" w:name="_Toc36825838"/>
      <w:bookmarkStart w:id="261" w:name="_Toc36825844"/>
      <w:bookmarkStart w:id="262" w:name="_Toc36825850"/>
      <w:bookmarkStart w:id="263" w:name="_Toc36825856"/>
      <w:bookmarkStart w:id="264" w:name="_Toc36825862"/>
      <w:bookmarkStart w:id="265" w:name="_Toc36825868"/>
      <w:bookmarkStart w:id="266" w:name="_Toc36825874"/>
      <w:bookmarkStart w:id="267" w:name="_Toc36825880"/>
      <w:bookmarkStart w:id="268" w:name="_Toc36825886"/>
      <w:bookmarkStart w:id="269" w:name="_Toc36825892"/>
      <w:bookmarkStart w:id="270" w:name="_Toc36825898"/>
      <w:bookmarkStart w:id="271" w:name="_Toc36825904"/>
      <w:bookmarkStart w:id="272" w:name="_Toc36825910"/>
      <w:bookmarkStart w:id="273" w:name="_Toc36825916"/>
      <w:bookmarkStart w:id="274" w:name="_Toc36825922"/>
      <w:bookmarkStart w:id="275" w:name="_Toc36825928"/>
      <w:bookmarkStart w:id="276" w:name="_Toc36825934"/>
      <w:bookmarkStart w:id="277" w:name="_Toc36825940"/>
      <w:bookmarkStart w:id="278" w:name="_Toc36825946"/>
      <w:bookmarkStart w:id="279" w:name="_Toc36825952"/>
      <w:bookmarkStart w:id="280" w:name="_Toc36825958"/>
      <w:bookmarkStart w:id="281" w:name="_Toc36825964"/>
      <w:bookmarkStart w:id="282" w:name="_Toc36825970"/>
      <w:bookmarkStart w:id="283" w:name="_Toc36825976"/>
      <w:bookmarkStart w:id="284" w:name="_Toc36825982"/>
      <w:bookmarkStart w:id="285" w:name="_Toc36825988"/>
      <w:bookmarkStart w:id="286" w:name="_Toc36825994"/>
      <w:bookmarkStart w:id="287" w:name="_Toc36826000"/>
      <w:bookmarkStart w:id="288" w:name="_Toc36826006"/>
      <w:bookmarkStart w:id="289" w:name="_Toc36826012"/>
      <w:bookmarkStart w:id="290" w:name="_Toc36826018"/>
      <w:bookmarkStart w:id="291" w:name="_Toc36826024"/>
      <w:bookmarkStart w:id="292" w:name="_Toc36826030"/>
      <w:bookmarkStart w:id="293" w:name="_Toc36826036"/>
      <w:bookmarkStart w:id="294" w:name="_Toc36826042"/>
      <w:bookmarkStart w:id="295" w:name="_Toc36826048"/>
      <w:bookmarkStart w:id="296" w:name="_Toc36826054"/>
      <w:bookmarkStart w:id="297" w:name="_Toc36826060"/>
      <w:bookmarkStart w:id="298" w:name="_Toc36826066"/>
      <w:bookmarkStart w:id="299" w:name="_Toc36826072"/>
      <w:bookmarkStart w:id="300" w:name="_Toc36826078"/>
      <w:bookmarkStart w:id="301" w:name="_Toc36826084"/>
      <w:bookmarkStart w:id="302" w:name="_Toc36826090"/>
      <w:bookmarkStart w:id="303" w:name="_Toc36826096"/>
      <w:bookmarkStart w:id="304" w:name="_Toc36826102"/>
      <w:bookmarkStart w:id="305" w:name="_Toc36826108"/>
      <w:bookmarkStart w:id="306" w:name="_Toc36826114"/>
      <w:bookmarkStart w:id="307" w:name="_Toc36826120"/>
      <w:bookmarkStart w:id="308" w:name="_Toc36826126"/>
      <w:bookmarkStart w:id="309" w:name="_Toc36826132"/>
      <w:bookmarkStart w:id="310" w:name="_Toc36826138"/>
      <w:bookmarkStart w:id="311" w:name="_Toc36826144"/>
      <w:bookmarkStart w:id="312" w:name="_Toc36826150"/>
      <w:bookmarkStart w:id="313" w:name="_Toc36826156"/>
      <w:bookmarkStart w:id="314" w:name="_Toc36826162"/>
      <w:bookmarkStart w:id="315" w:name="_Toc36826168"/>
      <w:bookmarkStart w:id="316" w:name="_Toc36826174"/>
      <w:bookmarkStart w:id="317" w:name="_Toc36826180"/>
      <w:bookmarkStart w:id="318" w:name="_Toc36826186"/>
      <w:bookmarkStart w:id="319" w:name="_Toc36826192"/>
      <w:bookmarkStart w:id="320" w:name="_Toc36826198"/>
      <w:bookmarkStart w:id="321" w:name="_Toc36826204"/>
      <w:bookmarkStart w:id="322" w:name="_Toc36826210"/>
      <w:bookmarkStart w:id="323" w:name="_Toc36826216"/>
      <w:bookmarkStart w:id="324" w:name="_Toc36826222"/>
      <w:bookmarkStart w:id="325" w:name="_Toc36826228"/>
      <w:bookmarkStart w:id="326" w:name="_Toc36826234"/>
      <w:bookmarkStart w:id="327" w:name="_Toc36826240"/>
      <w:bookmarkStart w:id="328" w:name="_Toc36826246"/>
      <w:bookmarkStart w:id="329" w:name="_Toc36826252"/>
      <w:bookmarkStart w:id="330" w:name="_Toc36826258"/>
      <w:bookmarkStart w:id="331" w:name="_Toc36826264"/>
      <w:bookmarkStart w:id="332" w:name="_Toc36826270"/>
      <w:bookmarkStart w:id="333" w:name="_Toc36826276"/>
      <w:bookmarkStart w:id="334" w:name="_Toc36826282"/>
      <w:bookmarkStart w:id="335" w:name="_Toc36826288"/>
      <w:bookmarkStart w:id="336" w:name="_Toc36826294"/>
      <w:bookmarkStart w:id="337" w:name="_Toc36826300"/>
      <w:bookmarkStart w:id="338" w:name="_Toc36826306"/>
      <w:bookmarkStart w:id="339" w:name="_Toc36826312"/>
      <w:bookmarkStart w:id="340" w:name="_Toc36826318"/>
      <w:bookmarkStart w:id="341" w:name="_Toc36826324"/>
      <w:bookmarkStart w:id="342" w:name="_Toc36826330"/>
      <w:bookmarkStart w:id="343" w:name="_Toc36826336"/>
      <w:bookmarkStart w:id="344" w:name="_Toc36826342"/>
      <w:bookmarkStart w:id="345" w:name="_Toc36826348"/>
      <w:bookmarkStart w:id="346" w:name="_Toc36826354"/>
      <w:bookmarkStart w:id="347" w:name="_Toc36826360"/>
      <w:bookmarkStart w:id="348" w:name="_Toc36826366"/>
      <w:bookmarkStart w:id="349" w:name="_Toc36826372"/>
      <w:bookmarkStart w:id="350" w:name="_Toc36826378"/>
      <w:bookmarkStart w:id="351" w:name="_Toc36826384"/>
      <w:bookmarkStart w:id="352" w:name="_Toc36826390"/>
      <w:bookmarkStart w:id="353" w:name="_Toc36826396"/>
      <w:bookmarkStart w:id="354" w:name="_Toc36826402"/>
      <w:bookmarkStart w:id="355" w:name="_Toc36826408"/>
      <w:bookmarkStart w:id="356" w:name="_Toc36826414"/>
      <w:bookmarkStart w:id="357" w:name="_Toc36826420"/>
      <w:bookmarkStart w:id="358" w:name="_Toc36826426"/>
      <w:bookmarkStart w:id="359" w:name="_Toc36826432"/>
      <w:bookmarkStart w:id="360" w:name="_Toc36826438"/>
      <w:bookmarkStart w:id="361" w:name="_Toc36826444"/>
      <w:bookmarkStart w:id="362" w:name="_Toc36826450"/>
      <w:bookmarkStart w:id="363" w:name="_Toc36826456"/>
      <w:bookmarkStart w:id="364" w:name="_Toc36826462"/>
      <w:bookmarkStart w:id="365" w:name="_Toc36826468"/>
      <w:bookmarkStart w:id="366" w:name="_Toc36826474"/>
      <w:bookmarkStart w:id="367" w:name="_Toc36826480"/>
      <w:bookmarkStart w:id="368" w:name="_Toc36826486"/>
      <w:bookmarkStart w:id="369" w:name="_Toc36826492"/>
      <w:bookmarkStart w:id="370" w:name="_Toc36826498"/>
      <w:bookmarkStart w:id="371" w:name="_Toc36826504"/>
      <w:bookmarkStart w:id="372" w:name="_Toc36826510"/>
      <w:bookmarkStart w:id="373" w:name="_Toc36826522"/>
      <w:bookmarkStart w:id="374" w:name="_Toc36826528"/>
      <w:bookmarkStart w:id="375" w:name="_Toc36826534"/>
      <w:bookmarkStart w:id="376" w:name="_Toc36826540"/>
      <w:bookmarkStart w:id="377" w:name="_Toc36826546"/>
      <w:bookmarkStart w:id="378" w:name="_Toc36826552"/>
      <w:bookmarkStart w:id="379" w:name="_Toc36826582"/>
      <w:bookmarkStart w:id="380" w:name="_Toc36826583"/>
      <w:bookmarkStart w:id="381" w:name="_Toc36826584"/>
      <w:bookmarkStart w:id="382" w:name="_Toc36826590"/>
      <w:bookmarkStart w:id="383" w:name="_Toc36826610"/>
      <w:bookmarkStart w:id="384" w:name="_Toc36826615"/>
      <w:bookmarkStart w:id="385" w:name="_Toc36826620"/>
      <w:bookmarkStart w:id="386" w:name="_Toc36826625"/>
      <w:bookmarkStart w:id="387" w:name="_Toc36826630"/>
      <w:bookmarkStart w:id="388" w:name="_Toc36826635"/>
      <w:bookmarkStart w:id="389" w:name="_Toc36826640"/>
      <w:bookmarkStart w:id="390" w:name="_Toc36826645"/>
      <w:bookmarkStart w:id="391" w:name="_Toc36826650"/>
      <w:bookmarkStart w:id="392" w:name="_Toc36826655"/>
      <w:bookmarkStart w:id="393" w:name="_Toc36826660"/>
      <w:bookmarkStart w:id="394" w:name="_Toc36826665"/>
      <w:bookmarkStart w:id="395" w:name="_Toc36826670"/>
      <w:bookmarkStart w:id="396" w:name="_Toc36826675"/>
      <w:bookmarkStart w:id="397" w:name="_Toc36826680"/>
      <w:bookmarkStart w:id="398" w:name="_Toc36826685"/>
      <w:bookmarkStart w:id="399" w:name="_Toc36826690"/>
      <w:bookmarkStart w:id="400" w:name="_Toc36826695"/>
      <w:bookmarkStart w:id="401" w:name="_Toc36826700"/>
      <w:bookmarkStart w:id="402" w:name="_Toc36826705"/>
      <w:bookmarkStart w:id="403" w:name="_Toc36826710"/>
      <w:bookmarkStart w:id="404" w:name="_Toc36826715"/>
      <w:bookmarkStart w:id="405" w:name="_Toc36826720"/>
      <w:bookmarkStart w:id="406" w:name="_Toc36826725"/>
      <w:bookmarkStart w:id="407" w:name="_Toc36826730"/>
      <w:bookmarkStart w:id="408" w:name="_Toc36826735"/>
      <w:bookmarkStart w:id="409" w:name="_Toc36826740"/>
      <w:bookmarkStart w:id="410" w:name="_Toc36826745"/>
      <w:bookmarkStart w:id="411" w:name="_Toc36826750"/>
      <w:bookmarkStart w:id="412" w:name="_Toc36826755"/>
      <w:bookmarkStart w:id="413" w:name="_Toc36826760"/>
      <w:bookmarkStart w:id="414" w:name="_Toc36826763"/>
      <w:bookmarkStart w:id="415" w:name="_Toc36826775"/>
      <w:bookmarkStart w:id="416" w:name="_Toc36826812"/>
      <w:bookmarkStart w:id="417" w:name="_Toc36826824"/>
      <w:bookmarkStart w:id="418" w:name="_Toc36826884"/>
      <w:bookmarkStart w:id="419" w:name="_Toc368268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78FFE2C" w14:textId="77777777" w:rsidR="003B7717" w:rsidRPr="008F68E3" w:rsidRDefault="003B7717" w:rsidP="003B7717">
      <w:pPr>
        <w:tabs>
          <w:tab w:val="clear" w:pos="0"/>
        </w:tabs>
        <w:autoSpaceDE/>
        <w:autoSpaceDN/>
        <w:adjustRightInd/>
        <w:spacing w:before="0" w:after="0" w:line="240" w:lineRule="auto"/>
        <w:jc w:val="left"/>
        <w:rPr>
          <w:rFonts w:asciiTheme="majorHAnsi" w:hAnsiTheme="majorHAnsi" w:cstheme="majorHAnsi"/>
          <w:color w:val="000000" w:themeColor="text1"/>
          <w:szCs w:val="26"/>
        </w:rPr>
        <w:sectPr w:rsidR="003B7717" w:rsidRPr="008F68E3" w:rsidSect="003B7717">
          <w:headerReference w:type="default" r:id="rId11"/>
          <w:footerReference w:type="default" r:id="rId12"/>
          <w:pgSz w:w="16840" w:h="11907" w:orient="landscape" w:code="9"/>
          <w:pgMar w:top="1701" w:right="1134" w:bottom="1134" w:left="1134" w:header="680" w:footer="680" w:gutter="0"/>
          <w:cols w:space="720"/>
          <w:noEndnote/>
          <w:docGrid w:linePitch="354"/>
        </w:sectPr>
      </w:pPr>
    </w:p>
    <w:p w14:paraId="11DC78A8" w14:textId="59C1FA0F" w:rsidR="00930B0F" w:rsidRPr="002801E4" w:rsidRDefault="004C6F6D" w:rsidP="00F52F30">
      <w:pPr>
        <w:pStyle w:val="Heading1-H1"/>
        <w:keepNext w:val="0"/>
        <w:widowControl w:val="0"/>
        <w:numPr>
          <w:ilvl w:val="0"/>
          <w:numId w:val="59"/>
        </w:numPr>
        <w:tabs>
          <w:tab w:val="num" w:pos="284"/>
        </w:tabs>
        <w:ind w:hanging="1136"/>
        <w:rPr>
          <w:rFonts w:asciiTheme="majorHAnsi" w:hAnsiTheme="majorHAnsi" w:cstheme="majorHAnsi"/>
          <w:sz w:val="24"/>
        </w:rPr>
      </w:pPr>
      <w:bookmarkStart w:id="420" w:name="_Toc217596090"/>
      <w:r w:rsidRPr="002801E4">
        <w:lastRenderedPageBreak/>
        <w:t>500 kV circuit breakers for line bays and transformer bays</w:t>
      </w:r>
      <w:bookmarkEnd w:id="420"/>
    </w:p>
    <w:tbl>
      <w:tblPr>
        <w:tblW w:w="5291"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4"/>
        <w:gridCol w:w="4064"/>
        <w:gridCol w:w="995"/>
        <w:gridCol w:w="2407"/>
        <w:gridCol w:w="1118"/>
      </w:tblGrid>
      <w:tr w:rsidR="002801E4" w:rsidRPr="002801E4" w14:paraId="1F90C489" w14:textId="77777777" w:rsidTr="000333C1">
        <w:trPr>
          <w:trHeight w:val="494"/>
          <w:tblHeader/>
          <w:jc w:val="center"/>
        </w:trPr>
        <w:tc>
          <w:tcPr>
            <w:tcW w:w="514" w:type="pct"/>
            <w:tcBorders>
              <w:top w:val="double" w:sz="4" w:space="0" w:color="auto"/>
              <w:left w:val="double" w:sz="4" w:space="0" w:color="auto"/>
              <w:bottom w:val="single" w:sz="8" w:space="0" w:color="auto"/>
              <w:right w:val="single" w:sz="8" w:space="0" w:color="auto"/>
            </w:tcBorders>
            <w:tcMar>
              <w:top w:w="0" w:type="dxa"/>
              <w:left w:w="30" w:type="dxa"/>
              <w:bottom w:w="0" w:type="dxa"/>
              <w:right w:w="30" w:type="dxa"/>
            </w:tcMar>
            <w:vAlign w:val="center"/>
            <w:hideMark/>
          </w:tcPr>
          <w:p w14:paraId="520D86BE"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Item</w:t>
            </w:r>
          </w:p>
          <w:p w14:paraId="6BF70C53"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No</w:t>
            </w:r>
          </w:p>
        </w:tc>
        <w:tc>
          <w:tcPr>
            <w:tcW w:w="2124"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7FA0BC2B"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Description</w:t>
            </w:r>
          </w:p>
        </w:tc>
        <w:tc>
          <w:tcPr>
            <w:tcW w:w="520"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545FACBD"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Unit</w:t>
            </w:r>
          </w:p>
        </w:tc>
        <w:tc>
          <w:tcPr>
            <w:tcW w:w="1258" w:type="pct"/>
            <w:tcBorders>
              <w:top w:val="double" w:sz="4"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14:paraId="7572B6E2"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Required</w:t>
            </w:r>
          </w:p>
        </w:tc>
        <w:tc>
          <w:tcPr>
            <w:tcW w:w="584" w:type="pct"/>
            <w:tcBorders>
              <w:top w:val="double" w:sz="4" w:space="0" w:color="auto"/>
              <w:left w:val="single" w:sz="8" w:space="0" w:color="auto"/>
              <w:bottom w:val="single" w:sz="8" w:space="0" w:color="auto"/>
              <w:right w:val="double" w:sz="4" w:space="0" w:color="auto"/>
            </w:tcBorders>
            <w:vAlign w:val="center"/>
            <w:hideMark/>
          </w:tcPr>
          <w:p w14:paraId="4CDEEF57" w14:textId="77777777" w:rsidR="00930B0F" w:rsidRPr="002801E4" w:rsidRDefault="00930B0F" w:rsidP="00AE7C7D">
            <w:pPr>
              <w:spacing w:before="0" w:after="0" w:line="288" w:lineRule="auto"/>
              <w:jc w:val="center"/>
              <w:rPr>
                <w:rFonts w:asciiTheme="majorHAnsi" w:hAnsiTheme="majorHAnsi" w:cstheme="majorHAnsi"/>
                <w:b/>
                <w:sz w:val="24"/>
              </w:rPr>
            </w:pPr>
            <w:r w:rsidRPr="002801E4">
              <w:rPr>
                <w:rFonts w:asciiTheme="majorHAnsi" w:hAnsiTheme="majorHAnsi" w:cstheme="majorHAnsi"/>
                <w:b/>
                <w:sz w:val="24"/>
              </w:rPr>
              <w:t>Offered</w:t>
            </w:r>
          </w:p>
        </w:tc>
      </w:tr>
      <w:tr w:rsidR="002801E4" w:rsidRPr="002801E4" w14:paraId="59A8966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D06CC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9B9D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AC1F3"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F492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E5B6F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0FFA43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9F5060"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53F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31AD9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E02F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242DD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4CD6A1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4AB4C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6335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CC8B4"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DC8666"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IEC 62271-100, </w:t>
            </w:r>
          </w:p>
          <w:p w14:paraId="781CA4D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IEC 62271-1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EC7EE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F65F9B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76CC0A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8036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Frequency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17C23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Hz</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818CC6"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B02398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15284C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28A25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E8AF6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Method of neutral grounding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F0846"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D1BD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Directly earthed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F168E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CB2D0D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BC300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BCB7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0A954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DFCA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Outdoor, live tank, single phase (three phases operation), SF6 insulated, single pressure (puffer) type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9A2FC3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4A1D80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03133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05CF0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Nominal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E4C89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EF3EEA" w14:textId="4DA7C400"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w:t>
            </w:r>
            <w:r w:rsidR="000E5AD7" w:rsidRPr="002801E4">
              <w:rPr>
                <w:rFonts w:asciiTheme="majorHAnsi" w:hAnsiTheme="majorHAnsi" w:cstheme="majorHAnsi"/>
                <w:sz w:val="24"/>
              </w:rPr>
              <w:t>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4D617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4DF83F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E908F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09BAC8"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Max operator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4F566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B2C61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67742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4D8A55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D64A0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E2202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F8EB9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739F4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B25E4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4E50FB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4AB2C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B91F1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short-duration power-frequency withstand voltage</w:t>
            </w:r>
          </w:p>
          <w:p w14:paraId="4AE96714"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772441EE"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4502353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C0F65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B6721F" w14:textId="77777777" w:rsidR="00930B0F" w:rsidRPr="002801E4" w:rsidRDefault="00930B0F" w:rsidP="00AE7C7D">
            <w:pPr>
              <w:spacing w:before="0" w:after="0" w:line="288" w:lineRule="auto"/>
              <w:jc w:val="center"/>
              <w:rPr>
                <w:rFonts w:asciiTheme="majorHAnsi" w:hAnsiTheme="majorHAnsi" w:cstheme="majorHAnsi"/>
                <w:sz w:val="24"/>
              </w:rPr>
            </w:pPr>
          </w:p>
          <w:p w14:paraId="4344C9EF" w14:textId="77777777" w:rsidR="00930B0F" w:rsidRPr="002801E4" w:rsidRDefault="00930B0F" w:rsidP="00AE7C7D">
            <w:pPr>
              <w:spacing w:before="0" w:after="0" w:line="288" w:lineRule="auto"/>
              <w:jc w:val="center"/>
              <w:rPr>
                <w:rFonts w:asciiTheme="majorHAnsi" w:hAnsiTheme="majorHAnsi" w:cstheme="majorHAnsi"/>
                <w:sz w:val="24"/>
              </w:rPr>
            </w:pPr>
          </w:p>
          <w:p w14:paraId="41039D6A" w14:textId="6CB6B92B"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620</w:t>
            </w:r>
          </w:p>
          <w:p w14:paraId="42BABFF4" w14:textId="38EAA999"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800</w:t>
            </w:r>
          </w:p>
          <w:p w14:paraId="1162C252" w14:textId="1D79198B"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620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C56CA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659BC1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99A8C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ED3336"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Lightning impulse (1.2/50µs) withstand voltage</w:t>
            </w:r>
          </w:p>
          <w:p w14:paraId="45D272B0"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35869C23"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0820A829" w14:textId="77777777" w:rsidR="00930B0F" w:rsidRPr="002801E4" w:rsidRDefault="00930B0F" w:rsidP="00AE7C7D">
            <w:pPr>
              <w:widowControl w:val="0"/>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FDE4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5EF1CF" w14:textId="77777777" w:rsidR="00930B0F" w:rsidRPr="002801E4" w:rsidRDefault="00930B0F" w:rsidP="00AE7C7D">
            <w:pPr>
              <w:spacing w:before="0" w:after="0" w:line="288" w:lineRule="auto"/>
              <w:rPr>
                <w:rFonts w:asciiTheme="majorHAnsi" w:hAnsiTheme="majorHAnsi" w:cstheme="majorHAnsi"/>
                <w:sz w:val="24"/>
              </w:rPr>
            </w:pPr>
          </w:p>
          <w:p w14:paraId="5F6F4586" w14:textId="77777777" w:rsidR="00930B0F" w:rsidRPr="002801E4" w:rsidRDefault="00930B0F" w:rsidP="00AE7C7D">
            <w:pPr>
              <w:spacing w:before="0" w:after="0" w:line="288" w:lineRule="auto"/>
              <w:jc w:val="center"/>
              <w:rPr>
                <w:rFonts w:asciiTheme="majorHAnsi" w:hAnsiTheme="majorHAnsi" w:cstheme="majorHAnsi"/>
                <w:sz w:val="24"/>
              </w:rPr>
            </w:pPr>
          </w:p>
          <w:p w14:paraId="4ACB0FC7" w14:textId="795645DC" w:rsidR="00930B0F" w:rsidRPr="002801E4" w:rsidRDefault="00152262" w:rsidP="00AE7C7D">
            <w:pPr>
              <w:widowControl w:val="0"/>
              <w:spacing w:before="0" w:after="0" w:line="288" w:lineRule="auto"/>
              <w:jc w:val="center"/>
              <w:rPr>
                <w:rFonts w:asciiTheme="majorHAnsi" w:hAnsiTheme="majorHAnsi" w:cstheme="majorHAnsi"/>
                <w:i/>
                <w:sz w:val="24"/>
              </w:rPr>
            </w:pPr>
            <w:r w:rsidRPr="002801E4">
              <w:rPr>
                <w:rFonts w:asciiTheme="majorHAnsi" w:hAnsiTheme="majorHAnsi" w:cstheme="majorHAnsi"/>
                <w:sz w:val="24"/>
              </w:rPr>
              <w:t>≥</w:t>
            </w:r>
            <w:r w:rsidR="00930B0F" w:rsidRPr="002801E4">
              <w:rPr>
                <w:rFonts w:asciiTheme="majorHAnsi" w:hAnsiTheme="majorHAnsi" w:cstheme="majorHAnsi"/>
                <w:i/>
                <w:sz w:val="24"/>
              </w:rPr>
              <w:t>1550</w:t>
            </w:r>
          </w:p>
          <w:p w14:paraId="6B2926EC" w14:textId="6D5BB31C" w:rsidR="00930B0F" w:rsidRPr="002801E4" w:rsidRDefault="00930B0F" w:rsidP="00AE7C7D">
            <w:pPr>
              <w:widowControl w:val="0"/>
              <w:spacing w:before="0" w:after="0" w:line="288" w:lineRule="auto"/>
              <w:jc w:val="center"/>
              <w:rPr>
                <w:rFonts w:asciiTheme="majorHAnsi" w:hAnsiTheme="majorHAnsi" w:cstheme="majorHAnsi"/>
                <w:i/>
                <w:sz w:val="24"/>
              </w:rPr>
            </w:pPr>
            <w:r w:rsidRPr="002801E4">
              <w:rPr>
                <w:rFonts w:asciiTheme="majorHAnsi" w:hAnsiTheme="majorHAnsi" w:cstheme="majorHAnsi"/>
                <w:i/>
                <w:sz w:val="24"/>
              </w:rPr>
              <w:t>1550(+315)</w:t>
            </w:r>
          </w:p>
          <w:p w14:paraId="24C71F93" w14:textId="71F31FAC"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i/>
                <w:sz w:val="24"/>
              </w:rPr>
              <w:t>1550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131D5A"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573ED5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91B99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8A8E29" w14:textId="77777777" w:rsidR="00930B0F" w:rsidRPr="002801E4" w:rsidRDefault="00930B0F" w:rsidP="00AE7C7D">
            <w:pPr>
              <w:pStyle w:val="Default"/>
              <w:rPr>
                <w:rFonts w:asciiTheme="majorHAnsi" w:hAnsiTheme="majorHAnsi" w:cstheme="majorHAnsi"/>
                <w:color w:val="auto"/>
              </w:rPr>
            </w:pPr>
            <w:r w:rsidRPr="002801E4">
              <w:rPr>
                <w:rFonts w:asciiTheme="majorHAnsi" w:hAnsiTheme="majorHAnsi" w:cstheme="majorHAnsi"/>
                <w:color w:val="auto"/>
              </w:rPr>
              <w:t>Rated switching impulse withstand voltage</w:t>
            </w:r>
          </w:p>
          <w:p w14:paraId="29DC4876" w14:textId="77777777" w:rsidR="003B595B" w:rsidRPr="002801E4" w:rsidRDefault="003B595B" w:rsidP="003B595B">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Phase-to-Earth</w:t>
            </w:r>
          </w:p>
          <w:p w14:paraId="02D4ABD7" w14:textId="77777777" w:rsidR="003B595B" w:rsidRPr="002801E4" w:rsidRDefault="003B595B" w:rsidP="003B595B">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 Across the isolating distance</w:t>
            </w:r>
          </w:p>
          <w:p w14:paraId="51E4EF8E" w14:textId="33D109D5" w:rsidR="00930B0F" w:rsidRPr="002801E4" w:rsidRDefault="003B595B" w:rsidP="003B595B">
            <w:pPr>
              <w:widowControl w:val="0"/>
              <w:spacing w:before="0" w:after="0" w:line="288" w:lineRule="auto"/>
              <w:rPr>
                <w:rFonts w:asciiTheme="majorHAnsi" w:hAnsiTheme="majorHAnsi" w:cstheme="majorHAnsi"/>
                <w:sz w:val="24"/>
              </w:rPr>
            </w:pPr>
            <w:r w:rsidRPr="002801E4">
              <w:rPr>
                <w:rFonts w:asciiTheme="majorHAnsi" w:hAnsiTheme="majorHAnsi" w:cstheme="majorHAnsi"/>
                <w:i/>
                <w:sz w:val="24"/>
              </w:rPr>
              <w:t>+ 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C6EFC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E9934A" w14:textId="77777777" w:rsidR="00930B0F" w:rsidRPr="002801E4" w:rsidRDefault="00930B0F" w:rsidP="00AE7C7D">
            <w:pPr>
              <w:widowControl w:val="0"/>
              <w:jc w:val="center"/>
              <w:rPr>
                <w:rFonts w:asciiTheme="majorHAnsi" w:hAnsiTheme="majorHAnsi" w:cstheme="majorHAnsi"/>
                <w:i/>
                <w:sz w:val="24"/>
              </w:rPr>
            </w:pPr>
          </w:p>
          <w:p w14:paraId="23C44A3D" w14:textId="7DC30CCB" w:rsidR="00930B0F" w:rsidRPr="002801E4" w:rsidRDefault="00152262" w:rsidP="00AE7C7D">
            <w:pPr>
              <w:widowControl w:val="0"/>
              <w:jc w:val="center"/>
              <w:rPr>
                <w:rFonts w:asciiTheme="majorHAnsi" w:hAnsiTheme="majorHAnsi" w:cstheme="majorHAnsi"/>
                <w:i/>
                <w:sz w:val="24"/>
              </w:rPr>
            </w:pPr>
            <w:r w:rsidRPr="002801E4">
              <w:rPr>
                <w:rFonts w:asciiTheme="majorHAnsi" w:hAnsiTheme="majorHAnsi" w:cstheme="majorHAnsi"/>
                <w:sz w:val="24"/>
              </w:rPr>
              <w:t>≥</w:t>
            </w:r>
            <w:r w:rsidR="00930B0F" w:rsidRPr="002801E4">
              <w:rPr>
                <w:rFonts w:asciiTheme="majorHAnsi" w:hAnsiTheme="majorHAnsi" w:cstheme="majorHAnsi"/>
                <w:i/>
                <w:sz w:val="24"/>
              </w:rPr>
              <w:t>1175</w:t>
            </w:r>
          </w:p>
          <w:p w14:paraId="3C60BD28" w14:textId="1983E826" w:rsidR="00930B0F" w:rsidRPr="002801E4" w:rsidRDefault="00930B0F" w:rsidP="00AE7C7D">
            <w:pPr>
              <w:widowControl w:val="0"/>
              <w:jc w:val="center"/>
              <w:rPr>
                <w:rFonts w:asciiTheme="majorHAnsi" w:hAnsiTheme="majorHAnsi" w:cstheme="majorHAnsi"/>
                <w:i/>
                <w:sz w:val="24"/>
              </w:rPr>
            </w:pPr>
            <w:r w:rsidRPr="002801E4">
              <w:rPr>
                <w:rFonts w:asciiTheme="majorHAnsi" w:hAnsiTheme="majorHAnsi" w:cstheme="majorHAnsi"/>
                <w:i/>
                <w:sz w:val="24"/>
              </w:rPr>
              <w:t>900(+450)</w:t>
            </w:r>
          </w:p>
          <w:p w14:paraId="66458DCE" w14:textId="746DB658"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i/>
                <w:sz w:val="24"/>
              </w:rPr>
              <w:t>1760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5E15B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0BA7E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63FC1D" w14:textId="77777777" w:rsidR="00BF3CB4" w:rsidRPr="002801E4" w:rsidRDefault="00BF3CB4"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97E06D" w14:textId="21E6A3F6" w:rsidR="00BF3CB4" w:rsidRPr="002801E4" w:rsidRDefault="00BF3CB4" w:rsidP="00BF3CB4">
            <w:pPr>
              <w:widowControl w:val="0"/>
              <w:spacing w:before="0" w:after="0" w:line="288" w:lineRule="auto"/>
              <w:rPr>
                <w:rFonts w:asciiTheme="majorHAnsi" w:hAnsiTheme="majorHAnsi" w:cstheme="majorHAnsi"/>
                <w:sz w:val="24"/>
              </w:rPr>
            </w:pPr>
            <w:r w:rsidRPr="002801E4">
              <w:t>TRV peak values of transient recovery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897429"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A3C6F" w14:textId="0E81E02B" w:rsidR="00BF3CB4" w:rsidRPr="002801E4" w:rsidRDefault="00BF3CB4" w:rsidP="00BF3CB4">
            <w:pPr>
              <w:widowControl w:val="0"/>
              <w:spacing w:before="0" w:after="0" w:line="288" w:lineRule="auto"/>
              <w:jc w:val="center"/>
              <w:rPr>
                <w:rFonts w:asciiTheme="majorHAnsi" w:hAnsiTheme="majorHAnsi" w:cstheme="majorHAnsi"/>
                <w:sz w:val="24"/>
              </w:rPr>
            </w:pPr>
            <w:r w:rsidRPr="002801E4">
              <w:t xml:space="preserve">Comply to IEC 62271-100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2D4B9D"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4555C1B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A63ED2" w14:textId="77777777" w:rsidR="00BF3CB4" w:rsidRPr="002801E4" w:rsidRDefault="00BF3CB4" w:rsidP="00BF3CB4">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C4DDC0" w14:textId="5BE119C6" w:rsidR="00BF3CB4" w:rsidRPr="002801E4" w:rsidRDefault="00BF3CB4" w:rsidP="00BF3CB4">
            <w:pPr>
              <w:widowControl w:val="0"/>
              <w:rPr>
                <w:rFonts w:asciiTheme="majorHAnsi" w:hAnsiTheme="majorHAnsi" w:cstheme="majorHAnsi"/>
                <w:sz w:val="24"/>
              </w:rPr>
            </w:pPr>
            <w:r w:rsidRPr="002801E4">
              <w:t>Test duty T10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7BD21D" w14:textId="7672850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386153" w14:textId="025AF4EB" w:rsidR="00BF3CB4" w:rsidRPr="002801E4" w:rsidRDefault="00BF3CB4" w:rsidP="00BF3CB4">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FA8F3C"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19E1EFC9"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F59048" w14:textId="77777777" w:rsidR="00E7681F" w:rsidRPr="002801E4" w:rsidRDefault="00E7681F" w:rsidP="00E7681F">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ACC4DE" w14:textId="65A6A542" w:rsidR="00E7681F" w:rsidRPr="002801E4" w:rsidRDefault="00E7681F" w:rsidP="00E7681F">
            <w:pPr>
              <w:widowControl w:val="0"/>
              <w:rPr>
                <w:rFonts w:asciiTheme="majorHAnsi" w:hAnsiTheme="majorHAnsi" w:cstheme="majorHAnsi"/>
                <w:sz w:val="24"/>
              </w:rPr>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0940A7" w14:textId="451EB722"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235DD" w14:textId="24555701"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D9280B"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1E6CBA91"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B8B7EE"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4EAFF" w14:textId="157305D7" w:rsidR="00E7681F" w:rsidRPr="002801E4" w:rsidRDefault="00E7681F" w:rsidP="00E7681F">
            <w:pPr>
              <w:widowControl w:val="0"/>
              <w:rPr>
                <w:rFonts w:asciiTheme="majorHAnsi" w:hAnsiTheme="majorHAnsi" w:cstheme="majorHAnsi"/>
                <w:sz w:val="24"/>
                <w:lang w:val="nl-NL"/>
              </w:rPr>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801B1" w14:textId="78B3B430" w:rsidR="00E7681F" w:rsidRPr="002801E4" w:rsidRDefault="00E7681F" w:rsidP="00E7681F">
            <w:pPr>
              <w:spacing w:before="0" w:after="0" w:line="288" w:lineRule="auto"/>
              <w:jc w:val="center"/>
              <w:rPr>
                <w:rFonts w:asciiTheme="majorHAnsi" w:hAnsiTheme="majorHAnsi" w:cstheme="majorHAnsi"/>
                <w:sz w:val="24"/>
                <w:lang w:val="nl-NL"/>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5C0F6" w14:textId="78F78CBD"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987928"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47C837E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E07A5" w14:textId="77777777" w:rsidR="00BF3CB4" w:rsidRPr="002801E4" w:rsidRDefault="00BF3CB4" w:rsidP="00BF3CB4">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B81CE9" w14:textId="2A8A4B42" w:rsidR="00BF3CB4" w:rsidRPr="002801E4" w:rsidRDefault="00BF3CB4" w:rsidP="00BF3CB4">
            <w:pPr>
              <w:widowControl w:val="0"/>
              <w:rPr>
                <w:rFonts w:asciiTheme="majorHAnsi" w:hAnsiTheme="majorHAnsi" w:cstheme="majorHAnsi"/>
                <w:sz w:val="24"/>
              </w:rPr>
            </w:pPr>
            <w:r w:rsidRPr="002801E4">
              <w:t>Test duty T30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39D38F"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7608A5" w14:textId="6B143D7C" w:rsidR="00BF3CB4" w:rsidRPr="002801E4" w:rsidRDefault="00BF3CB4" w:rsidP="00BF3CB4">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8365784"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6599A7D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163D53"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B808D" w14:textId="1675FB8B" w:rsidR="00E7681F" w:rsidRPr="002801E4" w:rsidRDefault="00E7681F" w:rsidP="00E7681F">
            <w:pPr>
              <w:widowControl w:val="0"/>
              <w:rPr>
                <w:rFonts w:asciiTheme="majorHAnsi" w:hAnsiTheme="majorHAnsi" w:cstheme="majorHAnsi"/>
                <w:sz w:val="24"/>
              </w:rPr>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BF948A" w14:textId="473FD1CC"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23A84" w14:textId="320D209F" w:rsidR="00E7681F" w:rsidRPr="002801E4" w:rsidRDefault="00E7681F" w:rsidP="00E7681F">
            <w:pPr>
              <w:widowControl w:val="0"/>
              <w:jc w:val="center"/>
              <w:rPr>
                <w:rFonts w:asciiTheme="majorHAnsi" w:hAnsiTheme="majorHAnsi" w:cstheme="majorHAnsi"/>
                <w: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7B9F44"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464A7D3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C94038" w14:textId="77777777" w:rsidR="00E7681F" w:rsidRPr="002801E4" w:rsidRDefault="00E7681F" w:rsidP="00E7681F">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B17F03" w14:textId="6830203C" w:rsidR="00E7681F" w:rsidRPr="002801E4" w:rsidRDefault="00E7681F" w:rsidP="00E7681F">
            <w:pPr>
              <w:widowControl w:val="0"/>
              <w:rPr>
                <w:rFonts w:asciiTheme="majorHAnsi" w:hAnsiTheme="majorHAnsi" w:cstheme="majorHAnsi"/>
                <w:sz w:val="24"/>
              </w:rPr>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24152" w14:textId="19517F22"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0DF92" w14:textId="3CA93FAA"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3DDCC0"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24683C7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B20A5C" w14:textId="77777777" w:rsidR="00BF3CB4" w:rsidRPr="002801E4" w:rsidRDefault="00BF3CB4" w:rsidP="00BF3CB4">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44366C" w14:textId="613D2FEB" w:rsidR="00BF3CB4" w:rsidRPr="002801E4" w:rsidRDefault="00BF3CB4" w:rsidP="00BF3CB4">
            <w:pPr>
              <w:widowControl w:val="0"/>
              <w:rPr>
                <w:rFonts w:asciiTheme="majorHAnsi" w:hAnsiTheme="majorHAnsi" w:cstheme="majorHAnsi"/>
                <w:sz w:val="24"/>
              </w:rPr>
            </w:pPr>
            <w:r w:rsidRPr="002801E4">
              <w:t>Test duty T60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8C69F" w14:textId="77777777" w:rsidR="00BF3CB4" w:rsidRPr="002801E4" w:rsidRDefault="00BF3CB4" w:rsidP="00BF3CB4">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187F20" w14:textId="41BC1102" w:rsidR="00BF3CB4" w:rsidRPr="002801E4" w:rsidRDefault="00BF3CB4" w:rsidP="00BF3CB4">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D1E5C3" w14:textId="77777777" w:rsidR="00BF3CB4" w:rsidRPr="002801E4" w:rsidRDefault="00BF3CB4" w:rsidP="00BF3CB4">
            <w:pPr>
              <w:spacing w:before="0" w:after="0" w:line="288" w:lineRule="auto"/>
              <w:rPr>
                <w:rFonts w:asciiTheme="majorHAnsi" w:hAnsiTheme="majorHAnsi" w:cstheme="majorHAnsi"/>
                <w:sz w:val="24"/>
              </w:rPr>
            </w:pPr>
          </w:p>
        </w:tc>
      </w:tr>
      <w:tr w:rsidR="002801E4" w:rsidRPr="002801E4" w14:paraId="048C93E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47FBFA"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9A92FD" w14:textId="4AEB67DB" w:rsidR="00E7681F" w:rsidRPr="002801E4" w:rsidRDefault="00E7681F" w:rsidP="00E7681F">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05E6B4" w14:textId="43FC09CF"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0455C" w14:textId="521E24D1"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219637"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0B9CE75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555D66E"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1009E8" w14:textId="292FF354" w:rsidR="00E7681F" w:rsidRPr="002801E4" w:rsidRDefault="00E7681F" w:rsidP="00E7681F">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590238" w14:textId="2F96B987"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D844" w14:textId="69773739"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D936BD7"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33F33ED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CFDFBA"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C6AC4E" w14:textId="0A67B128" w:rsidR="00E7681F" w:rsidRPr="002801E4" w:rsidRDefault="00E7681F" w:rsidP="00E7681F">
            <w:pPr>
              <w:widowControl w:val="0"/>
            </w:pPr>
            <w:r w:rsidRPr="002801E4">
              <w:t>Test duty T100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CD59E" w14:textId="77777777" w:rsidR="00E7681F" w:rsidRPr="002801E4" w:rsidRDefault="00E7681F" w:rsidP="00E7681F">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2C11D4" w14:textId="77777777" w:rsidR="00E7681F" w:rsidRPr="002801E4" w:rsidRDefault="00E7681F" w:rsidP="00E7681F">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B49635"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589F5E6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F92063"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5C703F" w14:textId="4703FE42" w:rsidR="00E7681F" w:rsidRPr="002801E4" w:rsidRDefault="00E7681F" w:rsidP="00E7681F">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B0B82" w14:textId="7F3E02B0" w:rsidR="00E7681F" w:rsidRPr="002801E4" w:rsidRDefault="00E7681F" w:rsidP="00E7681F">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56646" w14:textId="20B46DE1"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316292"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03BA5D3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311058" w14:textId="77777777" w:rsidR="00E7681F" w:rsidRPr="002801E4" w:rsidRDefault="00E7681F" w:rsidP="00E7681F">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CD4A4" w14:textId="0EF6ACA6" w:rsidR="00E7681F" w:rsidRPr="002801E4" w:rsidRDefault="00E7681F" w:rsidP="00E7681F">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654CC" w14:textId="284A049E" w:rsidR="00E7681F" w:rsidRPr="002801E4" w:rsidRDefault="00E7681F" w:rsidP="00E7681F">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FD8F2" w14:textId="44E824BC" w:rsidR="00E7681F" w:rsidRPr="002801E4" w:rsidRDefault="00E7681F" w:rsidP="00E7681F">
            <w:pPr>
              <w:widowControl w:val="0"/>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E296A8" w14:textId="77777777" w:rsidR="00E7681F" w:rsidRPr="002801E4" w:rsidRDefault="00E7681F" w:rsidP="00E7681F">
            <w:pPr>
              <w:spacing w:before="0" w:after="0" w:line="288" w:lineRule="auto"/>
              <w:rPr>
                <w:rFonts w:asciiTheme="majorHAnsi" w:hAnsiTheme="majorHAnsi" w:cstheme="majorHAnsi"/>
                <w:sz w:val="24"/>
              </w:rPr>
            </w:pPr>
          </w:p>
        </w:tc>
      </w:tr>
      <w:tr w:rsidR="002801E4" w:rsidRPr="002801E4" w14:paraId="7A511E7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B14029"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747BA" w14:textId="67DC64EF" w:rsidR="00835988" w:rsidRPr="002801E4" w:rsidRDefault="00835988" w:rsidP="00835988">
            <w:pPr>
              <w:widowControl w:val="0"/>
            </w:pPr>
            <w:r w:rsidRPr="002801E4">
              <w:t>Test duty OP1 - 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877473" w14:textId="77777777" w:rsidR="00835988" w:rsidRPr="002801E4" w:rsidRDefault="00835988" w:rsidP="00835988">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B3D5D" w14:textId="77777777" w:rsidR="00835988" w:rsidRPr="002801E4" w:rsidRDefault="00835988" w:rsidP="00835988">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BDED9A"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2C68EEC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206A790"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571E18" w14:textId="0D190CD4" w:rsidR="00835988" w:rsidRPr="002801E4" w:rsidRDefault="00835988" w:rsidP="00835988">
            <w:pPr>
              <w:widowControl w:val="0"/>
            </w:pPr>
            <w:r w:rsidRPr="002801E4">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2A764D" w14:textId="150DD8FD" w:rsidR="00835988" w:rsidRPr="002801E4" w:rsidRDefault="00835988" w:rsidP="00835988">
            <w:pPr>
              <w:spacing w:before="0" w:after="0" w:line="288" w:lineRule="auto"/>
              <w:jc w:val="center"/>
              <w:rPr>
                <w:rFonts w:asciiTheme="majorHAnsi" w:hAnsiTheme="majorHAnsi" w:cstheme="majorHAnsi"/>
                <w:sz w:val="24"/>
              </w:rPr>
            </w:pPr>
            <w:r w:rsidRPr="002801E4">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96447" w14:textId="4F4A2FAF" w:rsidR="00835988" w:rsidRPr="002801E4" w:rsidRDefault="00835988" w:rsidP="00835988">
            <w:pPr>
              <w:widowControl w:val="0"/>
              <w:jc w:val="center"/>
              <w:rPr>
                <w:rFonts w:asciiTheme="majorHAnsi" w:hAnsiTheme="majorHAnsi" w:cstheme="majorHAnsi"/>
                <w:sz w:val="24"/>
              </w:rPr>
            </w:pPr>
            <w:r w:rsidRPr="002801E4">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58DED2"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2B5F853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D57C02" w14:textId="77777777" w:rsidR="00835988" w:rsidRPr="002801E4" w:rsidRDefault="00835988" w:rsidP="00835988">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033FFA" w14:textId="6C143B3E" w:rsidR="00835988" w:rsidRPr="002801E4" w:rsidRDefault="00835988" w:rsidP="00835988">
            <w:pPr>
              <w:widowControl w:val="0"/>
            </w:pPr>
            <w:r w:rsidRPr="002801E4">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A3F32" w14:textId="5F319E3A" w:rsidR="00835988" w:rsidRPr="002801E4" w:rsidRDefault="00835988" w:rsidP="00835988">
            <w:pPr>
              <w:spacing w:before="0" w:after="0" w:line="288" w:lineRule="auto"/>
              <w:jc w:val="center"/>
              <w:rPr>
                <w:rFonts w:asciiTheme="majorHAnsi" w:hAnsiTheme="majorHAnsi" w:cstheme="majorHAnsi"/>
                <w:sz w:val="24"/>
              </w:rPr>
            </w:pPr>
            <w:r w:rsidRPr="002801E4">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75826" w14:textId="0D8FF5B5" w:rsidR="00835988" w:rsidRPr="002801E4" w:rsidRDefault="00835988" w:rsidP="00835988">
            <w:pPr>
              <w:widowControl w:val="0"/>
              <w:jc w:val="center"/>
              <w:rPr>
                <w:rFonts w:asciiTheme="majorHAnsi" w:hAnsiTheme="majorHAnsi" w:cstheme="majorHAnsi"/>
                <w:sz w:val="24"/>
              </w:rPr>
            </w:pPr>
            <w:r w:rsidRPr="002801E4">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9D94BB" w14:textId="77777777" w:rsidR="00835988" w:rsidRPr="002801E4" w:rsidRDefault="00835988" w:rsidP="00835988">
            <w:pPr>
              <w:spacing w:before="0" w:after="0" w:line="288" w:lineRule="auto"/>
              <w:rPr>
                <w:rFonts w:asciiTheme="majorHAnsi" w:hAnsiTheme="majorHAnsi" w:cstheme="majorHAnsi"/>
                <w:sz w:val="24"/>
              </w:rPr>
            </w:pPr>
          </w:p>
        </w:tc>
      </w:tr>
      <w:tr w:rsidR="002801E4" w:rsidRPr="002801E4" w14:paraId="1A9CF59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E5484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370F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normal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26A8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1DCE54" w14:textId="21C81DF4"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 </w:t>
            </w:r>
            <w:r w:rsidR="00E7681F" w:rsidRPr="002801E4">
              <w:rPr>
                <w:rFonts w:asciiTheme="majorHAnsi" w:hAnsiTheme="majorHAnsi" w:cstheme="majorHAnsi"/>
                <w:sz w:val="24"/>
              </w:rPr>
              <w:t>4000</w:t>
            </w:r>
            <w:r w:rsidRPr="002801E4">
              <w:rPr>
                <w:rFonts w:asciiTheme="majorHAnsi" w:hAnsiTheme="majorHAnsi" w:cstheme="majorHAnsi"/>
                <w:sz w:val="24"/>
              </w:rPr>
              <w:t>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814E13"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A391B4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8553C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ECCC0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short time withstand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5CA36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kA 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855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09ACD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847283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D79AA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55C7A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duration of short-circuits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9EFB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sec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CF393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D1FF9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7B8A46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DD753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E7305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Rated peak withstand current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35BC7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kA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BF2A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125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9E9C1B2"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A08C9B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87DBF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0F20F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line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71B74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91A9B1" w14:textId="77777777" w:rsidR="00930B0F" w:rsidRPr="002801E4" w:rsidRDefault="00930B0F" w:rsidP="00AE7C7D">
            <w:pPr>
              <w:spacing w:line="264" w:lineRule="auto"/>
              <w:jc w:val="center"/>
              <w:rPr>
                <w:rFonts w:asciiTheme="majorHAnsi" w:hAnsiTheme="majorHAnsi" w:cstheme="majorHAnsi"/>
                <w:sz w:val="24"/>
              </w:rPr>
            </w:pPr>
            <w:r w:rsidRPr="002801E4">
              <w:rPr>
                <w:rFonts w:asciiTheme="majorHAnsi" w:hAnsiTheme="majorHAnsi" w:cstheme="majorHAnsi"/>
                <w:sz w:val="24"/>
              </w:rPr>
              <w:t>≥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279EE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6CEF69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2EF5E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9C6DE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 cable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30AEE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B29D0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3FB9F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8D4D847"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D6532B"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19CC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capacitive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9017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2A3DD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928A6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A37AC5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79F87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3E549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DC component of short-circuit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40BAE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4F7F8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DCDDD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182EDE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DA9225"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254C7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Resistance of main contact (new contact)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24AF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µΩ</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32BD40"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92F9B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B1A9B8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ED532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9C5E7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Operating mechanism drive 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E06D12"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518B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Spring (There is a charge indicator, both manual and motor)</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5201C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BF66A99"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6CCCC3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3AC87"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Maximum noise level according to IEC62271-37-082 when the circuit breaker is in operation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BEA09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dB</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24A49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C055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AB4FEDE"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6430B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ACF09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On/Off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966EC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23A7C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E9141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D50614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A240D2"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9D9EA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Operating mechanism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DBD81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CB98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Single pole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66301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B165D2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B01EEF"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F774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Manufacturer’s name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AF2745"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826B6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5FAA5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CBDE53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FFF4E3"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274E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2B3328"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5667C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782B2"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3E6B36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0F673E"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F87D7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1B35D"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7AEA0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70CFF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0F34684"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47E8377"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6336A"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Mechanical operation duration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6F326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DDC3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10,000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26A77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55CD7C3"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FE4F7F8"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09998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times of switching (closing-opening) of rated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54548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BBE46"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2500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FF473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773D17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5CE1D32"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2DA5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operation with short circuit current is 50%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BEE08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B9237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lang w:val="sv-SE"/>
              </w:rPr>
              <w:sym w:font="Symbol" w:char="F0B3"/>
            </w:r>
            <w:r w:rsidRPr="002801E4">
              <w:rPr>
                <w:rFonts w:asciiTheme="majorHAnsi" w:hAnsiTheme="majorHAnsi" w:cstheme="majorHAnsi"/>
                <w:sz w:val="24"/>
                <w:lang w:val="sv-SE"/>
              </w:rPr>
              <w:t xml:space="preserve">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92668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36E88A5"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367659"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672B2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operation with short circuit current is 100%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EFEDC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80FCD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lang w:val="sv-SE"/>
              </w:rPr>
              <w:sym w:font="Symbol" w:char="F0B3"/>
            </w:r>
            <w:r w:rsidRPr="002801E4">
              <w:rPr>
                <w:rFonts w:asciiTheme="majorHAnsi" w:hAnsiTheme="majorHAnsi" w:cstheme="majorHAnsi"/>
                <w:sz w:val="24"/>
                <w:lang w:val="sv-SE"/>
              </w:rPr>
              <w:t xml:space="preserve"> 10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70F4D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C09FF1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7CEAED"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4D366D"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Opening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2DD38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17E8E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40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4E0B0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FE183C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8BA5E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68E15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Closing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98BC10"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73914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98EDA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BD0D35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89ED1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589BB7"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Open-close time of 3 phases not simultaneously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5A7C9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6AA72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≤4</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9AD45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BC718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4974BF"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094A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Operating Sequence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24DA7C"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EA9E0" w14:textId="77777777" w:rsidR="00930B0F" w:rsidRPr="002801E4" w:rsidRDefault="00930B0F" w:rsidP="00AE7C7D">
            <w:pPr>
              <w:spacing w:before="0" w:after="0" w:line="288" w:lineRule="auto"/>
              <w:jc w:val="center"/>
              <w:rPr>
                <w:rFonts w:asciiTheme="majorHAnsi" w:hAnsiTheme="majorHAnsi" w:cstheme="majorHAnsi"/>
                <w:sz w:val="24"/>
                <w:lang w:val="pl-PL"/>
              </w:rPr>
            </w:pPr>
            <w:r w:rsidRPr="002801E4">
              <w:rPr>
                <w:rFonts w:asciiTheme="majorHAnsi" w:hAnsiTheme="majorHAnsi" w:cstheme="majorHAnsi"/>
                <w:sz w:val="24"/>
                <w:lang w:val="pl-PL"/>
              </w:rPr>
              <w:t>O-0.3sec.-CO -3min -CO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27E69F" w14:textId="77777777" w:rsidR="00930B0F" w:rsidRPr="002801E4" w:rsidRDefault="00930B0F" w:rsidP="00AE7C7D">
            <w:pPr>
              <w:spacing w:before="0" w:after="0" w:line="288" w:lineRule="auto"/>
              <w:rPr>
                <w:rFonts w:asciiTheme="majorHAnsi" w:hAnsiTheme="majorHAnsi" w:cstheme="majorHAnsi"/>
                <w:sz w:val="24"/>
                <w:lang w:val="pl-PL"/>
              </w:rPr>
            </w:pPr>
          </w:p>
        </w:tc>
      </w:tr>
      <w:tr w:rsidR="002801E4" w:rsidRPr="002801E4" w14:paraId="324432E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16505E"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lang w:val="pl-PL"/>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15F14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Minimum Clearance: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D6F7EE"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F240F4"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B27BC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BDA9BAD"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628490"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8479A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3CDB4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62A08" w14:textId="77777777" w:rsidR="00930B0F" w:rsidRPr="002801E4" w:rsidRDefault="00930B0F" w:rsidP="00AE7C7D">
            <w:pPr>
              <w:widowControl w:val="0"/>
              <w:jc w:val="center"/>
              <w:rPr>
                <w:rFonts w:asciiTheme="majorHAnsi" w:hAnsiTheme="majorHAnsi" w:cstheme="majorHAnsi"/>
                <w:sz w:val="24"/>
              </w:rPr>
            </w:pPr>
            <w:r w:rsidRPr="002801E4">
              <w:rPr>
                <w:rFonts w:asciiTheme="majorHAnsi" w:hAnsiTheme="majorHAnsi" w:cstheme="majorHAnsi"/>
                <w:sz w:val="24"/>
              </w:rPr>
              <w:t>≥ 7400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7767E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0FFACC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C933EF9"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E3AB7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Between phase and earth</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72D8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DB9BB2" w14:textId="77777777" w:rsidR="00930B0F" w:rsidRPr="002801E4" w:rsidRDefault="00930B0F" w:rsidP="00AE7C7D">
            <w:pPr>
              <w:widowControl w:val="0"/>
              <w:jc w:val="center"/>
              <w:rPr>
                <w:rFonts w:asciiTheme="majorHAnsi" w:hAnsiTheme="majorHAnsi" w:cstheme="majorHAnsi"/>
                <w:sz w:val="24"/>
              </w:rPr>
            </w:pPr>
            <w:r w:rsidRPr="002801E4">
              <w:rPr>
                <w:rFonts w:asciiTheme="majorHAnsi" w:hAnsiTheme="majorHAnsi" w:cstheme="majorHAnsi"/>
                <w:sz w:val="24"/>
              </w:rPr>
              <w:t>≥ 4100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F0BFE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971F622"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944BA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26F4B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Porcelain insulator: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739BF"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BF1461"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7D855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E4016A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FC5CC8"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023C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E82DF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8B6A0"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According to IEC 62155 or equivalent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C2D3B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228E09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B1C722"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311B4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EF2D0E"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A064D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Brown porcelain</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A4AC9B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53B274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3E12A0"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D35F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Minimum nominal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EBA376"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EACD32" w14:textId="767C63D2" w:rsidR="00930B0F" w:rsidRPr="002801E4" w:rsidRDefault="00E82FFE"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31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CEBD2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AACA0DE"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5FC6A3"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5412E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Total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6566B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22ECB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E0586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9AF1CFB"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BA42DA0"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77502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Maximum impact load when the circuit breaker is in operation,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4BD4B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2B7E4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98BD9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012362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F7A739"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6E79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Circuit Breaker terminal load capacity,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80247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03A62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09CD3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85391DC"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B4767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30CC0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Chamber system, bushing: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110A5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C713A9"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4A02A0"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4DE9D66"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0F87AE" w14:textId="77777777" w:rsidR="00930B0F" w:rsidRPr="002801E4" w:rsidRDefault="00930B0F" w:rsidP="00AE7C7D">
            <w:pPr>
              <w:spacing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D4E12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There is a dehumidifier, decomposition product and pressure release unit rising inside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CD43F9"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B5558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9F5DC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DC8FB4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B492BAC" w14:textId="77777777" w:rsidR="00930B0F" w:rsidRPr="002801E4" w:rsidRDefault="00930B0F" w:rsidP="00AE7C7D">
            <w:pPr>
              <w:spacing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D224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Links between the pole or other parts with 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B7D701"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00E7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AF7C18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933267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5D2126" w14:textId="77777777" w:rsidR="00930B0F" w:rsidRPr="002801E4" w:rsidRDefault="00930B0F" w:rsidP="00AE7C7D">
            <w:pPr>
              <w:spacing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D6B6C" w14:textId="77777777" w:rsidR="00930B0F" w:rsidRPr="002801E4" w:rsidRDefault="00930B0F" w:rsidP="00AE7C7D">
            <w:pPr>
              <w:widowControl w:val="0"/>
              <w:rPr>
                <w:rFonts w:asciiTheme="majorHAnsi" w:hAnsiTheme="majorHAnsi" w:cstheme="majorHAnsi"/>
                <w:sz w:val="24"/>
              </w:rPr>
            </w:pPr>
            <w:r w:rsidRPr="002801E4">
              <w:rPr>
                <w:rFonts w:asciiTheme="majorHAnsi" w:hAnsiTheme="majorHAnsi" w:cstheme="majorHAnsi"/>
                <w:sz w:val="24"/>
              </w:rPr>
              <w:t xml:space="preserve">There is an corona ring to ensure the voltage balance between pole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9EE60E"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EC5611" w14:textId="77777777" w:rsidR="00930B0F" w:rsidRPr="002801E4" w:rsidRDefault="00930B0F" w:rsidP="00AE7C7D">
            <w:pPr>
              <w:spacing w:before="0" w:after="0" w:line="288" w:lineRule="auto"/>
              <w:jc w:val="center"/>
              <w:rPr>
                <w:rFonts w:asciiTheme="majorHAnsi" w:hAnsiTheme="majorHAnsi" w:cstheme="majorHAnsi"/>
                <w:noProof/>
                <w:spacing w:val="-3"/>
                <w:sz w:val="24"/>
              </w:rPr>
            </w:pPr>
            <w:r w:rsidRPr="002801E4">
              <w:rPr>
                <w:rFonts w:asciiTheme="majorHAnsi" w:hAnsiTheme="majorHAnsi" w:cstheme="majorHAnsi"/>
                <w:noProof/>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AE9FB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7635D1F"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58B43F"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07B41F" w14:textId="77777777" w:rsidR="00930B0F" w:rsidRPr="002801E4" w:rsidRDefault="00930B0F" w:rsidP="00AE7C7D">
            <w:pPr>
              <w:spacing w:before="0" w:after="0" w:line="288" w:lineRule="auto"/>
              <w:rPr>
                <w:rFonts w:asciiTheme="majorHAnsi" w:hAnsiTheme="majorHAnsi" w:cstheme="majorHAnsi"/>
                <w:b/>
                <w:i/>
                <w:sz w:val="24"/>
              </w:rPr>
            </w:pPr>
            <w:r w:rsidRPr="002801E4">
              <w:rPr>
                <w:rFonts w:asciiTheme="majorHAnsi" w:hAnsiTheme="majorHAnsi" w:cstheme="majorHAnsi"/>
                <w:sz w:val="24"/>
              </w:rPr>
              <w:t>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95DDEE"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6FD70B"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9983D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D858B91"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F82078"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02438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Structure of the 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8B2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1738D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live tank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EC97B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07A3E6C" w14:textId="77777777" w:rsidTr="000333C1">
        <w:trPr>
          <w:trHeight w:val="72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482127" w14:textId="77777777" w:rsidR="00930B0F" w:rsidRPr="002801E4" w:rsidRDefault="00930B0F" w:rsidP="00AE7C7D">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2CA92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Quantity of interrupting chamber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27B7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282BF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pacing w:val="-3"/>
                <w:sz w:val="24"/>
              </w:rPr>
              <w:t>≥</w:t>
            </w:r>
            <w:r w:rsidRPr="002801E4">
              <w:rPr>
                <w:rFonts w:asciiTheme="majorHAnsi" w:hAnsiTheme="majorHAnsi" w:cstheme="majorHAnsi"/>
                <w:sz w:val="24"/>
              </w:rPr>
              <w:t>02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2BC6E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6B646D7" w14:textId="77777777" w:rsidTr="000333C1">
        <w:trPr>
          <w:jc w:val="center"/>
        </w:trPr>
        <w:tc>
          <w:tcPr>
            <w:tcW w:w="51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CB9790C" w14:textId="77777777" w:rsidR="00930B0F" w:rsidRPr="002801E4" w:rsidRDefault="00930B0F" w:rsidP="00AE7C7D">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2658398"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First-pole-to-clear factor</w:t>
            </w:r>
          </w:p>
        </w:tc>
        <w:tc>
          <w:tcPr>
            <w:tcW w:w="52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B764DE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pu</w:t>
            </w:r>
          </w:p>
        </w:tc>
        <w:tc>
          <w:tcPr>
            <w:tcW w:w="1258"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3498C35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1.3</w:t>
            </w:r>
          </w:p>
        </w:tc>
        <w:tc>
          <w:tcPr>
            <w:tcW w:w="584"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638B6BDF"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BD830EB" w14:textId="77777777" w:rsidTr="000333C1">
        <w:trPr>
          <w:jc w:val="center"/>
        </w:trPr>
        <w:tc>
          <w:tcPr>
            <w:tcW w:w="51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49C89779" w14:textId="77777777" w:rsidR="00930B0F" w:rsidRPr="002801E4" w:rsidRDefault="00930B0F" w:rsidP="00AE7C7D">
            <w:pPr>
              <w:spacing w:before="0" w:after="0" w:line="288" w:lineRule="auto"/>
              <w:jc w:val="center"/>
              <w:rPr>
                <w:rFonts w:asciiTheme="majorHAnsi" w:hAnsiTheme="majorHAnsi" w:cstheme="majorHAnsi"/>
                <w:sz w:val="24"/>
              </w:rPr>
            </w:pPr>
          </w:p>
        </w:tc>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7D00E"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Terminal fault</w:t>
            </w:r>
          </w:p>
          <w:p w14:paraId="3CA56D6C" w14:textId="77777777" w:rsidR="00930B0F" w:rsidRPr="002801E4" w:rsidRDefault="00930B0F" w:rsidP="00AE7C7D">
            <w:pPr>
              <w:widowControl w:val="0"/>
              <w:spacing w:before="0" w:after="0" w:line="288" w:lineRule="auto"/>
              <w:rPr>
                <w:rFonts w:asciiTheme="majorHAnsi" w:hAnsiTheme="majorHAnsi" w:cstheme="majorHAnsi"/>
                <w:i/>
                <w:sz w:val="24"/>
              </w:rPr>
            </w:pPr>
            <w:r w:rsidRPr="002801E4">
              <w:rPr>
                <w:rFonts w:asciiTheme="majorHAnsi" w:hAnsiTheme="majorHAnsi" w:cstheme="majorHAnsi"/>
                <w:i/>
                <w:sz w:val="24"/>
              </w:rPr>
              <w:t>Short-line fault</w:t>
            </w:r>
          </w:p>
          <w:p w14:paraId="316394E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i/>
                <w:sz w:val="24"/>
              </w:rPr>
              <w:t>Out-of-phase reverse fault</w:t>
            </w:r>
          </w:p>
        </w:tc>
        <w:tc>
          <w:tcPr>
            <w:tcW w:w="5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539B56"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080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1.3</w:t>
            </w:r>
          </w:p>
          <w:p w14:paraId="58F01A4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w:t>
            </w:r>
          </w:p>
          <w:p w14:paraId="0E2D344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w:t>
            </w:r>
          </w:p>
        </w:tc>
        <w:tc>
          <w:tcPr>
            <w:tcW w:w="584"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73AF50F"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2E5F4CA"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FD97393" w14:textId="77777777" w:rsidR="00930B0F" w:rsidRPr="002801E4" w:rsidRDefault="00930B0F" w:rsidP="00AE7C7D">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339DD3" w14:textId="77777777" w:rsidR="00930B0F" w:rsidRPr="002801E4" w:rsidRDefault="00930B0F" w:rsidP="00AE7C7D">
            <w:pPr>
              <w:widowControl w:val="0"/>
              <w:rPr>
                <w:rFonts w:asciiTheme="majorHAnsi" w:hAnsiTheme="majorHAnsi" w:cstheme="majorHAnsi"/>
                <w:i/>
                <w:sz w:val="24"/>
              </w:rPr>
            </w:pPr>
            <w:r w:rsidRPr="002801E4">
              <w:rPr>
                <w:rFonts w:asciiTheme="majorHAnsi" w:hAnsiTheme="majorHAnsi" w:cstheme="majorHAnsi"/>
                <w:sz w:val="24"/>
              </w:rPr>
              <w:t>Insulating medium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3A962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9FECD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4D4893"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FE724E0"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ECA481" w14:textId="77777777" w:rsidR="00930B0F" w:rsidRPr="002801E4" w:rsidRDefault="00930B0F" w:rsidP="00AE7C7D">
            <w:pPr>
              <w:spacing w:before="0" w:after="0" w:line="288" w:lineRule="auto"/>
              <w:jc w:val="center"/>
              <w:rPr>
                <w:rFonts w:asciiTheme="majorHAnsi" w:hAnsiTheme="majorHAnsi" w:cstheme="majorHAnsi"/>
                <w:sz w:val="24"/>
                <w:highlight w:val="magenta"/>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FA868" w14:textId="77777777" w:rsidR="00930B0F" w:rsidRPr="002801E4" w:rsidRDefault="00930B0F" w:rsidP="00AE7C7D">
            <w:pPr>
              <w:widowControl w:val="0"/>
              <w:rPr>
                <w:rFonts w:asciiTheme="majorHAnsi" w:hAnsiTheme="majorHAnsi" w:cstheme="majorHAnsi"/>
                <w:sz w:val="24"/>
              </w:rPr>
            </w:pPr>
            <w:r w:rsidRPr="002801E4">
              <w:rPr>
                <w:rFonts w:asciiTheme="majorHAnsi" w:hAnsiTheme="majorHAnsi" w:cstheme="majorHAnsi"/>
                <w:sz w:val="24"/>
              </w:rPr>
              <w:t>Grading capacitor  (is installed parallel with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9C5274"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2095" w14:textId="3601A33D" w:rsidR="00930B0F" w:rsidRPr="002801E4" w:rsidRDefault="0098653D" w:rsidP="00AE7C7D">
            <w:pPr>
              <w:widowControl w:val="0"/>
              <w:jc w:val="center"/>
              <w:rPr>
                <w:rFonts w:asciiTheme="majorHAnsi" w:hAnsiTheme="majorHAnsi" w:cstheme="majorHAnsi"/>
                <w:sz w:val="24"/>
              </w:rPr>
            </w:pPr>
            <w:r w:rsidRPr="002801E4">
              <w:t>To be specified (Depending on the calculation and technological solutions of the manufacturer, Offer circuit breaker may or may not be equipped with the grading capacitor. However, the circuit breaker needs to meet the TRV, RRRV values ​​required in the bidding document and other requirements specified in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32B219" w14:textId="77777777" w:rsidR="00930B0F" w:rsidRPr="002801E4" w:rsidRDefault="00930B0F" w:rsidP="00AE7C7D">
            <w:pPr>
              <w:spacing w:before="0" w:after="0" w:line="288" w:lineRule="auto"/>
              <w:rPr>
                <w:rFonts w:asciiTheme="majorHAnsi" w:hAnsiTheme="majorHAnsi" w:cstheme="majorHAnsi"/>
                <w:sz w:val="24"/>
                <w:highlight w:val="magenta"/>
              </w:rPr>
            </w:pPr>
          </w:p>
        </w:tc>
      </w:tr>
      <w:tr w:rsidR="002801E4" w:rsidRPr="002801E4" w14:paraId="78E91318" w14:textId="77777777" w:rsidTr="000333C1">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17E7D44" w14:textId="77777777" w:rsidR="00930B0F" w:rsidRPr="002801E4" w:rsidRDefault="00930B0F" w:rsidP="00AE7C7D">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7604" w14:textId="5A963B21" w:rsidR="00930B0F" w:rsidRPr="002801E4" w:rsidRDefault="001962E1" w:rsidP="00AE7C7D">
            <w:pPr>
              <w:widowControl w:val="0"/>
              <w:rPr>
                <w:rFonts w:asciiTheme="majorHAnsi" w:hAnsiTheme="majorHAnsi" w:cstheme="majorHAnsi"/>
                <w:sz w:val="24"/>
              </w:rPr>
            </w:pPr>
            <w:r w:rsidRPr="002801E4">
              <w:t>The number of grading capacitor for each phase (if any)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448E6"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D8A68" w14:textId="77777777" w:rsidR="00930B0F" w:rsidRPr="002801E4" w:rsidRDefault="00930B0F" w:rsidP="00AE7C7D">
            <w:pPr>
              <w:widowControl w:val="0"/>
              <w:jc w:val="center"/>
              <w:rPr>
                <w:rFonts w:asciiTheme="majorHAnsi" w:hAnsiTheme="majorHAnsi" w:cstheme="majorHAnsi"/>
                <w:sz w:val="24"/>
              </w:rPr>
            </w:pPr>
            <w:r w:rsidRPr="002801E4">
              <w:rPr>
                <w:rFonts w:asciiTheme="majorHAnsi" w:hAnsiTheme="majorHAnsi" w:cstheme="majorHAnsi"/>
                <w:spacing w:val="-3"/>
                <w:sz w:val="24"/>
              </w:rPr>
              <w:t>≥</w:t>
            </w:r>
            <w:r w:rsidRPr="002801E4">
              <w:rPr>
                <w:rFonts w:asciiTheme="majorHAnsi" w:hAnsiTheme="majorHAnsi" w:cstheme="majorHAnsi"/>
                <w:sz w:val="24"/>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D36C2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F8AD015" w14:textId="77777777" w:rsidTr="000333C1">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08E7489"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19662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closing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7039A9"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60E64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 coil/phase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16F227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D502564" w14:textId="77777777" w:rsidTr="000333C1">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5D71B8"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E0939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tripping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8B9381"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6687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 coil /phase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01BA2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48671D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6B74D63"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20B16C" w14:textId="77777777" w:rsidR="00930B0F" w:rsidRPr="002801E4" w:rsidRDefault="00930B0F" w:rsidP="00AE7C7D">
            <w:pPr>
              <w:spacing w:line="264" w:lineRule="auto"/>
              <w:rPr>
                <w:rFonts w:asciiTheme="majorHAnsi" w:hAnsiTheme="majorHAnsi" w:cstheme="majorHAnsi"/>
                <w:sz w:val="24"/>
              </w:rPr>
            </w:pPr>
            <w:r w:rsidRPr="002801E4">
              <w:rPr>
                <w:rFonts w:asciiTheme="majorHAnsi" w:hAnsiTheme="majorHAnsi" w:cstheme="majorHAnsi"/>
                <w:sz w:val="24"/>
              </w:rPr>
              <w:t>Number of auxiliary contacts</w:t>
            </w:r>
          </w:p>
          <w:p w14:paraId="7E4349A2"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for 1 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CBE0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C37EF1"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E9C06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107574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C9A005"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0C96AA"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Normally opened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FCD019"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82ED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12 NO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B9CD58"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349E4B9"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ABFC03"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FC1ED"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Normally closed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EF7BD6"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6E994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sym w:font="Symbol" w:char="F0B3"/>
            </w:r>
            <w:r w:rsidRPr="002801E4">
              <w:rPr>
                <w:rFonts w:asciiTheme="majorHAnsi" w:hAnsiTheme="majorHAnsi" w:cstheme="majorHAnsi"/>
                <w:sz w:val="24"/>
              </w:rPr>
              <w:t xml:space="preserve"> 12 NC</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FC3A00"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BA9719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D85511"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442812"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gas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C20B8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16E2C"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2C5AF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AB6C44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76B35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B37D8"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The meter indicates gas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2A437F"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C1384" w14:textId="77777777" w:rsidR="00930B0F" w:rsidRPr="002801E4" w:rsidRDefault="00930B0F" w:rsidP="00AE7C7D">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rPr>
                <w:rFonts w:asciiTheme="majorHAnsi" w:hAnsiTheme="majorHAnsi" w:cstheme="majorHAnsi"/>
                <w:sz w:val="24"/>
              </w:rPr>
              <w:t>Temperature compensation type</w:t>
            </w:r>
          </w:p>
          <w:p w14:paraId="56356127" w14:textId="77777777" w:rsidR="00930B0F" w:rsidRPr="002801E4" w:rsidRDefault="00930B0F" w:rsidP="00AE7C7D">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rPr>
                <w:rFonts w:asciiTheme="majorHAnsi" w:hAnsiTheme="majorHAnsi" w:cstheme="majorHAnsi"/>
                <w:sz w:val="24"/>
              </w:rPr>
              <w:t>03 meter for 3 phases.</w:t>
            </w:r>
          </w:p>
          <w:p w14:paraId="58DD09D5" w14:textId="358DBC20" w:rsidR="00930B0F" w:rsidRPr="002801E4" w:rsidRDefault="00052014" w:rsidP="00052014">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2801E4">
              <w:t>There are SF₆ gas alarm circuits with level 1 and level 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CF031A"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242204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959F3A"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0A6B6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One way valve for charge (discharge) SF6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C8425D"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A6B6B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BD390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E3066D3"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DE2AD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1EB0D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Leakage of 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per year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739C3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%/year</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3D084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0.5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746AC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F28720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E5781A"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3D7A48"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Purity of SF</w:t>
            </w:r>
            <w:r w:rsidRPr="002801E4">
              <w:rPr>
                <w:rFonts w:asciiTheme="majorHAnsi" w:hAnsiTheme="majorHAnsi" w:cstheme="majorHAnsi"/>
                <w:sz w:val="24"/>
                <w:vertAlign w:val="subscript"/>
              </w:rPr>
              <w:t>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8C0F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EE4D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98,5% V</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7F1A80"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60510D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AB1BA2"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4FEC6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Dew-point temperature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CB0A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vertAlign w:val="superscript"/>
              </w:rPr>
              <w:t>o</w:t>
            </w:r>
            <w:r w:rsidRPr="002801E4">
              <w:rPr>
                <w:rFonts w:asciiTheme="majorHAnsi" w:hAnsiTheme="majorHAnsi" w:cstheme="majorHAnsi"/>
                <w:sz w:val="24"/>
              </w:rPr>
              <w:t>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8238A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Comply with IEC 60376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C4693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C45FE1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63C1E1"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89F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mass for one three-pole circuit breaker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E594A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59E8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20115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531E35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43176EB"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AC08E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Rated SF</w:t>
            </w:r>
            <w:r w:rsidRPr="002801E4">
              <w:rPr>
                <w:rFonts w:asciiTheme="majorHAnsi" w:hAnsiTheme="majorHAnsi" w:cstheme="majorHAnsi"/>
                <w:sz w:val="24"/>
                <w:vertAlign w:val="subscript"/>
              </w:rPr>
              <w:t>6</w:t>
            </w:r>
            <w:r w:rsidRPr="002801E4">
              <w:rPr>
                <w:rFonts w:asciiTheme="majorHAnsi" w:hAnsiTheme="majorHAnsi" w:cstheme="majorHAnsi"/>
                <w:sz w:val="24"/>
              </w:rPr>
              <w:t xml:space="preserve">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EAFE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01CC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12C8D3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7A9432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EBB6E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4C50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Threshold gas density SF </w:t>
            </w:r>
            <w:r w:rsidRPr="002801E4">
              <w:rPr>
                <w:rFonts w:asciiTheme="majorHAnsi" w:hAnsiTheme="majorHAnsi" w:cstheme="majorHAnsi"/>
                <w:sz w:val="24"/>
                <w:vertAlign w:val="subscript"/>
              </w:rPr>
              <w:t xml:space="preserve">6 </w:t>
            </w:r>
            <w:r w:rsidRPr="002801E4">
              <w:rPr>
                <w:rFonts w:asciiTheme="majorHAnsi" w:hAnsiTheme="majorHAnsi" w:cstheme="majorHAnsi"/>
                <w:sz w:val="24"/>
              </w:rPr>
              <w:t>level 1</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96639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78284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AEB02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D5106AE"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830238"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8F54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 xml:space="preserve">Threshold gas density SF </w:t>
            </w:r>
            <w:r w:rsidRPr="002801E4">
              <w:rPr>
                <w:rFonts w:asciiTheme="majorHAnsi" w:hAnsiTheme="majorHAnsi" w:cstheme="majorHAnsi"/>
                <w:sz w:val="24"/>
                <w:vertAlign w:val="subscript"/>
              </w:rPr>
              <w:t xml:space="preserve">6 </w:t>
            </w:r>
            <w:r w:rsidRPr="002801E4">
              <w:rPr>
                <w:rFonts w:asciiTheme="majorHAnsi" w:hAnsiTheme="majorHAnsi" w:cstheme="majorHAnsi"/>
                <w:sz w:val="24"/>
              </w:rPr>
              <w:t>level 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E5D9C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kg/m</w:t>
            </w:r>
            <w:r w:rsidRPr="002801E4">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E0FB0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0B949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D6B2F5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7A0B2A"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B2ED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Local control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0FB244"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367FDE"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D4451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FB2B3C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03E7FB"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77E0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B618F"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3A849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5FC6B72"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8060612"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A8B2F0"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E5778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Place of factory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26734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21DF8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88613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4450E6B"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23B5E2"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0574A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59AE99"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8BDB5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6A04C0"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B57D75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470273"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5DEF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Material of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B7F79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A1018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 xml:space="preserve">Aluminium alloy or stainless steel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C3F342"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8578A4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ECC61A"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788E6A"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Protection class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FC507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A8153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IP55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43927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368B38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605023"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EF04B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Minimum thickness of cabinet, mm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959F13"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048E18" w14:textId="77777777" w:rsidR="00930B0F" w:rsidRPr="002801E4" w:rsidRDefault="00930B0F" w:rsidP="00AE7C7D">
            <w:pPr>
              <w:tabs>
                <w:tab w:val="clear" w:pos="0"/>
              </w:tabs>
              <w:autoSpaceDE/>
              <w:autoSpaceDN/>
              <w:adjustRightInd/>
              <w:spacing w:before="0" w:after="0" w:line="240" w:lineRule="auto"/>
              <w:jc w:val="center"/>
              <w:rPr>
                <w:rFonts w:asciiTheme="majorHAnsi" w:hAnsiTheme="majorHAnsi" w:cstheme="majorHAnsi"/>
                <w:sz w:val="24"/>
              </w:rPr>
            </w:pPr>
            <w:r w:rsidRPr="002801E4">
              <w:rPr>
                <w:rStyle w:val="fontstyle01"/>
                <w:rFonts w:asciiTheme="majorHAnsi" w:hAnsiTheme="majorHAnsi" w:cstheme="majorHAnsi"/>
                <w:color w:val="auto"/>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CC01A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C2EDD3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BBCA36"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494BBD"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Full device and accessories for operational  in “local” and “remote” mode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B6E7F"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AD9F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F8A000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756659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CE938F4"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3AEEC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Mechanical opening/ closing operations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E68E12"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439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5E1B9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2A1E3D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847951"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2F175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Operating counter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9FCC5C"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6FB82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F82B4B"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650D49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AF8CCB"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B93D15"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Other functions circuit (trip coil supervision circuit, power state of circuit, springs charged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6939B3"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D77786"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110DF3"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5200C9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F81F88"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DEA89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Anti-pumping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F61F7D"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22E39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80ED6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676502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90C378"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A7A3A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Non-synchronous protection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3E9F22"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6B7DD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C6AA0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386B3A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ED87B6"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C3D0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Overcurrent and overload protection circuit for the motor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3D8B82"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1DD7E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EFFB4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3DE0F05"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A6A246"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AC2F66"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Spring charge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A318F8"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01D5C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73505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325AA738"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F2FE7E"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1A1326"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System heating and lighting with LED lights, MCB</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5D5771"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08490"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1A3B1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0FD56AC"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CDE775"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3564B9"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Spring charge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5D24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414CDC"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Spring charge (Motor and manual drive)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82E3D9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DBF060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F2BA48"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E14608"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Maximum spring charge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86DA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A2B9B0"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BA8CFA"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50DB54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5E3C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10F2F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Steel supporting structure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67A5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D08924"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29F7A1"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70D3D4C"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9EF4952"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DC85F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0B160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594CE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E840D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587EE7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F54C5F"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7FC87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9F25E"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13CD07"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Hot dip galvanized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AD46F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0A20983"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D2F276"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AC866A"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Auxiliary supply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AD596B"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4C073B"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BE4676"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F0FFE0F"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53CF1E"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D745D"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Motor</w:t>
            </w:r>
          </w:p>
          <w:p w14:paraId="7DA5CBA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Recommend using an additional 220 VAC source: 220 (+10%; -15%)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83BF61" w14:textId="7777FE9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 xml:space="preserve">DC </w:t>
            </w:r>
            <w:r w:rsidR="00E83DA2" w:rsidRPr="002801E4">
              <w:rPr>
                <w:rFonts w:asciiTheme="majorHAnsi" w:hAnsiTheme="majorHAnsi" w:cstheme="majorHAnsi"/>
                <w:sz w:val="24"/>
              </w:rPr>
              <w:t>or</w:t>
            </w:r>
            <w:r w:rsidRPr="002801E4">
              <w:rPr>
                <w:rFonts w:asciiTheme="majorHAnsi" w:hAnsiTheme="majorHAnsi" w:cstheme="majorHAnsi"/>
                <w:sz w:val="24"/>
              </w:rPr>
              <w:t xml:space="preserve"> V</w:t>
            </w:r>
            <w:r w:rsidRPr="002801E4">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1DF1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0E8D3B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E6DB446"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925DCB"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24EE23"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Trip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D0BA2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82A410" w14:textId="3C8696CF"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w:t>
            </w:r>
            <w:r w:rsidR="0048420E" w:rsidRPr="002801E4">
              <w:rPr>
                <w:rFonts w:asciiTheme="majorHAnsi" w:hAnsiTheme="majorHAnsi" w:cstheme="majorHAnsi"/>
                <w:sz w:val="24"/>
              </w:rPr>
              <w:t>30</w:t>
            </w:r>
            <w:r w:rsidRPr="002801E4">
              <w:rPr>
                <w:rFonts w:asciiTheme="majorHAnsi" w:hAnsiTheme="majorHAnsi" w:cstheme="majorHAnsi"/>
                <w:sz w:val="24"/>
              </w:rPr>
              <w: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DCEC99"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7A8456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9C3A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C4094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Close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3DACE"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0DE2A8"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BD2E5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F1E46DB"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7B734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027C74"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Heating and Lighting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6D4C2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w:t>
            </w:r>
            <w:r w:rsidRPr="002801E4">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10329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7289D4"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15426482"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912C47"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C8F37"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Maximum power trip coil or close coil for all 3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EEE85A"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VA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4A773"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1200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A8D00E"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7EAAE2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16844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DD625A"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HV terminal: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12BFE9"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58FD60" w14:textId="77777777" w:rsidR="00930B0F" w:rsidRPr="002801E4" w:rsidRDefault="00930B0F" w:rsidP="00AE7C7D">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D1A67"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6B5B74D"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279B49"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7CEAE7"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4C8047"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E1F95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2828E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FCECCD4"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45E435"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5099EC"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Materials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2DD65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83A44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Aluminum alloy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41791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20C22DA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94D5AE"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D64701"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Dimensions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6EE68D"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F8C5D"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0876CC"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0D7CF698"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5D31D5"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4DA90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Number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5918B3"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15719B"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EB41455"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52DF60A7"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0CE67C"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F2DE8B"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Size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503684"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482C62"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DBA1EA"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FF96DC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E8BCDEB"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6795C0"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Spacing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E8B760"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CFA26F"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975DE2"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65AAF6FA"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F49055" w14:textId="77777777" w:rsidR="00930B0F" w:rsidRPr="002801E4" w:rsidRDefault="00930B0F" w:rsidP="00AE7C7D">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51D33D"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219425"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CFFC5"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Stainless Steel</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72D087A"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73A17EE9"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D1B9AC"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CCE80F"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Requirements for testing (according to Technical Specification)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EF4291"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DB271"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p w14:paraId="02D99A95" w14:textId="1BA16C5A" w:rsidR="00252BD8" w:rsidRPr="002801E4" w:rsidRDefault="00252BD8"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The Bidder shall be filled list of test report as shown in item 2</w:t>
            </w:r>
            <w:r w:rsidR="002E12EF" w:rsidRPr="002801E4">
              <w:rPr>
                <w:rFonts w:asciiTheme="majorHAnsi" w:hAnsiTheme="majorHAnsi" w:cstheme="majorHAnsi"/>
                <w:sz w:val="24"/>
              </w:rPr>
              <w:t>.</w:t>
            </w:r>
            <w:r w:rsidR="00EF17A1" w:rsidRPr="002801E4">
              <w:rPr>
                <w:rFonts w:asciiTheme="majorHAnsi" w:hAnsiTheme="majorHAnsi" w:cstheme="majorHAnsi"/>
                <w:sz w:val="24"/>
              </w:rPr>
              <w:t>23</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0BFACD" w14:textId="77777777" w:rsidR="00930B0F" w:rsidRPr="002801E4" w:rsidRDefault="00930B0F" w:rsidP="00AE7C7D">
            <w:pPr>
              <w:spacing w:before="0" w:after="0" w:line="288" w:lineRule="auto"/>
              <w:rPr>
                <w:rFonts w:asciiTheme="majorHAnsi" w:hAnsiTheme="majorHAnsi" w:cstheme="majorHAnsi"/>
                <w:sz w:val="24"/>
              </w:rPr>
            </w:pPr>
          </w:p>
        </w:tc>
      </w:tr>
      <w:tr w:rsidR="002801E4" w:rsidRPr="002801E4" w14:paraId="4516A171"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58EABE8"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58F1E" w14:textId="77777777"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sz w:val="24"/>
              </w:rPr>
              <w:t>Catalogues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302F57"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4F459"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To be supplied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06EC8B5" w14:textId="77777777" w:rsidR="00930B0F" w:rsidRPr="002801E4" w:rsidRDefault="00930B0F" w:rsidP="00AE7C7D">
            <w:pPr>
              <w:spacing w:before="0" w:after="0" w:line="288" w:lineRule="auto"/>
              <w:rPr>
                <w:rFonts w:asciiTheme="majorHAnsi" w:hAnsiTheme="majorHAnsi" w:cstheme="majorHAnsi"/>
                <w:sz w:val="24"/>
              </w:rPr>
            </w:pPr>
          </w:p>
        </w:tc>
      </w:tr>
      <w:tr w:rsidR="00930B0F" w:rsidRPr="002801E4" w14:paraId="48AFA390" w14:textId="77777777" w:rsidTr="000333C1">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3C5627" w14:textId="77777777" w:rsidR="00930B0F" w:rsidRPr="002801E4" w:rsidRDefault="00930B0F" w:rsidP="00F52F30">
            <w:pPr>
              <w:pStyle w:val="ListParagraph"/>
              <w:numPr>
                <w:ilvl w:val="0"/>
                <w:numId w:val="61"/>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C1D16F" w14:textId="32661E36" w:rsidR="00930B0F" w:rsidRPr="002801E4" w:rsidRDefault="00930B0F" w:rsidP="00AE7C7D">
            <w:pPr>
              <w:spacing w:before="0" w:after="0" w:line="288" w:lineRule="auto"/>
              <w:rPr>
                <w:rFonts w:asciiTheme="majorHAnsi" w:hAnsiTheme="majorHAnsi" w:cstheme="majorHAnsi"/>
                <w:sz w:val="24"/>
              </w:rPr>
            </w:pPr>
            <w:r w:rsidRPr="002801E4">
              <w:rPr>
                <w:rFonts w:asciiTheme="majorHAnsi" w:hAnsiTheme="majorHAnsi" w:cstheme="majorHAnsi"/>
                <w:i/>
                <w:snapToGrid w:val="0"/>
                <w:sz w:val="24"/>
              </w:rPr>
              <w:t xml:space="preserve">The remaining parameters or different will comply with the provisions of </w:t>
            </w:r>
            <w:r w:rsidR="007A4977" w:rsidRPr="002801E4">
              <w:rPr>
                <w:rFonts w:asciiTheme="majorHAnsi" w:hAnsiTheme="majorHAnsi" w:cstheme="majorHAnsi"/>
                <w:i/>
                <w:snapToGrid w:val="0"/>
                <w:sz w:val="24"/>
              </w:rPr>
              <w:t>1677</w:t>
            </w:r>
            <w:r w:rsidRPr="002801E4">
              <w:rPr>
                <w:rFonts w:asciiTheme="majorHAnsi" w:hAnsiTheme="majorHAnsi" w:cstheme="majorHAnsi"/>
                <w:i/>
                <w:snapToGrid w:val="0"/>
                <w:sz w:val="24"/>
              </w:rPr>
              <w:t>/QĐ-</w:t>
            </w:r>
            <w:r w:rsidR="007A4977" w:rsidRPr="002801E4">
              <w:rPr>
                <w:rFonts w:asciiTheme="majorHAnsi" w:hAnsiTheme="majorHAnsi" w:cstheme="majorHAnsi"/>
                <w:i/>
                <w:snapToGrid w:val="0"/>
                <w:sz w:val="24"/>
              </w:rPr>
              <w:t>EVNNPT date 24/08/2025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C832A" w14:textId="77777777" w:rsidR="00930B0F" w:rsidRPr="002801E4" w:rsidRDefault="00930B0F" w:rsidP="00AE7C7D">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90B534" w14:textId="77777777" w:rsidR="00930B0F" w:rsidRPr="002801E4" w:rsidRDefault="00930B0F" w:rsidP="00AE7C7D">
            <w:pPr>
              <w:spacing w:before="0" w:after="0" w:line="288" w:lineRule="auto"/>
              <w:jc w:val="center"/>
              <w:rPr>
                <w:rFonts w:asciiTheme="majorHAnsi" w:hAnsiTheme="majorHAnsi" w:cstheme="majorHAnsi"/>
                <w:sz w:val="24"/>
              </w:rPr>
            </w:pPr>
            <w:r w:rsidRPr="002801E4">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E8468A7" w14:textId="77777777" w:rsidR="00930B0F" w:rsidRPr="002801E4" w:rsidRDefault="00930B0F" w:rsidP="00AE7C7D">
            <w:pPr>
              <w:spacing w:before="0" w:after="0" w:line="288" w:lineRule="auto"/>
              <w:rPr>
                <w:rFonts w:asciiTheme="majorHAnsi" w:hAnsiTheme="majorHAnsi" w:cstheme="majorHAnsi"/>
                <w:sz w:val="24"/>
              </w:rPr>
            </w:pPr>
          </w:p>
        </w:tc>
      </w:tr>
    </w:tbl>
    <w:p w14:paraId="15229D70" w14:textId="77777777" w:rsidR="00930B0F" w:rsidRPr="002801E4" w:rsidRDefault="00930B0F" w:rsidP="00930B0F">
      <w:pPr>
        <w:tabs>
          <w:tab w:val="left" w:pos="2256"/>
        </w:tabs>
        <w:rPr>
          <w:rFonts w:asciiTheme="majorHAnsi" w:hAnsiTheme="majorHAnsi" w:cstheme="majorHAnsi"/>
          <w:sz w:val="24"/>
        </w:rPr>
      </w:pPr>
    </w:p>
    <w:p w14:paraId="6BFE8828" w14:textId="77777777" w:rsidR="00930B0F" w:rsidRPr="008F68E3" w:rsidRDefault="00930B0F" w:rsidP="00930B0F">
      <w:pPr>
        <w:tabs>
          <w:tab w:val="left" w:pos="2256"/>
        </w:tabs>
        <w:rPr>
          <w:color w:val="000000" w:themeColor="text1"/>
        </w:rPr>
        <w:sectPr w:rsidR="00930B0F" w:rsidRPr="008F68E3" w:rsidSect="00930B0F">
          <w:pgSz w:w="11907" w:h="16840" w:code="9"/>
          <w:pgMar w:top="1134" w:right="1134" w:bottom="1134" w:left="1701" w:header="680" w:footer="680" w:gutter="0"/>
          <w:cols w:space="720"/>
          <w:noEndnote/>
        </w:sectPr>
      </w:pPr>
      <w:r w:rsidRPr="008F68E3">
        <w:rPr>
          <w:color w:val="000000" w:themeColor="text1"/>
        </w:rPr>
        <w:tab/>
      </w:r>
    </w:p>
    <w:p w14:paraId="469C0A6A" w14:textId="77777777" w:rsidR="005E15F2" w:rsidRPr="008F68E3" w:rsidRDefault="005E15F2" w:rsidP="005E15F2">
      <w:pPr>
        <w:tabs>
          <w:tab w:val="clear" w:pos="0"/>
          <w:tab w:val="right" w:pos="3686"/>
          <w:tab w:val="left" w:pos="5103"/>
        </w:tabs>
        <w:autoSpaceDE/>
        <w:autoSpaceDN/>
        <w:adjustRightInd/>
        <w:spacing w:line="264" w:lineRule="auto"/>
        <w:ind w:left="851"/>
        <w:jc w:val="center"/>
        <w:rPr>
          <w:b/>
          <w:bCs/>
          <w:color w:val="000000" w:themeColor="text1"/>
          <w:szCs w:val="26"/>
          <w:vertAlign w:val="superscript"/>
        </w:rPr>
      </w:pPr>
      <w:r w:rsidRPr="008F68E3">
        <w:rPr>
          <w:b/>
          <w:bCs/>
          <w:color w:val="000000" w:themeColor="text1"/>
          <w:szCs w:val="26"/>
        </w:rPr>
        <w:lastRenderedPageBreak/>
        <w:t xml:space="preserve">Values of prospective transient recovery voltage </w:t>
      </w:r>
      <w:r w:rsidRPr="008F68E3">
        <w:rPr>
          <w:b/>
          <w:bCs/>
          <w:color w:val="000000" w:themeColor="text1"/>
          <w:szCs w:val="26"/>
          <w:vertAlign w:val="superscript"/>
        </w:rPr>
        <w:t>(**)</w:t>
      </w:r>
    </w:p>
    <w:tbl>
      <w:tblPr>
        <w:tblW w:w="10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891"/>
        <w:gridCol w:w="891"/>
        <w:gridCol w:w="891"/>
        <w:gridCol w:w="891"/>
        <w:gridCol w:w="891"/>
        <w:gridCol w:w="891"/>
        <w:gridCol w:w="891"/>
        <w:gridCol w:w="891"/>
        <w:gridCol w:w="891"/>
        <w:gridCol w:w="891"/>
        <w:gridCol w:w="891"/>
      </w:tblGrid>
      <w:tr w:rsidR="00AC4902" w:rsidRPr="00AC4902" w14:paraId="7FB5193E" w14:textId="77777777" w:rsidTr="00AC4902">
        <w:trPr>
          <w:trHeight w:val="697"/>
          <w:jc w:val="center"/>
        </w:trPr>
        <w:tc>
          <w:tcPr>
            <w:tcW w:w="891" w:type="dxa"/>
            <w:vAlign w:val="center"/>
          </w:tcPr>
          <w:p w14:paraId="6B485C2C" w14:textId="77777777" w:rsidR="005E15F2" w:rsidRPr="00AC4902" w:rsidRDefault="005E15F2" w:rsidP="005E15F2">
            <w:pPr>
              <w:tabs>
                <w:tab w:val="clear" w:pos="0"/>
                <w:tab w:val="right" w:pos="3686"/>
                <w:tab w:val="left" w:pos="5103"/>
              </w:tabs>
              <w:autoSpaceDE/>
              <w:autoSpaceDN/>
              <w:adjustRightInd/>
              <w:spacing w:line="264" w:lineRule="auto"/>
              <w:ind w:left="-108" w:right="-99"/>
              <w:jc w:val="center"/>
              <w:rPr>
                <w:b/>
                <w:bCs/>
                <w:color w:val="000000" w:themeColor="text1"/>
                <w:sz w:val="16"/>
                <w:szCs w:val="16"/>
              </w:rPr>
            </w:pPr>
            <w:r w:rsidRPr="00AC4902">
              <w:rPr>
                <w:b/>
                <w:bCs/>
                <w:color w:val="000000" w:themeColor="text1"/>
                <w:sz w:val="16"/>
                <w:szCs w:val="16"/>
              </w:rPr>
              <w:t>Rated voltage</w:t>
            </w:r>
          </w:p>
          <w:p w14:paraId="5204F1C1"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r</w:t>
            </w:r>
            <w:r w:rsidRPr="00AC4902">
              <w:rPr>
                <w:i/>
                <w:iCs/>
                <w:color w:val="000000" w:themeColor="text1"/>
                <w:sz w:val="16"/>
                <w:szCs w:val="16"/>
              </w:rPr>
              <w:t xml:space="preserve"> (kV)</w:t>
            </w:r>
          </w:p>
        </w:tc>
        <w:tc>
          <w:tcPr>
            <w:tcW w:w="891" w:type="dxa"/>
            <w:vAlign w:val="center"/>
          </w:tcPr>
          <w:p w14:paraId="22BB5700"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b/>
                <w:bCs/>
                <w:color w:val="000000" w:themeColor="text1"/>
                <w:sz w:val="16"/>
                <w:szCs w:val="16"/>
              </w:rPr>
            </w:pPr>
            <w:r w:rsidRPr="00AC4902">
              <w:rPr>
                <w:b/>
                <w:bCs/>
                <w:color w:val="000000" w:themeColor="text1"/>
                <w:sz w:val="16"/>
                <w:szCs w:val="16"/>
              </w:rPr>
              <w:t>Test-duty</w:t>
            </w:r>
          </w:p>
        </w:tc>
        <w:tc>
          <w:tcPr>
            <w:tcW w:w="891" w:type="dxa"/>
            <w:vAlign w:val="center"/>
          </w:tcPr>
          <w:p w14:paraId="08056555" w14:textId="77777777" w:rsidR="005E15F2" w:rsidRPr="00AC4902" w:rsidRDefault="005E15F2" w:rsidP="005E15F2">
            <w:pPr>
              <w:tabs>
                <w:tab w:val="clear" w:pos="0"/>
                <w:tab w:val="right" w:pos="3686"/>
                <w:tab w:val="left" w:pos="5103"/>
              </w:tabs>
              <w:autoSpaceDE/>
              <w:autoSpaceDN/>
              <w:adjustRightInd/>
              <w:spacing w:line="264" w:lineRule="auto"/>
              <w:ind w:left="-81" w:right="-108"/>
              <w:jc w:val="center"/>
              <w:rPr>
                <w:b/>
                <w:bCs/>
                <w:color w:val="000000" w:themeColor="text1"/>
                <w:sz w:val="16"/>
                <w:szCs w:val="16"/>
              </w:rPr>
            </w:pPr>
            <w:r w:rsidRPr="00AC4902">
              <w:rPr>
                <w:b/>
                <w:bCs/>
                <w:color w:val="000000" w:themeColor="text1"/>
                <w:sz w:val="16"/>
                <w:szCs w:val="16"/>
              </w:rPr>
              <w:t>First-pole-to-clear factor</w:t>
            </w:r>
          </w:p>
          <w:p w14:paraId="520D288C" w14:textId="77777777" w:rsidR="005E15F2" w:rsidRPr="00AC4902" w:rsidRDefault="005E15F2" w:rsidP="005E15F2">
            <w:pPr>
              <w:tabs>
                <w:tab w:val="clear" w:pos="0"/>
                <w:tab w:val="right" w:pos="3686"/>
                <w:tab w:val="left" w:pos="5103"/>
              </w:tabs>
              <w:autoSpaceDE/>
              <w:autoSpaceDN/>
              <w:adjustRightInd/>
              <w:spacing w:line="264" w:lineRule="auto"/>
              <w:jc w:val="center"/>
              <w:rPr>
                <w:b/>
                <w:bCs/>
                <w:i/>
                <w:iCs/>
                <w:color w:val="000000" w:themeColor="text1"/>
                <w:sz w:val="16"/>
                <w:szCs w:val="16"/>
              </w:rPr>
            </w:pPr>
            <w:r w:rsidRPr="00AC4902">
              <w:rPr>
                <w:i/>
                <w:iCs/>
                <w:color w:val="000000" w:themeColor="text1"/>
                <w:sz w:val="16"/>
                <w:szCs w:val="16"/>
              </w:rPr>
              <w:t>k</w:t>
            </w:r>
            <w:r w:rsidRPr="00AC4902">
              <w:rPr>
                <w:i/>
                <w:iCs/>
                <w:color w:val="000000" w:themeColor="text1"/>
                <w:sz w:val="16"/>
                <w:szCs w:val="16"/>
                <w:vertAlign w:val="subscript"/>
              </w:rPr>
              <w:t>pp</w:t>
            </w:r>
            <w:r w:rsidRPr="00AC4902">
              <w:rPr>
                <w:i/>
                <w:iCs/>
                <w:color w:val="000000" w:themeColor="text1"/>
                <w:sz w:val="16"/>
                <w:szCs w:val="16"/>
              </w:rPr>
              <w:t xml:space="preserve"> (p.u)</w:t>
            </w:r>
          </w:p>
        </w:tc>
        <w:tc>
          <w:tcPr>
            <w:tcW w:w="891" w:type="dxa"/>
            <w:vAlign w:val="center"/>
          </w:tcPr>
          <w:p w14:paraId="5DD96550"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lang w:val="pt-BR"/>
              </w:rPr>
            </w:pPr>
            <w:r w:rsidRPr="00AC4902">
              <w:rPr>
                <w:b/>
                <w:bCs/>
                <w:color w:val="000000" w:themeColor="text1"/>
                <w:sz w:val="16"/>
                <w:szCs w:val="16"/>
                <w:lang w:val="pt-BR"/>
              </w:rPr>
              <w:t>Amplitude factor</w:t>
            </w:r>
          </w:p>
          <w:p w14:paraId="7810A1D3"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lang w:val="pt-BR"/>
              </w:rPr>
            </w:pPr>
            <w:r w:rsidRPr="00AC4902">
              <w:rPr>
                <w:i/>
                <w:iCs/>
                <w:color w:val="000000" w:themeColor="text1"/>
                <w:sz w:val="16"/>
                <w:szCs w:val="16"/>
                <w:lang w:val="pt-BR"/>
              </w:rPr>
              <w:t>k</w:t>
            </w:r>
            <w:r w:rsidRPr="00AC4902">
              <w:rPr>
                <w:i/>
                <w:iCs/>
                <w:color w:val="000000" w:themeColor="text1"/>
                <w:sz w:val="16"/>
                <w:szCs w:val="16"/>
                <w:vertAlign w:val="subscript"/>
                <w:lang w:val="pt-BR"/>
              </w:rPr>
              <w:t>af</w:t>
            </w:r>
            <w:r w:rsidRPr="00AC4902">
              <w:rPr>
                <w:i/>
                <w:iCs/>
                <w:color w:val="000000" w:themeColor="text1"/>
                <w:sz w:val="16"/>
                <w:szCs w:val="16"/>
                <w:lang w:val="pt-BR"/>
              </w:rPr>
              <w:t xml:space="preserve"> (p.u)</w:t>
            </w:r>
          </w:p>
        </w:tc>
        <w:tc>
          <w:tcPr>
            <w:tcW w:w="891" w:type="dxa"/>
            <w:vAlign w:val="center"/>
          </w:tcPr>
          <w:p w14:paraId="311D0DD8" w14:textId="77777777" w:rsidR="005E15F2" w:rsidRPr="00AC4902" w:rsidRDefault="005E15F2" w:rsidP="005E15F2">
            <w:pPr>
              <w:tabs>
                <w:tab w:val="clear" w:pos="0"/>
                <w:tab w:val="right" w:pos="3686"/>
                <w:tab w:val="left" w:pos="5103"/>
              </w:tabs>
              <w:autoSpaceDE/>
              <w:autoSpaceDN/>
              <w:adjustRightInd/>
              <w:spacing w:line="264" w:lineRule="auto"/>
              <w:ind w:left="-80" w:right="-67"/>
              <w:jc w:val="center"/>
              <w:rPr>
                <w:b/>
                <w:bCs/>
                <w:color w:val="000000" w:themeColor="text1"/>
                <w:sz w:val="16"/>
                <w:szCs w:val="16"/>
              </w:rPr>
            </w:pPr>
            <w:r w:rsidRPr="00AC4902">
              <w:rPr>
                <w:b/>
                <w:bCs/>
                <w:color w:val="000000" w:themeColor="text1"/>
                <w:sz w:val="16"/>
                <w:szCs w:val="16"/>
              </w:rPr>
              <w:t>First reference voltage</w:t>
            </w:r>
          </w:p>
          <w:p w14:paraId="42A8EA6A"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 xml:space="preserve"> (kV)</w:t>
            </w:r>
          </w:p>
        </w:tc>
        <w:tc>
          <w:tcPr>
            <w:tcW w:w="891" w:type="dxa"/>
            <w:vAlign w:val="center"/>
          </w:tcPr>
          <w:p w14:paraId="6535C144" w14:textId="77777777" w:rsidR="005E15F2" w:rsidRPr="00AC4902" w:rsidRDefault="005E15F2" w:rsidP="005E15F2">
            <w:pPr>
              <w:tabs>
                <w:tab w:val="clear" w:pos="0"/>
                <w:tab w:val="right" w:pos="3686"/>
                <w:tab w:val="left" w:pos="5103"/>
              </w:tabs>
              <w:autoSpaceDE/>
              <w:autoSpaceDN/>
              <w:adjustRightInd/>
              <w:spacing w:line="264" w:lineRule="auto"/>
              <w:ind w:left="-108" w:right="-156"/>
              <w:jc w:val="center"/>
              <w:rPr>
                <w:b/>
                <w:bCs/>
                <w:color w:val="000000" w:themeColor="text1"/>
                <w:sz w:val="16"/>
                <w:szCs w:val="16"/>
              </w:rPr>
            </w:pPr>
            <w:r w:rsidRPr="00AC4902">
              <w:rPr>
                <w:b/>
                <w:bCs/>
                <w:color w:val="000000" w:themeColor="text1"/>
                <w:sz w:val="16"/>
                <w:szCs w:val="16"/>
              </w:rPr>
              <w:t>Time</w:t>
            </w:r>
          </w:p>
          <w:p w14:paraId="5A4448F5" w14:textId="77777777" w:rsidR="005E15F2" w:rsidRPr="00AC4902" w:rsidRDefault="005E15F2" w:rsidP="005E15F2">
            <w:pPr>
              <w:tabs>
                <w:tab w:val="clear" w:pos="0"/>
                <w:tab w:val="right" w:pos="3686"/>
                <w:tab w:val="left" w:pos="5103"/>
              </w:tabs>
              <w:autoSpaceDE/>
              <w:autoSpaceDN/>
              <w:adjustRightInd/>
              <w:spacing w:line="264" w:lineRule="auto"/>
              <w:ind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1</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08AFD77E"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TRV peak value</w:t>
            </w:r>
          </w:p>
          <w:p w14:paraId="5CEAB33F"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 xml:space="preserve"> (kV)</w:t>
            </w:r>
          </w:p>
        </w:tc>
        <w:tc>
          <w:tcPr>
            <w:tcW w:w="891" w:type="dxa"/>
            <w:vAlign w:val="center"/>
          </w:tcPr>
          <w:p w14:paraId="32EB53C0"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b/>
                <w:bCs/>
                <w:color w:val="000000" w:themeColor="text1"/>
                <w:sz w:val="16"/>
                <w:szCs w:val="16"/>
              </w:rPr>
            </w:pPr>
            <w:r w:rsidRPr="00AC4902">
              <w:rPr>
                <w:b/>
                <w:bCs/>
                <w:color w:val="000000" w:themeColor="text1"/>
                <w:sz w:val="16"/>
                <w:szCs w:val="16"/>
              </w:rPr>
              <w:t>Time</w:t>
            </w:r>
          </w:p>
          <w:p w14:paraId="08F8BAC1" w14:textId="77777777" w:rsidR="005E15F2" w:rsidRPr="00AC4902" w:rsidRDefault="005E15F2" w:rsidP="005E15F2">
            <w:pPr>
              <w:tabs>
                <w:tab w:val="clear" w:pos="0"/>
              </w:tabs>
              <w:autoSpaceDE/>
              <w:autoSpaceDN/>
              <w:adjustRightInd/>
              <w:spacing w:line="264" w:lineRule="auto"/>
              <w:ind w:left="-108"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2</w:t>
            </w:r>
            <w:r w:rsidRPr="00AC4902">
              <w:rPr>
                <w:i/>
                <w:iCs/>
                <w:color w:val="000000" w:themeColor="text1"/>
                <w:sz w:val="16"/>
                <w:szCs w:val="16"/>
              </w:rPr>
              <w:t xml:space="preserve"> or t</w:t>
            </w:r>
            <w:r w:rsidRPr="00AC4902">
              <w:rPr>
                <w:i/>
                <w:iCs/>
                <w:color w:val="000000" w:themeColor="text1"/>
                <w:sz w:val="16"/>
                <w:szCs w:val="16"/>
                <w:vertAlign w:val="subscript"/>
              </w:rPr>
              <w:t>3</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492134F6" w14:textId="77777777" w:rsidR="005E15F2" w:rsidRPr="00AC4902" w:rsidRDefault="005E15F2" w:rsidP="005E15F2">
            <w:pPr>
              <w:tabs>
                <w:tab w:val="clear" w:pos="0"/>
                <w:tab w:val="right" w:pos="3686"/>
                <w:tab w:val="left" w:pos="5103"/>
              </w:tabs>
              <w:autoSpaceDE/>
              <w:autoSpaceDN/>
              <w:adjustRightInd/>
              <w:spacing w:line="264" w:lineRule="auto"/>
              <w:ind w:left="-60" w:right="-170"/>
              <w:jc w:val="center"/>
              <w:rPr>
                <w:b/>
                <w:bCs/>
                <w:color w:val="000000" w:themeColor="text1"/>
                <w:sz w:val="16"/>
                <w:szCs w:val="16"/>
              </w:rPr>
            </w:pPr>
            <w:r w:rsidRPr="00AC4902">
              <w:rPr>
                <w:b/>
                <w:bCs/>
                <w:color w:val="000000" w:themeColor="text1"/>
                <w:sz w:val="16"/>
                <w:szCs w:val="16"/>
              </w:rPr>
              <w:t>Time delay</w:t>
            </w:r>
          </w:p>
          <w:p w14:paraId="19F999B6" w14:textId="77777777" w:rsidR="005E15F2" w:rsidRPr="00AC4902" w:rsidRDefault="005E15F2" w:rsidP="005E15F2">
            <w:pPr>
              <w:tabs>
                <w:tab w:val="clear" w:pos="0"/>
              </w:tabs>
              <w:autoSpaceDE/>
              <w:autoSpaceDN/>
              <w:adjustRightInd/>
              <w:spacing w:line="264" w:lineRule="auto"/>
              <w:ind w:right="-170"/>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d</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178A9484" w14:textId="77777777" w:rsidR="005E15F2" w:rsidRPr="00AC4902" w:rsidRDefault="005E15F2" w:rsidP="005E15F2">
            <w:pPr>
              <w:tabs>
                <w:tab w:val="clear" w:pos="0"/>
                <w:tab w:val="right" w:pos="3686"/>
                <w:tab w:val="left" w:pos="5103"/>
              </w:tabs>
              <w:autoSpaceDE/>
              <w:autoSpaceDN/>
              <w:adjustRightInd/>
              <w:spacing w:line="264" w:lineRule="auto"/>
              <w:ind w:right="-125"/>
              <w:jc w:val="center"/>
              <w:rPr>
                <w:b/>
                <w:bCs/>
                <w:color w:val="000000" w:themeColor="text1"/>
                <w:sz w:val="16"/>
                <w:szCs w:val="16"/>
              </w:rPr>
            </w:pPr>
            <w:r w:rsidRPr="00AC4902">
              <w:rPr>
                <w:b/>
                <w:bCs/>
                <w:color w:val="000000" w:themeColor="text1"/>
                <w:sz w:val="16"/>
                <w:szCs w:val="16"/>
              </w:rPr>
              <w:t>Voltage</w:t>
            </w:r>
          </w:p>
          <w:p w14:paraId="3A7044AD" w14:textId="77777777" w:rsidR="005E15F2" w:rsidRPr="00AC4902" w:rsidRDefault="005E15F2" w:rsidP="005E15F2">
            <w:pPr>
              <w:tabs>
                <w:tab w:val="clear" w:pos="0"/>
              </w:tabs>
              <w:autoSpaceDE/>
              <w:autoSpaceDN/>
              <w:adjustRightInd/>
              <w:spacing w:line="264" w:lineRule="auto"/>
              <w:jc w:val="center"/>
              <w:rPr>
                <w:color w:val="000000" w:themeColor="text1"/>
                <w:sz w:val="16"/>
                <w:szCs w:val="16"/>
              </w:rPr>
            </w:pPr>
            <w:r w:rsidRPr="00AC4902">
              <w:rPr>
                <w:i/>
                <w:iCs/>
                <w:color w:val="000000" w:themeColor="text1"/>
                <w:sz w:val="16"/>
                <w:szCs w:val="16"/>
              </w:rPr>
              <w:t>u’ (kV)</w:t>
            </w:r>
          </w:p>
        </w:tc>
        <w:tc>
          <w:tcPr>
            <w:tcW w:w="891" w:type="dxa"/>
            <w:vAlign w:val="center"/>
          </w:tcPr>
          <w:p w14:paraId="00076796" w14:textId="77777777" w:rsidR="005E15F2" w:rsidRPr="00AC4902" w:rsidRDefault="005E15F2" w:rsidP="005E15F2">
            <w:pPr>
              <w:tabs>
                <w:tab w:val="clear" w:pos="0"/>
                <w:tab w:val="right" w:pos="3686"/>
                <w:tab w:val="left" w:pos="5103"/>
              </w:tabs>
              <w:autoSpaceDE/>
              <w:autoSpaceDN/>
              <w:adjustRightInd/>
              <w:spacing w:line="264" w:lineRule="auto"/>
              <w:ind w:right="-169"/>
              <w:jc w:val="center"/>
              <w:rPr>
                <w:b/>
                <w:bCs/>
                <w:color w:val="000000" w:themeColor="text1"/>
                <w:sz w:val="16"/>
                <w:szCs w:val="16"/>
              </w:rPr>
            </w:pPr>
            <w:r w:rsidRPr="00AC4902">
              <w:rPr>
                <w:b/>
                <w:bCs/>
                <w:color w:val="000000" w:themeColor="text1"/>
                <w:sz w:val="16"/>
                <w:szCs w:val="16"/>
              </w:rPr>
              <w:t>Time</w:t>
            </w:r>
          </w:p>
          <w:p w14:paraId="371D849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rPr>
              <w:sym w:font="Symbol" w:char="F06D"/>
            </w:r>
            <w:r w:rsidRPr="00AC4902">
              <w:rPr>
                <w:i/>
                <w:iCs/>
                <w:color w:val="000000" w:themeColor="text1"/>
                <w:sz w:val="16"/>
                <w:szCs w:val="16"/>
              </w:rPr>
              <w:t>s)</w:t>
            </w:r>
          </w:p>
        </w:tc>
        <w:tc>
          <w:tcPr>
            <w:tcW w:w="891" w:type="dxa"/>
            <w:vAlign w:val="center"/>
          </w:tcPr>
          <w:p w14:paraId="027456F3" w14:textId="77777777" w:rsidR="005E15F2" w:rsidRPr="00AC4902" w:rsidRDefault="005E15F2" w:rsidP="005E15F2">
            <w:pPr>
              <w:tabs>
                <w:tab w:val="clear" w:pos="0"/>
                <w:tab w:val="right" w:pos="3686"/>
                <w:tab w:val="left" w:pos="5103"/>
              </w:tabs>
              <w:autoSpaceDE/>
              <w:autoSpaceDN/>
              <w:adjustRightInd/>
              <w:spacing w:line="264" w:lineRule="auto"/>
              <w:ind w:left="-169" w:right="-108"/>
              <w:jc w:val="center"/>
              <w:rPr>
                <w:b/>
                <w:bCs/>
                <w:color w:val="000000" w:themeColor="text1"/>
                <w:sz w:val="16"/>
                <w:szCs w:val="16"/>
              </w:rPr>
            </w:pPr>
            <w:r w:rsidRPr="00AC4902">
              <w:rPr>
                <w:b/>
                <w:bCs/>
                <w:color w:val="000000" w:themeColor="text1"/>
                <w:sz w:val="16"/>
                <w:szCs w:val="16"/>
              </w:rPr>
              <w:t>Rate of rise</w:t>
            </w:r>
          </w:p>
          <w:p w14:paraId="44384AF8" w14:textId="77777777" w:rsidR="005E15F2" w:rsidRPr="00AC4902" w:rsidRDefault="005E15F2" w:rsidP="005E15F2">
            <w:pPr>
              <w:tabs>
                <w:tab w:val="clear" w:pos="0"/>
                <w:tab w:val="right" w:pos="3686"/>
                <w:tab w:val="left" w:pos="5103"/>
              </w:tabs>
              <w:autoSpaceDE/>
              <w:autoSpaceDN/>
              <w:adjustRightInd/>
              <w:spacing w:line="264" w:lineRule="auto"/>
              <w:ind w:right="-88"/>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/t</w:t>
            </w:r>
            <w:r w:rsidRPr="00AC4902">
              <w:rPr>
                <w:i/>
                <w:iCs/>
                <w:color w:val="000000" w:themeColor="text1"/>
                <w:sz w:val="16"/>
                <w:szCs w:val="16"/>
                <w:vertAlign w:val="subscript"/>
              </w:rPr>
              <w:t>1</w:t>
            </w:r>
          </w:p>
          <w:p w14:paraId="3EA0E9C2"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vertAlign w:val="subscript"/>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/t</w:t>
            </w:r>
            <w:r w:rsidRPr="00AC4902">
              <w:rPr>
                <w:i/>
                <w:iCs/>
                <w:color w:val="000000" w:themeColor="text1"/>
                <w:sz w:val="16"/>
                <w:szCs w:val="16"/>
                <w:vertAlign w:val="subscript"/>
              </w:rPr>
              <w:t>3</w:t>
            </w:r>
          </w:p>
          <w:p w14:paraId="3E3483E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i/>
                <w:iCs/>
                <w:color w:val="000000" w:themeColor="text1"/>
                <w:sz w:val="16"/>
                <w:szCs w:val="16"/>
              </w:rPr>
              <w:t>(kV/</w:t>
            </w:r>
            <w:r w:rsidRPr="00AC4902">
              <w:rPr>
                <w:i/>
                <w:iCs/>
                <w:color w:val="000000" w:themeColor="text1"/>
                <w:sz w:val="16"/>
                <w:szCs w:val="16"/>
              </w:rPr>
              <w:sym w:font="Symbol" w:char="F06D"/>
            </w:r>
            <w:r w:rsidRPr="00AC4902">
              <w:rPr>
                <w:i/>
                <w:iCs/>
                <w:color w:val="000000" w:themeColor="text1"/>
                <w:sz w:val="16"/>
                <w:szCs w:val="16"/>
              </w:rPr>
              <w:t>s)</w:t>
            </w:r>
          </w:p>
        </w:tc>
      </w:tr>
      <w:tr w:rsidR="00AC4902" w:rsidRPr="00AC4902" w14:paraId="15AE2807" w14:textId="77777777" w:rsidTr="00AC4902">
        <w:trPr>
          <w:cantSplit/>
          <w:trHeight w:val="203"/>
          <w:jc w:val="center"/>
        </w:trPr>
        <w:tc>
          <w:tcPr>
            <w:tcW w:w="891" w:type="dxa"/>
            <w:vMerge w:val="restart"/>
            <w:vAlign w:val="center"/>
          </w:tcPr>
          <w:p w14:paraId="6196680B"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550</w:t>
            </w:r>
          </w:p>
        </w:tc>
        <w:tc>
          <w:tcPr>
            <w:tcW w:w="891" w:type="dxa"/>
            <w:vAlign w:val="center"/>
          </w:tcPr>
          <w:p w14:paraId="62224609"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T100</w:t>
            </w:r>
          </w:p>
        </w:tc>
        <w:tc>
          <w:tcPr>
            <w:tcW w:w="891" w:type="dxa"/>
            <w:vAlign w:val="center"/>
          </w:tcPr>
          <w:p w14:paraId="57E5B18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1D80486"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7324DE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FE3DD8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3B7587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BC8C84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0B94FB3"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033472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A3D040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1CF384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033DCDB2" w14:textId="77777777" w:rsidTr="00AC4902">
        <w:trPr>
          <w:cantSplit/>
          <w:trHeight w:val="89"/>
          <w:jc w:val="center"/>
        </w:trPr>
        <w:tc>
          <w:tcPr>
            <w:tcW w:w="891" w:type="dxa"/>
            <w:vMerge/>
            <w:vAlign w:val="center"/>
          </w:tcPr>
          <w:p w14:paraId="5542452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A647E66"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T60</w:t>
            </w:r>
          </w:p>
        </w:tc>
        <w:tc>
          <w:tcPr>
            <w:tcW w:w="891" w:type="dxa"/>
            <w:vAlign w:val="center"/>
          </w:tcPr>
          <w:p w14:paraId="2C5211F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387A3F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5AB25C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1D45F3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B549AD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7C5F5C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0740B33"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EDE66E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51DF79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9B1560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16F665CF" w14:textId="77777777" w:rsidTr="00AC4902">
        <w:trPr>
          <w:cantSplit/>
          <w:trHeight w:val="89"/>
          <w:jc w:val="center"/>
        </w:trPr>
        <w:tc>
          <w:tcPr>
            <w:tcW w:w="891" w:type="dxa"/>
            <w:vMerge/>
            <w:vAlign w:val="center"/>
          </w:tcPr>
          <w:p w14:paraId="7508CAE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D5CE452"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T30</w:t>
            </w:r>
          </w:p>
        </w:tc>
        <w:tc>
          <w:tcPr>
            <w:tcW w:w="891" w:type="dxa"/>
            <w:vAlign w:val="center"/>
          </w:tcPr>
          <w:p w14:paraId="1FB01DF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27B6B0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3C57F2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AACAB7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D3A4D4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0B3188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1C0990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4BBA55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5DC2E7D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194569B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AC4902" w:rsidRPr="00AC4902" w14:paraId="3C0EB952" w14:textId="77777777" w:rsidTr="00AC4902">
        <w:trPr>
          <w:cantSplit/>
          <w:trHeight w:val="89"/>
          <w:jc w:val="center"/>
        </w:trPr>
        <w:tc>
          <w:tcPr>
            <w:tcW w:w="891" w:type="dxa"/>
            <w:vMerge/>
            <w:vAlign w:val="center"/>
          </w:tcPr>
          <w:p w14:paraId="05AC6A2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27022B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T10</w:t>
            </w:r>
          </w:p>
        </w:tc>
        <w:tc>
          <w:tcPr>
            <w:tcW w:w="891" w:type="dxa"/>
            <w:vAlign w:val="center"/>
          </w:tcPr>
          <w:p w14:paraId="62F1BA0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E7B553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C803C2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2E9067A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74E64AE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41D5B30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3E41E54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0106283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4429CA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91" w:type="dxa"/>
            <w:vAlign w:val="center"/>
          </w:tcPr>
          <w:p w14:paraId="6A7F989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bl>
    <w:p w14:paraId="01C23B37" w14:textId="4CE3A3C8" w:rsidR="005E15F2" w:rsidRPr="008F68E3" w:rsidRDefault="005E15F2" w:rsidP="00AB158B">
      <w:pPr>
        <w:tabs>
          <w:tab w:val="clear" w:pos="0"/>
          <w:tab w:val="right" w:pos="3686"/>
          <w:tab w:val="left" w:pos="5103"/>
        </w:tabs>
        <w:autoSpaceDE/>
        <w:autoSpaceDN/>
        <w:adjustRightInd/>
        <w:spacing w:line="264" w:lineRule="auto"/>
        <w:ind w:left="851"/>
        <w:jc w:val="center"/>
        <w:rPr>
          <w:color w:val="000000" w:themeColor="text1"/>
          <w:szCs w:val="26"/>
        </w:rPr>
      </w:pPr>
      <w:r w:rsidRPr="008F68E3">
        <w:rPr>
          <w:color w:val="000000" w:themeColor="text1"/>
          <w:szCs w:val="26"/>
        </w:rPr>
        <w:tab/>
      </w:r>
    </w:p>
    <w:p w14:paraId="136663F2" w14:textId="77777777" w:rsidR="005E15F2" w:rsidRPr="008F68E3" w:rsidRDefault="005E15F2" w:rsidP="005E15F2">
      <w:pPr>
        <w:tabs>
          <w:tab w:val="clear" w:pos="0"/>
          <w:tab w:val="right" w:pos="3686"/>
          <w:tab w:val="left" w:pos="5103"/>
        </w:tabs>
        <w:autoSpaceDE/>
        <w:autoSpaceDN/>
        <w:adjustRightInd/>
        <w:spacing w:line="264" w:lineRule="auto"/>
        <w:ind w:left="851"/>
        <w:jc w:val="center"/>
        <w:rPr>
          <w:b/>
          <w:bCs/>
          <w:color w:val="000000" w:themeColor="text1"/>
          <w:szCs w:val="26"/>
        </w:rPr>
      </w:pPr>
      <w:r w:rsidRPr="008F68E3">
        <w:rPr>
          <w:b/>
          <w:bCs/>
          <w:color w:val="000000" w:themeColor="text1"/>
          <w:szCs w:val="26"/>
        </w:rPr>
        <w:t>Values of transient recovery voltage</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6"/>
        <w:gridCol w:w="900"/>
        <w:gridCol w:w="1010"/>
        <w:gridCol w:w="983"/>
        <w:gridCol w:w="901"/>
        <w:gridCol w:w="900"/>
        <w:gridCol w:w="901"/>
        <w:gridCol w:w="900"/>
        <w:gridCol w:w="901"/>
        <w:gridCol w:w="681"/>
        <w:gridCol w:w="983"/>
      </w:tblGrid>
      <w:tr w:rsidR="008F68E3" w:rsidRPr="00AC4902" w14:paraId="0B63255E" w14:textId="77777777" w:rsidTr="00AC4902">
        <w:trPr>
          <w:trHeight w:val="998"/>
          <w:jc w:val="center"/>
        </w:trPr>
        <w:tc>
          <w:tcPr>
            <w:tcW w:w="900" w:type="dxa"/>
            <w:vAlign w:val="center"/>
          </w:tcPr>
          <w:p w14:paraId="5A14E42A"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Rated voltage</w:t>
            </w:r>
          </w:p>
          <w:p w14:paraId="6E81FCA7"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r</w:t>
            </w:r>
            <w:r w:rsidRPr="00AC4902">
              <w:rPr>
                <w:i/>
                <w:iCs/>
                <w:color w:val="000000" w:themeColor="text1"/>
                <w:sz w:val="16"/>
                <w:szCs w:val="16"/>
              </w:rPr>
              <w:t xml:space="preserve"> (kV)</w:t>
            </w:r>
          </w:p>
        </w:tc>
        <w:tc>
          <w:tcPr>
            <w:tcW w:w="846" w:type="dxa"/>
            <w:vAlign w:val="center"/>
          </w:tcPr>
          <w:p w14:paraId="0BC68FA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Type of Test</w:t>
            </w:r>
          </w:p>
        </w:tc>
        <w:tc>
          <w:tcPr>
            <w:tcW w:w="900" w:type="dxa"/>
            <w:vAlign w:val="center"/>
          </w:tcPr>
          <w:p w14:paraId="5B81AC3E"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First-pole-to-clear factor</w:t>
            </w:r>
          </w:p>
          <w:p w14:paraId="18B9B7AB" w14:textId="77777777" w:rsidR="005E15F2" w:rsidRPr="00AC4902" w:rsidRDefault="005E15F2" w:rsidP="005E15F2">
            <w:pPr>
              <w:tabs>
                <w:tab w:val="clear" w:pos="0"/>
                <w:tab w:val="right" w:pos="3686"/>
                <w:tab w:val="left" w:pos="5103"/>
              </w:tabs>
              <w:autoSpaceDE/>
              <w:autoSpaceDN/>
              <w:adjustRightInd/>
              <w:spacing w:line="264" w:lineRule="auto"/>
              <w:jc w:val="center"/>
              <w:rPr>
                <w:b/>
                <w:bCs/>
                <w:i/>
                <w:iCs/>
                <w:color w:val="000000" w:themeColor="text1"/>
                <w:sz w:val="16"/>
                <w:szCs w:val="16"/>
              </w:rPr>
            </w:pPr>
            <w:r w:rsidRPr="00AC4902">
              <w:rPr>
                <w:i/>
                <w:iCs/>
                <w:color w:val="000000" w:themeColor="text1"/>
                <w:sz w:val="16"/>
                <w:szCs w:val="16"/>
              </w:rPr>
              <w:t>k</w:t>
            </w:r>
            <w:r w:rsidRPr="00AC4902">
              <w:rPr>
                <w:i/>
                <w:iCs/>
                <w:color w:val="000000" w:themeColor="text1"/>
                <w:sz w:val="16"/>
                <w:szCs w:val="16"/>
                <w:vertAlign w:val="subscript"/>
              </w:rPr>
              <w:t>pp</w:t>
            </w:r>
            <w:r w:rsidRPr="00AC4902">
              <w:rPr>
                <w:i/>
                <w:iCs/>
                <w:color w:val="000000" w:themeColor="text1"/>
                <w:sz w:val="16"/>
                <w:szCs w:val="16"/>
              </w:rPr>
              <w:t xml:space="preserve"> (p.u)</w:t>
            </w:r>
          </w:p>
        </w:tc>
        <w:tc>
          <w:tcPr>
            <w:tcW w:w="1010" w:type="dxa"/>
            <w:vAlign w:val="center"/>
          </w:tcPr>
          <w:p w14:paraId="27C7D93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lang w:val="pt-BR"/>
              </w:rPr>
            </w:pPr>
            <w:r w:rsidRPr="00AC4902">
              <w:rPr>
                <w:b/>
                <w:bCs/>
                <w:color w:val="000000" w:themeColor="text1"/>
                <w:sz w:val="16"/>
                <w:szCs w:val="16"/>
                <w:lang w:val="pt-BR"/>
              </w:rPr>
              <w:t>Amplitude factor</w:t>
            </w:r>
          </w:p>
          <w:p w14:paraId="38E5C2E4"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lang w:val="pt-BR"/>
              </w:rPr>
            </w:pPr>
            <w:r w:rsidRPr="00AC4902">
              <w:rPr>
                <w:i/>
                <w:iCs/>
                <w:color w:val="000000" w:themeColor="text1"/>
                <w:sz w:val="16"/>
                <w:szCs w:val="16"/>
                <w:lang w:val="pt-BR"/>
              </w:rPr>
              <w:t>k</w:t>
            </w:r>
            <w:r w:rsidRPr="00AC4902">
              <w:rPr>
                <w:i/>
                <w:iCs/>
                <w:color w:val="000000" w:themeColor="text1"/>
                <w:sz w:val="16"/>
                <w:szCs w:val="16"/>
                <w:vertAlign w:val="subscript"/>
                <w:lang w:val="pt-BR"/>
              </w:rPr>
              <w:t>af</w:t>
            </w:r>
            <w:r w:rsidRPr="00AC4902">
              <w:rPr>
                <w:i/>
                <w:iCs/>
                <w:color w:val="000000" w:themeColor="text1"/>
                <w:sz w:val="16"/>
                <w:szCs w:val="16"/>
                <w:lang w:val="pt-BR"/>
              </w:rPr>
              <w:t xml:space="preserve"> (p.u)</w:t>
            </w:r>
          </w:p>
        </w:tc>
        <w:tc>
          <w:tcPr>
            <w:tcW w:w="983" w:type="dxa"/>
            <w:vAlign w:val="center"/>
          </w:tcPr>
          <w:p w14:paraId="6172747A"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First reference voltage</w:t>
            </w:r>
          </w:p>
          <w:p w14:paraId="7EEB4961" w14:textId="77777777" w:rsidR="005E15F2" w:rsidRPr="00AC4902" w:rsidRDefault="005E15F2" w:rsidP="005E15F2">
            <w:pPr>
              <w:tabs>
                <w:tab w:val="clear" w:pos="0"/>
                <w:tab w:val="right" w:pos="3686"/>
                <w:tab w:val="left" w:pos="5103"/>
              </w:tabs>
              <w:autoSpaceDE/>
              <w:autoSpaceDN/>
              <w:adjustRightInd/>
              <w:spacing w:line="264" w:lineRule="auto"/>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 xml:space="preserve"> (kV)</w:t>
            </w:r>
          </w:p>
        </w:tc>
        <w:tc>
          <w:tcPr>
            <w:tcW w:w="901" w:type="dxa"/>
            <w:vAlign w:val="center"/>
          </w:tcPr>
          <w:p w14:paraId="236AFF02" w14:textId="77777777" w:rsidR="005E15F2" w:rsidRPr="00AC4902" w:rsidRDefault="005E15F2" w:rsidP="005E15F2">
            <w:pPr>
              <w:tabs>
                <w:tab w:val="clear" w:pos="0"/>
                <w:tab w:val="right" w:pos="3686"/>
                <w:tab w:val="left" w:pos="5103"/>
              </w:tabs>
              <w:autoSpaceDE/>
              <w:autoSpaceDN/>
              <w:adjustRightInd/>
              <w:spacing w:line="264" w:lineRule="auto"/>
              <w:ind w:right="-8"/>
              <w:jc w:val="center"/>
              <w:rPr>
                <w:b/>
                <w:bCs/>
                <w:color w:val="000000" w:themeColor="text1"/>
                <w:sz w:val="16"/>
                <w:szCs w:val="16"/>
              </w:rPr>
            </w:pPr>
            <w:r w:rsidRPr="00AC4902">
              <w:rPr>
                <w:b/>
                <w:bCs/>
                <w:color w:val="000000" w:themeColor="text1"/>
                <w:sz w:val="16"/>
                <w:szCs w:val="16"/>
              </w:rPr>
              <w:t>Time</w:t>
            </w:r>
          </w:p>
          <w:p w14:paraId="5AC5B170" w14:textId="77777777" w:rsidR="005E15F2" w:rsidRPr="00AC4902" w:rsidRDefault="005E15F2" w:rsidP="005E15F2">
            <w:pPr>
              <w:tabs>
                <w:tab w:val="clear" w:pos="0"/>
                <w:tab w:val="right" w:pos="3686"/>
                <w:tab w:val="left" w:pos="5103"/>
              </w:tabs>
              <w:autoSpaceDE/>
              <w:autoSpaceDN/>
              <w:adjustRightInd/>
              <w:spacing w:line="264" w:lineRule="auto"/>
              <w:ind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1</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0" w:type="dxa"/>
            <w:vAlign w:val="center"/>
          </w:tcPr>
          <w:p w14:paraId="6D34FAF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TRV peak value</w:t>
            </w:r>
          </w:p>
          <w:p w14:paraId="248DABEE" w14:textId="77777777" w:rsidR="005E15F2" w:rsidRPr="00AC4902" w:rsidRDefault="005E15F2" w:rsidP="005E15F2">
            <w:pPr>
              <w:tabs>
                <w:tab w:val="clear" w:pos="0"/>
                <w:tab w:val="right" w:pos="3686"/>
                <w:tab w:val="left" w:pos="5103"/>
              </w:tabs>
              <w:autoSpaceDE/>
              <w:autoSpaceDN/>
              <w:adjustRightInd/>
              <w:spacing w:line="264" w:lineRule="auto"/>
              <w:ind w:left="-60"/>
              <w:jc w:val="center"/>
              <w:rPr>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c</w:t>
            </w:r>
            <w:r w:rsidRPr="00AC4902">
              <w:rPr>
                <w:i/>
                <w:iCs/>
                <w:color w:val="000000" w:themeColor="text1"/>
                <w:sz w:val="16"/>
                <w:szCs w:val="16"/>
              </w:rPr>
              <w:t xml:space="preserve"> (kV)</w:t>
            </w:r>
          </w:p>
        </w:tc>
        <w:tc>
          <w:tcPr>
            <w:tcW w:w="901" w:type="dxa"/>
            <w:vAlign w:val="center"/>
          </w:tcPr>
          <w:p w14:paraId="6A099237"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Time</w:t>
            </w:r>
          </w:p>
          <w:p w14:paraId="0C3B3022" w14:textId="77777777" w:rsidR="005E15F2" w:rsidRPr="00AC4902" w:rsidRDefault="005E15F2" w:rsidP="005E15F2">
            <w:pPr>
              <w:tabs>
                <w:tab w:val="clear" w:pos="0"/>
              </w:tabs>
              <w:autoSpaceDE/>
              <w:autoSpaceDN/>
              <w:adjustRightInd/>
              <w:spacing w:line="264" w:lineRule="auto"/>
              <w:ind w:left="-108" w:right="-156"/>
              <w:jc w:val="center"/>
              <w:rPr>
                <w:i/>
                <w:iCs/>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2</w:t>
            </w:r>
            <w:r w:rsidRPr="00AC4902">
              <w:rPr>
                <w:i/>
                <w:iCs/>
                <w:color w:val="000000" w:themeColor="text1"/>
                <w:sz w:val="16"/>
                <w:szCs w:val="16"/>
              </w:rPr>
              <w:t xml:space="preserve"> or t</w:t>
            </w:r>
            <w:r w:rsidRPr="00AC4902">
              <w:rPr>
                <w:i/>
                <w:iCs/>
                <w:color w:val="000000" w:themeColor="text1"/>
                <w:sz w:val="16"/>
                <w:szCs w:val="16"/>
                <w:vertAlign w:val="subscript"/>
              </w:rPr>
              <w:t>3</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0" w:type="dxa"/>
            <w:vAlign w:val="center"/>
          </w:tcPr>
          <w:p w14:paraId="55B24E42" w14:textId="77777777" w:rsidR="005E15F2" w:rsidRPr="00AC4902" w:rsidRDefault="005E15F2" w:rsidP="005E15F2">
            <w:pPr>
              <w:tabs>
                <w:tab w:val="clear" w:pos="0"/>
                <w:tab w:val="right" w:pos="3686"/>
                <w:tab w:val="left" w:pos="5103"/>
              </w:tabs>
              <w:autoSpaceDE/>
              <w:autoSpaceDN/>
              <w:adjustRightInd/>
              <w:spacing w:line="264" w:lineRule="auto"/>
              <w:ind w:right="-42"/>
              <w:jc w:val="center"/>
              <w:rPr>
                <w:b/>
                <w:bCs/>
                <w:color w:val="000000" w:themeColor="text1"/>
                <w:sz w:val="16"/>
                <w:szCs w:val="16"/>
              </w:rPr>
            </w:pPr>
            <w:r w:rsidRPr="00AC4902">
              <w:rPr>
                <w:b/>
                <w:bCs/>
                <w:color w:val="000000" w:themeColor="text1"/>
                <w:sz w:val="16"/>
                <w:szCs w:val="16"/>
              </w:rPr>
              <w:t>Time delay</w:t>
            </w:r>
          </w:p>
          <w:p w14:paraId="347125E0" w14:textId="77777777" w:rsidR="005E15F2" w:rsidRPr="00AC4902" w:rsidRDefault="005E15F2" w:rsidP="005E15F2">
            <w:pPr>
              <w:tabs>
                <w:tab w:val="clear" w:pos="0"/>
              </w:tabs>
              <w:autoSpaceDE/>
              <w:autoSpaceDN/>
              <w:adjustRightInd/>
              <w:spacing w:line="264" w:lineRule="auto"/>
              <w:ind w:right="-170"/>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vertAlign w:val="subscript"/>
              </w:rPr>
              <w:t>d</w:t>
            </w:r>
            <w:r w:rsidRPr="00AC4902">
              <w:rPr>
                <w:i/>
                <w:iCs/>
                <w:color w:val="000000" w:themeColor="text1"/>
                <w:sz w:val="16"/>
                <w:szCs w:val="16"/>
              </w:rPr>
              <w:t xml:space="preserve"> (</w:t>
            </w:r>
            <w:r w:rsidRPr="00AC4902">
              <w:rPr>
                <w:i/>
                <w:iCs/>
                <w:color w:val="000000" w:themeColor="text1"/>
                <w:sz w:val="16"/>
                <w:szCs w:val="16"/>
              </w:rPr>
              <w:sym w:font="Symbol" w:char="F06D"/>
            </w:r>
            <w:r w:rsidRPr="00AC4902">
              <w:rPr>
                <w:i/>
                <w:iCs/>
                <w:color w:val="000000" w:themeColor="text1"/>
                <w:sz w:val="16"/>
                <w:szCs w:val="16"/>
              </w:rPr>
              <w:t>s)</w:t>
            </w:r>
          </w:p>
        </w:tc>
        <w:tc>
          <w:tcPr>
            <w:tcW w:w="901" w:type="dxa"/>
            <w:vAlign w:val="center"/>
          </w:tcPr>
          <w:p w14:paraId="73C6CB6D"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Voltage</w:t>
            </w:r>
          </w:p>
          <w:p w14:paraId="2C77189F" w14:textId="77777777" w:rsidR="005E15F2" w:rsidRPr="00AC4902" w:rsidRDefault="005E15F2" w:rsidP="005E15F2">
            <w:pPr>
              <w:tabs>
                <w:tab w:val="clear" w:pos="0"/>
              </w:tabs>
              <w:autoSpaceDE/>
              <w:autoSpaceDN/>
              <w:adjustRightInd/>
              <w:spacing w:line="264" w:lineRule="auto"/>
              <w:jc w:val="center"/>
              <w:rPr>
                <w:color w:val="000000" w:themeColor="text1"/>
                <w:sz w:val="16"/>
                <w:szCs w:val="16"/>
              </w:rPr>
            </w:pPr>
            <w:r w:rsidRPr="00AC4902">
              <w:rPr>
                <w:i/>
                <w:iCs/>
                <w:color w:val="000000" w:themeColor="text1"/>
                <w:sz w:val="16"/>
                <w:szCs w:val="16"/>
              </w:rPr>
              <w:t>u’ (kV)</w:t>
            </w:r>
          </w:p>
        </w:tc>
        <w:tc>
          <w:tcPr>
            <w:tcW w:w="681" w:type="dxa"/>
            <w:vAlign w:val="center"/>
          </w:tcPr>
          <w:p w14:paraId="6FF867B2" w14:textId="77777777" w:rsidR="005E15F2" w:rsidRPr="00AC4902" w:rsidRDefault="005E15F2" w:rsidP="005E15F2">
            <w:pPr>
              <w:tabs>
                <w:tab w:val="clear" w:pos="0"/>
                <w:tab w:val="right" w:pos="3686"/>
                <w:tab w:val="left" w:pos="5103"/>
              </w:tabs>
              <w:autoSpaceDE/>
              <w:autoSpaceDN/>
              <w:adjustRightInd/>
              <w:spacing w:line="264" w:lineRule="auto"/>
              <w:ind w:right="-169"/>
              <w:jc w:val="center"/>
              <w:rPr>
                <w:b/>
                <w:bCs/>
                <w:color w:val="000000" w:themeColor="text1"/>
                <w:sz w:val="16"/>
                <w:szCs w:val="16"/>
              </w:rPr>
            </w:pPr>
            <w:r w:rsidRPr="00AC4902">
              <w:rPr>
                <w:b/>
                <w:bCs/>
                <w:color w:val="000000" w:themeColor="text1"/>
                <w:sz w:val="16"/>
                <w:szCs w:val="16"/>
              </w:rPr>
              <w:t>Time</w:t>
            </w:r>
          </w:p>
          <w:p w14:paraId="27AF12F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i/>
                <w:iCs/>
                <w:color w:val="000000" w:themeColor="text1"/>
                <w:sz w:val="16"/>
                <w:szCs w:val="16"/>
              </w:rPr>
              <w:t>t’(</w:t>
            </w:r>
            <w:r w:rsidRPr="00AC4902">
              <w:rPr>
                <w:i/>
                <w:iCs/>
                <w:color w:val="000000" w:themeColor="text1"/>
                <w:sz w:val="16"/>
                <w:szCs w:val="16"/>
              </w:rPr>
              <w:sym w:font="Symbol" w:char="F06D"/>
            </w:r>
            <w:r w:rsidRPr="00AC4902">
              <w:rPr>
                <w:i/>
                <w:iCs/>
                <w:color w:val="000000" w:themeColor="text1"/>
                <w:sz w:val="16"/>
                <w:szCs w:val="16"/>
              </w:rPr>
              <w:t>s)</w:t>
            </w:r>
          </w:p>
        </w:tc>
        <w:tc>
          <w:tcPr>
            <w:tcW w:w="983" w:type="dxa"/>
            <w:vAlign w:val="center"/>
          </w:tcPr>
          <w:p w14:paraId="027899E1"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b/>
                <w:bCs/>
                <w:color w:val="000000" w:themeColor="text1"/>
                <w:sz w:val="16"/>
                <w:szCs w:val="16"/>
              </w:rPr>
              <w:t>Rate of rise of recovery voltage</w:t>
            </w:r>
          </w:p>
          <w:p w14:paraId="67B40D06" w14:textId="77777777" w:rsidR="005E15F2" w:rsidRPr="00AC4902" w:rsidRDefault="005E15F2" w:rsidP="005E15F2">
            <w:pPr>
              <w:tabs>
                <w:tab w:val="clear" w:pos="0"/>
                <w:tab w:val="right" w:pos="3686"/>
                <w:tab w:val="left" w:pos="5103"/>
              </w:tabs>
              <w:autoSpaceDE/>
              <w:autoSpaceDN/>
              <w:adjustRightInd/>
              <w:spacing w:line="264" w:lineRule="auto"/>
              <w:ind w:right="-88"/>
              <w:jc w:val="center"/>
              <w:rPr>
                <w:i/>
                <w:iCs/>
                <w:color w:val="000000" w:themeColor="text1"/>
                <w:sz w:val="16"/>
                <w:szCs w:val="16"/>
              </w:rPr>
            </w:pPr>
            <w:r w:rsidRPr="00AC4902">
              <w:rPr>
                <w:i/>
                <w:iCs/>
                <w:color w:val="000000" w:themeColor="text1"/>
                <w:sz w:val="16"/>
                <w:szCs w:val="16"/>
              </w:rPr>
              <w:t>u</w:t>
            </w:r>
            <w:r w:rsidRPr="00AC4902">
              <w:rPr>
                <w:i/>
                <w:iCs/>
                <w:color w:val="000000" w:themeColor="text1"/>
                <w:sz w:val="16"/>
                <w:szCs w:val="16"/>
                <w:vertAlign w:val="subscript"/>
              </w:rPr>
              <w:t>1</w:t>
            </w:r>
            <w:r w:rsidRPr="00AC4902">
              <w:rPr>
                <w:i/>
                <w:iCs/>
                <w:color w:val="000000" w:themeColor="text1"/>
                <w:sz w:val="16"/>
                <w:szCs w:val="16"/>
              </w:rPr>
              <w:t>/t</w:t>
            </w:r>
            <w:r w:rsidRPr="00AC4902">
              <w:rPr>
                <w:i/>
                <w:iCs/>
                <w:color w:val="000000" w:themeColor="text1"/>
                <w:sz w:val="16"/>
                <w:szCs w:val="16"/>
                <w:vertAlign w:val="subscript"/>
              </w:rPr>
              <w:t>1</w:t>
            </w:r>
          </w:p>
          <w:p w14:paraId="0164998B" w14:textId="77777777" w:rsidR="005E15F2" w:rsidRPr="00AC4902" w:rsidRDefault="005E15F2" w:rsidP="005E15F2">
            <w:pPr>
              <w:tabs>
                <w:tab w:val="clear" w:pos="0"/>
                <w:tab w:val="right" w:pos="3686"/>
                <w:tab w:val="left" w:pos="5103"/>
              </w:tabs>
              <w:autoSpaceDE/>
              <w:autoSpaceDN/>
              <w:adjustRightInd/>
              <w:spacing w:line="264" w:lineRule="auto"/>
              <w:jc w:val="center"/>
              <w:rPr>
                <w:b/>
                <w:bCs/>
                <w:color w:val="000000" w:themeColor="text1"/>
                <w:sz w:val="16"/>
                <w:szCs w:val="16"/>
              </w:rPr>
            </w:pPr>
            <w:r w:rsidRPr="00AC4902">
              <w:rPr>
                <w:i/>
                <w:iCs/>
                <w:color w:val="000000" w:themeColor="text1"/>
                <w:sz w:val="16"/>
                <w:szCs w:val="16"/>
              </w:rPr>
              <w:t>(kV/</w:t>
            </w:r>
            <w:r w:rsidRPr="00AC4902">
              <w:rPr>
                <w:i/>
                <w:iCs/>
                <w:color w:val="000000" w:themeColor="text1"/>
                <w:sz w:val="16"/>
                <w:szCs w:val="16"/>
              </w:rPr>
              <w:sym w:font="Symbol" w:char="F06D"/>
            </w:r>
            <w:r w:rsidRPr="00AC4902">
              <w:rPr>
                <w:i/>
                <w:iCs/>
                <w:color w:val="000000" w:themeColor="text1"/>
                <w:sz w:val="16"/>
                <w:szCs w:val="16"/>
              </w:rPr>
              <w:t>s)</w:t>
            </w:r>
          </w:p>
        </w:tc>
      </w:tr>
      <w:tr w:rsidR="008F68E3" w:rsidRPr="00AC4902" w14:paraId="469880FD" w14:textId="77777777" w:rsidTr="00AC4902">
        <w:trPr>
          <w:cantSplit/>
          <w:trHeight w:val="246"/>
          <w:jc w:val="center"/>
        </w:trPr>
        <w:tc>
          <w:tcPr>
            <w:tcW w:w="900" w:type="dxa"/>
            <w:vMerge w:val="restart"/>
            <w:vAlign w:val="center"/>
          </w:tcPr>
          <w:p w14:paraId="759D3FA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r w:rsidRPr="00AC4902">
              <w:rPr>
                <w:color w:val="000000" w:themeColor="text1"/>
                <w:sz w:val="16"/>
                <w:szCs w:val="16"/>
              </w:rPr>
              <w:t>550</w:t>
            </w:r>
          </w:p>
        </w:tc>
        <w:tc>
          <w:tcPr>
            <w:tcW w:w="846" w:type="dxa"/>
            <w:vAlign w:val="center"/>
          </w:tcPr>
          <w:p w14:paraId="2C9F80A3"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Terminal fault</w:t>
            </w:r>
          </w:p>
        </w:tc>
        <w:tc>
          <w:tcPr>
            <w:tcW w:w="900" w:type="dxa"/>
            <w:vAlign w:val="center"/>
          </w:tcPr>
          <w:p w14:paraId="7E16A76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46222C5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280B9F0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60DFD94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A06D6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53923A7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2BD9176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4264C60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2F0CF58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F34C5E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8F68E3" w:rsidRPr="00AC4902" w14:paraId="2E1C6697" w14:textId="77777777" w:rsidTr="00AC4902">
        <w:trPr>
          <w:cantSplit/>
          <w:trHeight w:val="113"/>
          <w:jc w:val="center"/>
        </w:trPr>
        <w:tc>
          <w:tcPr>
            <w:tcW w:w="900" w:type="dxa"/>
            <w:vMerge/>
            <w:vAlign w:val="center"/>
          </w:tcPr>
          <w:p w14:paraId="6399367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46" w:type="dxa"/>
            <w:vAlign w:val="center"/>
          </w:tcPr>
          <w:p w14:paraId="07CC2551"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Short-line fault</w:t>
            </w:r>
          </w:p>
        </w:tc>
        <w:tc>
          <w:tcPr>
            <w:tcW w:w="900" w:type="dxa"/>
            <w:vAlign w:val="center"/>
          </w:tcPr>
          <w:p w14:paraId="3DC047FA"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14961A7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5D81F62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5DCC6B50"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3DCAA9"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0B946CC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581D7DF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E760946"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114ECA81"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6BB64F2"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r w:rsidR="008F68E3" w:rsidRPr="00AC4902" w14:paraId="6A956D20" w14:textId="77777777" w:rsidTr="00AC4902">
        <w:trPr>
          <w:cantSplit/>
          <w:trHeight w:val="113"/>
          <w:jc w:val="center"/>
        </w:trPr>
        <w:tc>
          <w:tcPr>
            <w:tcW w:w="900" w:type="dxa"/>
            <w:vMerge/>
            <w:vAlign w:val="center"/>
          </w:tcPr>
          <w:p w14:paraId="12987E0F"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846" w:type="dxa"/>
            <w:vAlign w:val="center"/>
          </w:tcPr>
          <w:p w14:paraId="7F28B8B2" w14:textId="77777777" w:rsidR="005E15F2" w:rsidRPr="00AC4902" w:rsidRDefault="005E15F2" w:rsidP="005E15F2">
            <w:pPr>
              <w:tabs>
                <w:tab w:val="clear" w:pos="0"/>
                <w:tab w:val="right" w:pos="3686"/>
                <w:tab w:val="left" w:pos="5103"/>
              </w:tabs>
              <w:autoSpaceDE/>
              <w:autoSpaceDN/>
              <w:adjustRightInd/>
              <w:spacing w:line="264" w:lineRule="auto"/>
              <w:ind w:left="-117" w:right="-135"/>
              <w:jc w:val="center"/>
              <w:rPr>
                <w:color w:val="000000" w:themeColor="text1"/>
                <w:sz w:val="16"/>
                <w:szCs w:val="16"/>
              </w:rPr>
            </w:pPr>
            <w:r w:rsidRPr="00AC4902">
              <w:rPr>
                <w:color w:val="000000" w:themeColor="text1"/>
                <w:sz w:val="16"/>
                <w:szCs w:val="16"/>
              </w:rPr>
              <w:t>Out-of-phase</w:t>
            </w:r>
          </w:p>
        </w:tc>
        <w:tc>
          <w:tcPr>
            <w:tcW w:w="900" w:type="dxa"/>
            <w:vAlign w:val="center"/>
          </w:tcPr>
          <w:p w14:paraId="58428E28"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1010" w:type="dxa"/>
            <w:vAlign w:val="center"/>
          </w:tcPr>
          <w:p w14:paraId="0C547A5D"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1FE6EF7E"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97E86F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060CBBE7"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31913E4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0" w:type="dxa"/>
            <w:vAlign w:val="center"/>
          </w:tcPr>
          <w:p w14:paraId="2C0FB7F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01" w:type="dxa"/>
            <w:vAlign w:val="center"/>
          </w:tcPr>
          <w:p w14:paraId="7212183C"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681" w:type="dxa"/>
            <w:vAlign w:val="center"/>
          </w:tcPr>
          <w:p w14:paraId="3B389FE5"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c>
          <w:tcPr>
            <w:tcW w:w="983" w:type="dxa"/>
            <w:vAlign w:val="center"/>
          </w:tcPr>
          <w:p w14:paraId="065AF5D4" w14:textId="77777777" w:rsidR="005E15F2" w:rsidRPr="00AC4902" w:rsidRDefault="005E15F2" w:rsidP="005E15F2">
            <w:pPr>
              <w:tabs>
                <w:tab w:val="clear" w:pos="0"/>
                <w:tab w:val="right" w:pos="3686"/>
                <w:tab w:val="left" w:pos="5103"/>
              </w:tabs>
              <w:autoSpaceDE/>
              <w:autoSpaceDN/>
              <w:adjustRightInd/>
              <w:spacing w:line="264" w:lineRule="auto"/>
              <w:jc w:val="center"/>
              <w:rPr>
                <w:color w:val="000000" w:themeColor="text1"/>
                <w:sz w:val="16"/>
                <w:szCs w:val="16"/>
              </w:rPr>
            </w:pPr>
          </w:p>
        </w:tc>
      </w:tr>
    </w:tbl>
    <w:p w14:paraId="01885DCA" w14:textId="060AA860" w:rsidR="005E15F2" w:rsidRDefault="005E15F2" w:rsidP="005E15F2">
      <w:pPr>
        <w:tabs>
          <w:tab w:val="clear" w:pos="0"/>
          <w:tab w:val="right" w:pos="3686"/>
          <w:tab w:val="left" w:pos="5103"/>
        </w:tabs>
        <w:autoSpaceDE/>
        <w:autoSpaceDN/>
        <w:adjustRightInd/>
        <w:spacing w:line="264" w:lineRule="auto"/>
        <w:ind w:left="851" w:hanging="284"/>
        <w:rPr>
          <w:i/>
          <w:color w:val="000000" w:themeColor="text1"/>
          <w:szCs w:val="26"/>
          <w:lang w:val="en"/>
        </w:rPr>
      </w:pPr>
      <w:r w:rsidRPr="008F68E3">
        <w:rPr>
          <w:i/>
          <w:color w:val="000000" w:themeColor="text1"/>
          <w:szCs w:val="26"/>
          <w:lang w:val="en"/>
        </w:rPr>
        <w:t xml:space="preserve">(*) The bidder must provide </w:t>
      </w:r>
      <w:r w:rsidR="007E49B7">
        <w:rPr>
          <w:i/>
          <w:color w:val="000000" w:themeColor="text1"/>
          <w:szCs w:val="26"/>
          <w:lang w:val="en"/>
        </w:rPr>
        <w:t>documents</w:t>
      </w:r>
      <w:r w:rsidRPr="008F68E3">
        <w:rPr>
          <w:i/>
          <w:color w:val="000000" w:themeColor="text1"/>
          <w:szCs w:val="26"/>
          <w:lang w:val="en"/>
        </w:rPr>
        <w:t xml:space="preserve"> of TRV obtained from the above test duties (T10, T30, T60, T100).</w:t>
      </w:r>
    </w:p>
    <w:p w14:paraId="54111431" w14:textId="7D5D7EAC" w:rsidR="00AC4902" w:rsidRDefault="00AC4902" w:rsidP="005E15F2">
      <w:pPr>
        <w:tabs>
          <w:tab w:val="clear" w:pos="0"/>
          <w:tab w:val="right" w:pos="3686"/>
          <w:tab w:val="left" w:pos="5103"/>
        </w:tabs>
        <w:autoSpaceDE/>
        <w:autoSpaceDN/>
        <w:adjustRightInd/>
        <w:spacing w:line="264" w:lineRule="auto"/>
        <w:ind w:left="851" w:hanging="284"/>
        <w:rPr>
          <w:i/>
          <w:color w:val="000000" w:themeColor="text1"/>
          <w:szCs w:val="26"/>
          <w:lang w:val="en"/>
        </w:rPr>
      </w:pPr>
      <w:r>
        <w:rPr>
          <w:i/>
          <w:color w:val="000000" w:themeColor="text1"/>
          <w:szCs w:val="26"/>
          <w:lang w:val="en"/>
        </w:rPr>
        <w:br w:type="page"/>
      </w:r>
    </w:p>
    <w:p w14:paraId="5B17819F" w14:textId="681F21C8" w:rsidR="00B63235" w:rsidRPr="00CB7602" w:rsidRDefault="00B63235" w:rsidP="00F52F30">
      <w:pPr>
        <w:pStyle w:val="Heading1-H1"/>
        <w:keepNext w:val="0"/>
        <w:widowControl w:val="0"/>
        <w:numPr>
          <w:ilvl w:val="0"/>
          <w:numId w:val="59"/>
        </w:numPr>
        <w:tabs>
          <w:tab w:val="num" w:pos="284"/>
        </w:tabs>
        <w:ind w:hanging="1136"/>
        <w:rPr>
          <w:rFonts w:asciiTheme="majorHAnsi" w:hAnsiTheme="majorHAnsi" w:cstheme="majorHAnsi"/>
          <w:sz w:val="24"/>
        </w:rPr>
      </w:pPr>
      <w:bookmarkStart w:id="421" w:name="_Toc217596091"/>
      <w:r w:rsidRPr="00CB7602">
        <w:lastRenderedPageBreak/>
        <w:t>500 kV</w:t>
      </w:r>
      <w:r w:rsidR="008B5960" w:rsidRPr="00CB7602">
        <w:t xml:space="preserve"> REACTOR</w:t>
      </w:r>
      <w:r w:rsidRPr="00CB7602">
        <w:t xml:space="preserve"> circuit breakers</w:t>
      </w:r>
      <w:bookmarkEnd w:id="421"/>
      <w:r w:rsidRPr="00CB7602">
        <w:t xml:space="preserve"> </w:t>
      </w:r>
    </w:p>
    <w:tbl>
      <w:tblPr>
        <w:tblW w:w="5291"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4"/>
        <w:gridCol w:w="4064"/>
        <w:gridCol w:w="995"/>
        <w:gridCol w:w="2407"/>
        <w:gridCol w:w="1118"/>
      </w:tblGrid>
      <w:tr w:rsidR="00CB7602" w:rsidRPr="00CB7602" w14:paraId="66C98E72" w14:textId="77777777" w:rsidTr="002B7C4E">
        <w:trPr>
          <w:trHeight w:val="494"/>
          <w:tblHeader/>
          <w:jc w:val="center"/>
        </w:trPr>
        <w:tc>
          <w:tcPr>
            <w:tcW w:w="51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2FD491DF"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Item</w:t>
            </w:r>
          </w:p>
          <w:p w14:paraId="08ECDB14"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No</w:t>
            </w:r>
          </w:p>
        </w:tc>
        <w:tc>
          <w:tcPr>
            <w:tcW w:w="2124"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19D3130"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Description</w:t>
            </w:r>
          </w:p>
        </w:tc>
        <w:tc>
          <w:tcPr>
            <w:tcW w:w="520"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674A448"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Unit</w:t>
            </w:r>
          </w:p>
        </w:tc>
        <w:tc>
          <w:tcPr>
            <w:tcW w:w="1258"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3CF0738"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Required</w:t>
            </w:r>
          </w:p>
        </w:tc>
        <w:tc>
          <w:tcPr>
            <w:tcW w:w="584"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7854C2FE" w14:textId="77777777" w:rsidR="00B63235" w:rsidRPr="00CB7602" w:rsidRDefault="00B63235" w:rsidP="002B7C4E">
            <w:pPr>
              <w:spacing w:before="0" w:after="0" w:line="288" w:lineRule="auto"/>
              <w:jc w:val="center"/>
              <w:rPr>
                <w:rFonts w:asciiTheme="majorHAnsi" w:hAnsiTheme="majorHAnsi" w:cstheme="majorHAnsi"/>
                <w:b/>
                <w:sz w:val="24"/>
              </w:rPr>
            </w:pPr>
            <w:r w:rsidRPr="00CB7602">
              <w:rPr>
                <w:rFonts w:asciiTheme="majorHAnsi" w:hAnsiTheme="majorHAnsi" w:cstheme="majorHAnsi"/>
                <w:b/>
                <w:sz w:val="24"/>
              </w:rPr>
              <w:t>Offered</w:t>
            </w:r>
          </w:p>
        </w:tc>
      </w:tr>
      <w:tr w:rsidR="00CB7602" w:rsidRPr="00CB7602" w14:paraId="1AB2766C"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6A952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844D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A6DAB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2208D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BA99F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F35D008"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75DC35"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DC855"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B07A5"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1299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549DC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A540F99"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7A9C99"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D65D5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C6CE0F"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D7C5B" w14:textId="0490FE7D" w:rsidR="00B63235" w:rsidRPr="00CB7602" w:rsidRDefault="00605B8C"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xml:space="preserve"> IEC 62271-100, IEC 62271 -110, IEC 62271-306</w:t>
            </w:r>
            <w:r w:rsidRPr="00CB7602">
              <w:rPr>
                <w:rFonts w:eastAsia="Aptos"/>
                <w:kern w:val="2"/>
                <w:sz w:val="22"/>
                <w:szCs w:val="22"/>
              </w:rPr>
              <w:t xml:space="preserve"> </w:t>
            </w:r>
            <w:r w:rsidRPr="00CB7602">
              <w:rPr>
                <w:rFonts w:eastAsia="Aptos"/>
                <w:kern w:val="2"/>
                <w:szCs w:val="28"/>
              </w:rPr>
              <w:t xml:space="preserv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9B89C6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3DED9A7"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5E76309"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CF0CE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Frequency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2E384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Hz</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31F78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F0BF1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AFA9763"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50936A"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3428B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Method of neutral grounding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0BD5B2"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11CAE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Directly earthed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A102F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C304CFC"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8EA7DF"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CB206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A6FC25"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3BA1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Outdoor, live tank, single phase (three phases operation), SF6 insulated, single pressure (puffer) type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6A5A82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A718914"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064C92"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B43B9A"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Nominal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5F767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51505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483AC3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65FBE19"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0A47D5C"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A1C0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Max operator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0DCD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E58186"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AA6A6F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C0B47EB"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20CAEA8"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953A4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E86D36"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B280C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550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03ACD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EA1F78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D2CDAC"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292E6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short-duration power-frequency withstand voltage</w:t>
            </w:r>
          </w:p>
          <w:p w14:paraId="4FE5127C"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Phase-to-Earth</w:t>
            </w:r>
          </w:p>
          <w:p w14:paraId="65F09B32" w14:textId="7879DB51" w:rsidR="00B63235" w:rsidRPr="00CB7602" w:rsidRDefault="00B63235" w:rsidP="009A164C">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Across the isolating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7EC72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AACB8E" w14:textId="77777777" w:rsidR="00B63235" w:rsidRPr="00CB7602" w:rsidRDefault="00B63235" w:rsidP="002B7C4E">
            <w:pPr>
              <w:spacing w:before="0" w:after="0" w:line="288" w:lineRule="auto"/>
              <w:jc w:val="center"/>
              <w:rPr>
                <w:rFonts w:asciiTheme="majorHAnsi" w:hAnsiTheme="majorHAnsi" w:cstheme="majorHAnsi"/>
                <w:sz w:val="24"/>
              </w:rPr>
            </w:pPr>
          </w:p>
          <w:p w14:paraId="4F4FDCC1" w14:textId="77777777" w:rsidR="00B63235" w:rsidRPr="00CB7602" w:rsidRDefault="00B63235" w:rsidP="002B7C4E">
            <w:pPr>
              <w:spacing w:before="0" w:after="0" w:line="288" w:lineRule="auto"/>
              <w:jc w:val="center"/>
              <w:rPr>
                <w:rFonts w:asciiTheme="majorHAnsi" w:hAnsiTheme="majorHAnsi" w:cstheme="majorHAnsi"/>
                <w:sz w:val="24"/>
              </w:rPr>
            </w:pPr>
          </w:p>
          <w:p w14:paraId="45D4AD9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620</w:t>
            </w:r>
          </w:p>
          <w:p w14:paraId="0B14F6D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800</w:t>
            </w:r>
          </w:p>
          <w:p w14:paraId="3E4D6BCB" w14:textId="2758A160"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2D299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D2D6C1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6A0BB5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3F201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Lightning impulse (1.2/50µs) withstand voltage</w:t>
            </w:r>
          </w:p>
          <w:p w14:paraId="43BFE4E2"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Phase-to-Earth</w:t>
            </w:r>
          </w:p>
          <w:p w14:paraId="33BC7E9B"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Across the isolating distance</w:t>
            </w:r>
          </w:p>
          <w:p w14:paraId="6151C53E" w14:textId="22A952AB" w:rsidR="00B63235" w:rsidRPr="00CB7602" w:rsidRDefault="00B63235" w:rsidP="002B7C4E">
            <w:pPr>
              <w:widowControl w:val="0"/>
              <w:spacing w:before="0" w:after="0" w:line="288" w:lineRule="auto"/>
              <w:rPr>
                <w:rFonts w:asciiTheme="majorHAnsi" w:hAnsiTheme="majorHAnsi" w:cstheme="majorHAnsi"/>
                <w:sz w:val="24"/>
              </w:rPr>
            </w:pP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8B99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C37B36" w14:textId="77777777" w:rsidR="00B63235" w:rsidRPr="00CB7602" w:rsidRDefault="00B63235" w:rsidP="002B7C4E">
            <w:pPr>
              <w:spacing w:before="0" w:after="0" w:line="288" w:lineRule="auto"/>
              <w:rPr>
                <w:rFonts w:asciiTheme="majorHAnsi" w:hAnsiTheme="majorHAnsi" w:cstheme="majorHAnsi"/>
                <w:sz w:val="24"/>
              </w:rPr>
            </w:pPr>
          </w:p>
          <w:p w14:paraId="2C5AC5C6" w14:textId="77777777" w:rsidR="00B63235" w:rsidRPr="00CB7602" w:rsidRDefault="00B63235" w:rsidP="002B7C4E">
            <w:pPr>
              <w:spacing w:before="0" w:after="0" w:line="288" w:lineRule="auto"/>
              <w:jc w:val="center"/>
              <w:rPr>
                <w:rFonts w:asciiTheme="majorHAnsi" w:hAnsiTheme="majorHAnsi" w:cstheme="majorHAnsi"/>
                <w:sz w:val="24"/>
              </w:rPr>
            </w:pPr>
          </w:p>
          <w:p w14:paraId="3161F9D9" w14:textId="77777777" w:rsidR="00B63235" w:rsidRPr="00CB7602" w:rsidRDefault="00B63235" w:rsidP="002B7C4E">
            <w:pPr>
              <w:widowControl w:val="0"/>
              <w:spacing w:before="0" w:after="0" w:line="288" w:lineRule="auto"/>
              <w:jc w:val="center"/>
              <w:rPr>
                <w:rFonts w:asciiTheme="majorHAnsi" w:hAnsiTheme="majorHAnsi" w:cstheme="majorHAnsi"/>
                <w:i/>
                <w:sz w:val="24"/>
              </w:rPr>
            </w:pPr>
            <w:r w:rsidRPr="00CB7602">
              <w:rPr>
                <w:rFonts w:asciiTheme="majorHAnsi" w:hAnsiTheme="majorHAnsi" w:cstheme="majorHAnsi"/>
                <w:i/>
                <w:sz w:val="24"/>
              </w:rPr>
              <w:t>1550</w:t>
            </w:r>
          </w:p>
          <w:p w14:paraId="16BAC729" w14:textId="77777777" w:rsidR="00B63235" w:rsidRPr="00CB7602" w:rsidRDefault="00B63235" w:rsidP="002B7C4E">
            <w:pPr>
              <w:widowControl w:val="0"/>
              <w:spacing w:before="0" w:after="0" w:line="288" w:lineRule="auto"/>
              <w:jc w:val="center"/>
              <w:rPr>
                <w:rFonts w:asciiTheme="majorHAnsi" w:hAnsiTheme="majorHAnsi" w:cstheme="majorHAnsi"/>
                <w:i/>
                <w:sz w:val="24"/>
              </w:rPr>
            </w:pPr>
            <w:r w:rsidRPr="00CB7602">
              <w:rPr>
                <w:rFonts w:asciiTheme="majorHAnsi" w:hAnsiTheme="majorHAnsi" w:cstheme="majorHAnsi"/>
                <w:i/>
                <w:sz w:val="24"/>
              </w:rPr>
              <w:t>1550(+315)</w:t>
            </w:r>
          </w:p>
          <w:p w14:paraId="167734C2" w14:textId="75DFB82B"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2FA72D"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B7DDF54"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98D392"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975BB" w14:textId="77777777" w:rsidR="00B63235" w:rsidRPr="00CB7602" w:rsidRDefault="00B63235" w:rsidP="002B7C4E">
            <w:pPr>
              <w:pStyle w:val="Default"/>
              <w:rPr>
                <w:rFonts w:asciiTheme="majorHAnsi" w:hAnsiTheme="majorHAnsi" w:cstheme="majorHAnsi"/>
                <w:color w:val="auto"/>
              </w:rPr>
            </w:pPr>
            <w:r w:rsidRPr="00CB7602">
              <w:rPr>
                <w:rFonts w:asciiTheme="majorHAnsi" w:hAnsiTheme="majorHAnsi" w:cstheme="majorHAnsi"/>
                <w:color w:val="auto"/>
              </w:rPr>
              <w:t>Rated switching impulse withstand voltage</w:t>
            </w:r>
          </w:p>
          <w:p w14:paraId="5C268423"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Phase-to-Earth</w:t>
            </w:r>
          </w:p>
          <w:p w14:paraId="4CA820A2"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 Across the isolating distance</w:t>
            </w:r>
          </w:p>
          <w:p w14:paraId="68F8D299" w14:textId="1024F984" w:rsidR="00B63235" w:rsidRPr="00CB7602" w:rsidRDefault="00B63235" w:rsidP="002B7C4E">
            <w:pPr>
              <w:widowControl w:val="0"/>
              <w:spacing w:before="0" w:after="0" w:line="288" w:lineRule="auto"/>
              <w:rPr>
                <w:rFonts w:asciiTheme="majorHAnsi" w:hAnsiTheme="majorHAnsi" w:cstheme="majorHAnsi"/>
                <w:sz w:val="24"/>
              </w:rPr>
            </w:pP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B4191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3260B8" w14:textId="77777777" w:rsidR="00B63235" w:rsidRPr="00CB7602" w:rsidRDefault="00B63235" w:rsidP="002B7C4E">
            <w:pPr>
              <w:widowControl w:val="0"/>
              <w:jc w:val="center"/>
              <w:rPr>
                <w:rFonts w:asciiTheme="majorHAnsi" w:hAnsiTheme="majorHAnsi" w:cstheme="majorHAnsi"/>
                <w:i/>
                <w:sz w:val="24"/>
              </w:rPr>
            </w:pPr>
          </w:p>
          <w:p w14:paraId="6BB52784" w14:textId="77777777" w:rsidR="00B63235" w:rsidRPr="00CB7602" w:rsidRDefault="00B63235" w:rsidP="002B7C4E">
            <w:pPr>
              <w:widowControl w:val="0"/>
              <w:jc w:val="center"/>
              <w:rPr>
                <w:rFonts w:asciiTheme="majorHAnsi" w:hAnsiTheme="majorHAnsi" w:cstheme="majorHAnsi"/>
                <w:i/>
                <w:sz w:val="24"/>
              </w:rPr>
            </w:pPr>
            <w:r w:rsidRPr="00CB7602">
              <w:rPr>
                <w:rFonts w:asciiTheme="majorHAnsi" w:hAnsiTheme="majorHAnsi" w:cstheme="majorHAnsi"/>
                <w:i/>
                <w:sz w:val="24"/>
              </w:rPr>
              <w:t>1175</w:t>
            </w:r>
          </w:p>
          <w:p w14:paraId="1FB9E765" w14:textId="77777777" w:rsidR="00B63235" w:rsidRPr="00CB7602" w:rsidRDefault="00B63235" w:rsidP="002B7C4E">
            <w:pPr>
              <w:widowControl w:val="0"/>
              <w:jc w:val="center"/>
              <w:rPr>
                <w:rFonts w:asciiTheme="majorHAnsi" w:hAnsiTheme="majorHAnsi" w:cstheme="majorHAnsi"/>
                <w:i/>
                <w:sz w:val="24"/>
              </w:rPr>
            </w:pPr>
            <w:r w:rsidRPr="00CB7602">
              <w:rPr>
                <w:rFonts w:asciiTheme="majorHAnsi" w:hAnsiTheme="majorHAnsi" w:cstheme="majorHAnsi"/>
                <w:i/>
                <w:sz w:val="24"/>
              </w:rPr>
              <w:t>900(+450)</w:t>
            </w:r>
          </w:p>
          <w:p w14:paraId="39EECBA8" w14:textId="54D52623"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07CE3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FEF3429"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ED75D5"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E1776" w14:textId="77777777" w:rsidR="00B63235" w:rsidRPr="00CB7602" w:rsidRDefault="00B63235" w:rsidP="002B7C4E">
            <w:pPr>
              <w:widowControl w:val="0"/>
              <w:spacing w:before="0" w:after="0" w:line="288" w:lineRule="auto"/>
              <w:rPr>
                <w:rFonts w:asciiTheme="majorHAnsi" w:hAnsiTheme="majorHAnsi" w:cstheme="majorHAnsi"/>
                <w:sz w:val="24"/>
              </w:rPr>
            </w:pPr>
            <w:r w:rsidRPr="00CB7602">
              <w:t>TRV peak values of transient recovery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66F4B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C6EB12" w14:textId="77777777" w:rsidR="00B63235" w:rsidRPr="00CB7602" w:rsidRDefault="00B63235" w:rsidP="002B7C4E">
            <w:pPr>
              <w:widowControl w:val="0"/>
              <w:spacing w:before="0" w:after="0" w:line="288" w:lineRule="auto"/>
              <w:jc w:val="center"/>
              <w:rPr>
                <w:rFonts w:asciiTheme="majorHAnsi" w:hAnsiTheme="majorHAnsi" w:cstheme="majorHAnsi"/>
                <w:sz w:val="24"/>
              </w:rPr>
            </w:pPr>
            <w:r w:rsidRPr="00CB7602">
              <w:t xml:space="preserve">Comply to IEC 62271-100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34DC2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53DFAB6"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B1013B" w14:textId="77777777" w:rsidR="00B63235" w:rsidRPr="00CB7602" w:rsidRDefault="00B63235" w:rsidP="002B7C4E">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89037C" w14:textId="77777777" w:rsidR="00B63235" w:rsidRPr="00CB7602" w:rsidRDefault="00B63235" w:rsidP="002B7C4E">
            <w:pPr>
              <w:widowControl w:val="0"/>
              <w:rPr>
                <w:rFonts w:asciiTheme="majorHAnsi" w:hAnsiTheme="majorHAnsi" w:cstheme="majorHAnsi"/>
                <w:sz w:val="24"/>
              </w:rPr>
            </w:pPr>
            <w:r w:rsidRPr="00CB7602">
              <w:t>Test duty T10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5777B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98DF94" w14:textId="77777777" w:rsidR="00B63235" w:rsidRPr="00CB7602" w:rsidRDefault="00B63235" w:rsidP="002B7C4E">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7C615C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E60D6DD"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C7F147" w14:textId="77777777" w:rsidR="00B63235" w:rsidRPr="00CB7602" w:rsidRDefault="00B63235" w:rsidP="002B7C4E">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8036D8" w14:textId="77777777" w:rsidR="00B63235" w:rsidRPr="00CB7602" w:rsidRDefault="00B63235" w:rsidP="002B7C4E">
            <w:pPr>
              <w:widowControl w:val="0"/>
              <w:rPr>
                <w:rFonts w:asciiTheme="majorHAnsi" w:hAnsiTheme="majorHAnsi" w:cstheme="majorHAnsi"/>
                <w:sz w:val="24"/>
              </w:rPr>
            </w:pPr>
            <w:r w:rsidRPr="00CB7602">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4AE4B" w14:textId="77777777" w:rsidR="00B63235" w:rsidRPr="00CB7602" w:rsidRDefault="00B63235" w:rsidP="002B7C4E">
            <w:pPr>
              <w:spacing w:before="0" w:after="0" w:line="288" w:lineRule="auto"/>
              <w:jc w:val="center"/>
              <w:rPr>
                <w:rFonts w:asciiTheme="majorHAnsi" w:hAnsiTheme="majorHAnsi" w:cstheme="majorHAnsi"/>
                <w:sz w:val="24"/>
              </w:rPr>
            </w:pPr>
            <w:r w:rsidRPr="00CB7602">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F6B6F" w14:textId="77777777" w:rsidR="00B63235" w:rsidRPr="00CB7602" w:rsidRDefault="00B63235" w:rsidP="002B7C4E">
            <w:pPr>
              <w:widowControl w:val="0"/>
              <w:jc w:val="center"/>
              <w:rPr>
                <w:rFonts w:asciiTheme="majorHAnsi" w:hAnsiTheme="majorHAnsi" w:cstheme="majorHAnsi"/>
                <w: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A9424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7A25B62"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41FCF26"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AD01B" w14:textId="77777777" w:rsidR="00B63235" w:rsidRPr="00CB7602" w:rsidRDefault="00B63235" w:rsidP="002B7C4E">
            <w:pPr>
              <w:widowControl w:val="0"/>
              <w:rPr>
                <w:rFonts w:asciiTheme="majorHAnsi" w:hAnsiTheme="majorHAnsi" w:cstheme="majorHAnsi"/>
                <w:sz w:val="24"/>
                <w:lang w:val="nl-NL"/>
              </w:rPr>
            </w:pPr>
            <w:r w:rsidRPr="00CB7602">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E537C" w14:textId="77777777" w:rsidR="00B63235" w:rsidRPr="00CB7602" w:rsidRDefault="00B63235" w:rsidP="002B7C4E">
            <w:pPr>
              <w:spacing w:before="0" w:after="0" w:line="288" w:lineRule="auto"/>
              <w:jc w:val="center"/>
              <w:rPr>
                <w:rFonts w:asciiTheme="majorHAnsi" w:hAnsiTheme="majorHAnsi" w:cstheme="majorHAnsi"/>
                <w:sz w:val="24"/>
                <w:lang w:val="nl-NL"/>
              </w:rPr>
            </w:pPr>
            <w:r w:rsidRPr="00CB7602">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56DF3" w14:textId="77777777" w:rsidR="00B63235" w:rsidRPr="00CB7602" w:rsidRDefault="00B63235" w:rsidP="002B7C4E">
            <w:pPr>
              <w:widowControl w:val="0"/>
              <w:jc w:val="center"/>
              <w:rPr>
                <w:rFonts w:asciiTheme="majorHAnsi" w:hAnsiTheme="majorHAnsi" w:cstheme="majorHAnsi"/>
                <w: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57DC1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28634F2"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9884F5"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319A59" w14:textId="77777777" w:rsidR="00B63235" w:rsidRPr="00CB7602" w:rsidRDefault="00B63235" w:rsidP="002B7C4E">
            <w:pPr>
              <w:widowControl w:val="0"/>
              <w:rPr>
                <w:rFonts w:asciiTheme="majorHAnsi" w:hAnsiTheme="majorHAnsi" w:cstheme="majorHAnsi"/>
                <w:sz w:val="24"/>
              </w:rPr>
            </w:pPr>
            <w:r w:rsidRPr="00CB7602">
              <w:t>Test duty T30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FB1F07"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E20917" w14:textId="77777777" w:rsidR="00B63235" w:rsidRPr="00CB7602" w:rsidRDefault="00B63235" w:rsidP="002B7C4E">
            <w:pPr>
              <w:widowControl w:val="0"/>
              <w:jc w:val="center"/>
              <w:rPr>
                <w:rFonts w:asciiTheme="majorHAnsi" w:hAnsiTheme="majorHAnsi" w:cstheme="majorHAnsi"/>
                <w: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837E0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EC1E77B"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AA0B6C"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84EA1A" w14:textId="77777777" w:rsidR="00B63235" w:rsidRPr="00CB7602" w:rsidRDefault="00B63235" w:rsidP="002B7C4E">
            <w:pPr>
              <w:widowControl w:val="0"/>
              <w:rPr>
                <w:rFonts w:asciiTheme="majorHAnsi" w:hAnsiTheme="majorHAnsi" w:cstheme="majorHAnsi"/>
                <w:sz w:val="24"/>
              </w:rPr>
            </w:pPr>
            <w:r w:rsidRPr="00CB7602">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5C64D" w14:textId="77777777" w:rsidR="00B63235" w:rsidRPr="00CB7602" w:rsidRDefault="00B63235" w:rsidP="002B7C4E">
            <w:pPr>
              <w:spacing w:before="0" w:after="0" w:line="288" w:lineRule="auto"/>
              <w:jc w:val="center"/>
              <w:rPr>
                <w:rFonts w:asciiTheme="majorHAnsi" w:hAnsiTheme="majorHAnsi" w:cstheme="majorHAnsi"/>
                <w:sz w:val="24"/>
              </w:rPr>
            </w:pPr>
            <w:r w:rsidRPr="00CB7602">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57687" w14:textId="77777777" w:rsidR="00B63235" w:rsidRPr="00CB7602" w:rsidRDefault="00B63235" w:rsidP="002B7C4E">
            <w:pPr>
              <w:widowControl w:val="0"/>
              <w:jc w:val="center"/>
              <w:rPr>
                <w:rFonts w:asciiTheme="majorHAnsi" w:hAnsiTheme="majorHAnsi" w:cstheme="majorHAnsi"/>
                <w: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80EAF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36CB664"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FDA41E9" w14:textId="77777777" w:rsidR="00B63235" w:rsidRPr="00CB7602" w:rsidRDefault="00B63235" w:rsidP="002B7C4E">
            <w:pPr>
              <w:pStyle w:val="ListParagraph"/>
              <w:spacing w:line="288" w:lineRule="auto"/>
              <w:ind w:left="635"/>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1F5486" w14:textId="77777777" w:rsidR="00B63235" w:rsidRPr="00CB7602" w:rsidRDefault="00B63235" w:rsidP="002B7C4E">
            <w:pPr>
              <w:widowControl w:val="0"/>
              <w:rPr>
                <w:rFonts w:asciiTheme="majorHAnsi" w:hAnsiTheme="majorHAnsi" w:cstheme="majorHAnsi"/>
                <w:sz w:val="24"/>
              </w:rPr>
            </w:pPr>
            <w:r w:rsidRPr="00CB7602">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A5A17" w14:textId="77777777" w:rsidR="00B63235" w:rsidRPr="00CB7602" w:rsidRDefault="00B63235" w:rsidP="002B7C4E">
            <w:pPr>
              <w:spacing w:before="0" w:after="0" w:line="288" w:lineRule="auto"/>
              <w:jc w:val="center"/>
              <w:rPr>
                <w:rFonts w:asciiTheme="majorHAnsi" w:hAnsiTheme="majorHAnsi" w:cstheme="majorHAnsi"/>
                <w:sz w:val="24"/>
              </w:rPr>
            </w:pPr>
            <w:r w:rsidRPr="00CB7602">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5F1427"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894E6F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9C43406"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9E0A6B"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02A0E2" w14:textId="77777777" w:rsidR="00B63235" w:rsidRPr="00CB7602" w:rsidRDefault="00B63235" w:rsidP="002B7C4E">
            <w:pPr>
              <w:widowControl w:val="0"/>
              <w:rPr>
                <w:rFonts w:asciiTheme="majorHAnsi" w:hAnsiTheme="majorHAnsi" w:cstheme="majorHAnsi"/>
                <w:sz w:val="24"/>
              </w:rPr>
            </w:pPr>
            <w:r w:rsidRPr="00CB7602">
              <w:t>Test duty T60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E2DB2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EA4AA" w14:textId="77777777" w:rsidR="00B63235" w:rsidRPr="00CB7602" w:rsidRDefault="00B63235" w:rsidP="002B7C4E">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FFCF6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1AD34BB"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70CBE51"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E183F" w14:textId="77777777" w:rsidR="00B63235" w:rsidRPr="00CB7602" w:rsidRDefault="00B63235" w:rsidP="002B7C4E">
            <w:pPr>
              <w:widowControl w:val="0"/>
            </w:pPr>
            <w:r w:rsidRPr="00CB7602">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24F53D" w14:textId="77777777" w:rsidR="00B63235" w:rsidRPr="00CB7602" w:rsidRDefault="00B63235" w:rsidP="002B7C4E">
            <w:pPr>
              <w:spacing w:before="0" w:after="0" w:line="288" w:lineRule="auto"/>
              <w:jc w:val="center"/>
              <w:rPr>
                <w:rFonts w:asciiTheme="majorHAnsi" w:hAnsiTheme="majorHAnsi" w:cstheme="majorHAnsi"/>
                <w:sz w:val="24"/>
              </w:rPr>
            </w:pPr>
            <w:r w:rsidRPr="00CB7602">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10285"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E2A8E97"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CEEFF13"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CCCF022"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25081D" w14:textId="77777777" w:rsidR="00B63235" w:rsidRPr="00CB7602" w:rsidRDefault="00B63235" w:rsidP="002B7C4E">
            <w:pPr>
              <w:widowControl w:val="0"/>
            </w:pPr>
            <w:r w:rsidRPr="00CB7602">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5307B" w14:textId="77777777" w:rsidR="00B63235" w:rsidRPr="00CB7602" w:rsidRDefault="00B63235" w:rsidP="002B7C4E">
            <w:pPr>
              <w:spacing w:before="0" w:after="0" w:line="288" w:lineRule="auto"/>
              <w:jc w:val="center"/>
              <w:rPr>
                <w:rFonts w:asciiTheme="majorHAnsi" w:hAnsiTheme="majorHAnsi" w:cstheme="majorHAnsi"/>
                <w:sz w:val="24"/>
              </w:rPr>
            </w:pPr>
            <w:r w:rsidRPr="00CB7602">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A08C"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48E7B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B57A165"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7BC4555"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BCA805" w14:textId="77777777" w:rsidR="00B63235" w:rsidRPr="00CB7602" w:rsidRDefault="00B63235" w:rsidP="002B7C4E">
            <w:pPr>
              <w:widowControl w:val="0"/>
            </w:pPr>
            <w:r w:rsidRPr="00CB7602">
              <w:t>Test duty T100</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868F00"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28BBE8" w14:textId="77777777" w:rsidR="00B63235" w:rsidRPr="00CB7602" w:rsidRDefault="00B63235" w:rsidP="002B7C4E">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BD830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3480133"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D765F9"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FE9D4" w14:textId="77777777" w:rsidR="00B63235" w:rsidRPr="00CB7602" w:rsidRDefault="00B63235" w:rsidP="002B7C4E">
            <w:pPr>
              <w:widowControl w:val="0"/>
            </w:pPr>
            <w:r w:rsidRPr="00CB7602">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A6B31" w14:textId="77777777" w:rsidR="00B63235" w:rsidRPr="00CB7602" w:rsidRDefault="00B63235" w:rsidP="002B7C4E">
            <w:pPr>
              <w:spacing w:before="0" w:after="0" w:line="288" w:lineRule="auto"/>
              <w:jc w:val="center"/>
              <w:rPr>
                <w:rFonts w:asciiTheme="majorHAnsi" w:hAnsiTheme="majorHAnsi" w:cstheme="majorHAnsi"/>
                <w:sz w:val="24"/>
              </w:rPr>
            </w:pPr>
            <w:r w:rsidRPr="00CB7602">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F1656"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28AB7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067587F"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62E81B"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6F20E8" w14:textId="77777777" w:rsidR="00B63235" w:rsidRPr="00CB7602" w:rsidRDefault="00B63235" w:rsidP="002B7C4E">
            <w:pPr>
              <w:widowControl w:val="0"/>
            </w:pPr>
            <w:r w:rsidRPr="00CB7602">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4E60F6" w14:textId="77777777" w:rsidR="00B63235" w:rsidRPr="00CB7602" w:rsidRDefault="00B63235" w:rsidP="002B7C4E">
            <w:pPr>
              <w:spacing w:before="0" w:after="0" w:line="288" w:lineRule="auto"/>
              <w:jc w:val="center"/>
              <w:rPr>
                <w:rFonts w:asciiTheme="majorHAnsi" w:hAnsiTheme="majorHAnsi" w:cstheme="majorHAnsi"/>
                <w:sz w:val="24"/>
              </w:rPr>
            </w:pPr>
            <w:r w:rsidRPr="00CB7602">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AA0CC"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8278D5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86EBDC9"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BAB1A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EA313" w14:textId="77777777" w:rsidR="00B63235" w:rsidRPr="00CB7602" w:rsidRDefault="00B63235" w:rsidP="002B7C4E">
            <w:pPr>
              <w:widowControl w:val="0"/>
            </w:pPr>
            <w:r w:rsidRPr="00CB7602">
              <w:t>Test duty OP1 - OP2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02BAFC"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C4065" w14:textId="77777777" w:rsidR="00B63235" w:rsidRPr="00CB7602" w:rsidRDefault="00B63235" w:rsidP="002B7C4E">
            <w:pPr>
              <w:widowControl w:val="0"/>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CF3D4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03ADDDE"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739E90"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96CC48" w14:textId="77777777" w:rsidR="00B63235" w:rsidRPr="00CB7602" w:rsidRDefault="00B63235" w:rsidP="002B7C4E">
            <w:pPr>
              <w:widowControl w:val="0"/>
            </w:pPr>
            <w:r w:rsidRPr="00CB7602">
              <w:t>+ TRV peak value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27DB6A" w14:textId="77777777" w:rsidR="00B63235" w:rsidRPr="00CB7602" w:rsidRDefault="00B63235" w:rsidP="002B7C4E">
            <w:pPr>
              <w:spacing w:before="0" w:after="0" w:line="288" w:lineRule="auto"/>
              <w:jc w:val="center"/>
              <w:rPr>
                <w:rFonts w:asciiTheme="majorHAnsi" w:hAnsiTheme="majorHAnsi" w:cstheme="majorHAnsi"/>
                <w:sz w:val="24"/>
              </w:rPr>
            </w:pPr>
            <w:r w:rsidRPr="00CB7602">
              <w:t>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197BF9" w14:textId="77777777" w:rsidR="00B63235" w:rsidRPr="00CB7602" w:rsidRDefault="00B63235" w:rsidP="002B7C4E">
            <w:pPr>
              <w:widowControl w:val="0"/>
              <w:jc w:val="center"/>
              <w:rPr>
                <w:rFonts w:asciiTheme="majorHAnsi" w:hAnsiTheme="majorHAnsi" w:cstheme="majorHAnsi"/>
                <w:sz w:val="24"/>
              </w:rPr>
            </w:pPr>
            <w:r w:rsidRPr="00CB7602">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B5F31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A0E9258"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5E6FCE"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F409BB" w14:textId="77777777" w:rsidR="00B63235" w:rsidRPr="00CB7602" w:rsidRDefault="00B63235" w:rsidP="002B7C4E">
            <w:pPr>
              <w:widowControl w:val="0"/>
            </w:pPr>
            <w:r w:rsidRPr="00CB7602">
              <w:t>+ Rate-of-rise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600E2" w14:textId="77777777" w:rsidR="00B63235" w:rsidRPr="00CB7602" w:rsidRDefault="00B63235" w:rsidP="002B7C4E">
            <w:pPr>
              <w:spacing w:before="0" w:after="0" w:line="288" w:lineRule="auto"/>
              <w:jc w:val="center"/>
              <w:rPr>
                <w:rFonts w:asciiTheme="majorHAnsi" w:hAnsiTheme="majorHAnsi" w:cstheme="majorHAnsi"/>
                <w:sz w:val="24"/>
              </w:rPr>
            </w:pPr>
            <w:r w:rsidRPr="00CB7602">
              <w:t>kV/µs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FCAF8D" w14:textId="77777777" w:rsidR="00B63235" w:rsidRPr="00CB7602" w:rsidRDefault="00B63235" w:rsidP="002B7C4E">
            <w:pPr>
              <w:widowControl w:val="0"/>
              <w:jc w:val="center"/>
              <w:rPr>
                <w:rFonts w:asciiTheme="majorHAnsi" w:hAnsiTheme="majorHAnsi" w:cstheme="majorHAnsi"/>
                <w:sz w:val="24"/>
              </w:rPr>
            </w:pPr>
            <w:r w:rsidRPr="00CB7602">
              <w:t>Comply to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BE778B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8B8848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1104AD"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D180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normal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BE5F7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620DAF" w14:textId="068D0EB5"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xml:space="preserve">≥ </w:t>
            </w:r>
            <w:r w:rsidR="009A164C" w:rsidRPr="00CB7602">
              <w:rPr>
                <w:rFonts w:asciiTheme="majorHAnsi" w:hAnsiTheme="majorHAnsi" w:cstheme="majorHAnsi"/>
                <w:sz w:val="24"/>
              </w:rPr>
              <w:t>2</w:t>
            </w:r>
            <w:r w:rsidRPr="00CB7602">
              <w:rPr>
                <w:rFonts w:asciiTheme="majorHAnsi" w:hAnsiTheme="majorHAnsi" w:cstheme="majorHAnsi"/>
                <w:sz w:val="24"/>
              </w:rPr>
              <w:t>000A</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B3D32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D751E55"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C18842"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953BF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short time withstand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2B6E5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kA 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33FAC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50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27BC7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BE5E5F8"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1197035"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F2661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duration of short-circuits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443D9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sec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FC195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764AA4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54AC492"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B45C6C"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A627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xml:space="preserve">Rated peak withstand current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B14BA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kA peak</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AFEAE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125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AD3AAC3"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B806C6F"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063E4AF"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49110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line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1DF78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AED229" w14:textId="77777777" w:rsidR="00B63235" w:rsidRPr="00CB7602" w:rsidRDefault="00B63235" w:rsidP="002B7C4E">
            <w:pPr>
              <w:spacing w:line="264" w:lineRule="auto"/>
              <w:jc w:val="center"/>
              <w:rPr>
                <w:rFonts w:asciiTheme="majorHAnsi" w:hAnsiTheme="majorHAnsi" w:cstheme="majorHAnsi"/>
                <w:sz w:val="24"/>
              </w:rPr>
            </w:pPr>
            <w:r w:rsidRPr="00CB7602">
              <w:rPr>
                <w:rFonts w:asciiTheme="majorHAnsi" w:hAnsiTheme="majorHAnsi" w:cstheme="majorHAnsi"/>
                <w:sz w:val="24"/>
              </w:rPr>
              <w:t>≥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C144F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A2D62C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CCC5F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D2DD2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 cable – charging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7A43B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549B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 500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6A5AE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EC321F5"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3220A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1AF29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capacitive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D981D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Arms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57000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 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A8EE1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098276E"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FA64A1"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37046"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DC component of short-circuit breaking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26E39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F6714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654F1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C1D477B"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2D8D6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5F46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Resistance of main contact (new contact)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CE849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µΩ</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C2496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A871AD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2D82E6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4BF4F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01021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Operating mechanism drive type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BB0BD7"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C23A3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Spring (There is a charge indicator, both manual and motor)</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40BE7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4979111"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7813D6"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DAEF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Maximum noise level according to IEC62271-37-082 when the circuit breaker is in operation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4F0D3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dB</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BB6AC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FCF03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E73F31C"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5A5306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3E1F6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On/Off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489427"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688A2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F89399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6C82CCC"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42400F"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02C7B"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xml:space="preserve">Operating mechanism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74AE4"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60FAD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xml:space="preserve">Single pole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833D0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B2798A4"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86B7B6F"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B055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Manufacturer’s name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B81D3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46901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11AD0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9D7207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917C722"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3F516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236F8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7B73D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5174C4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B5E971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05E7D8"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9C4F8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A35326"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9844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13E5A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E39D8FD"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6D7B34F"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06C91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Mechanical operation duration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5C9C9E"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F1348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10,000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785AA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F6C788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46171C"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F165AA"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times of switching (closing-opening) of rated current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D5F21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B5333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2500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79F303"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3E67228"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57D276"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204C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operation with short circuit current is 50%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ED651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CCCD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lang w:val="sv-SE"/>
              </w:rPr>
              <w:sym w:font="Symbol" w:char="F0B3"/>
            </w:r>
            <w:r w:rsidRPr="00CB7602">
              <w:rPr>
                <w:rFonts w:asciiTheme="majorHAnsi" w:hAnsiTheme="majorHAnsi" w:cstheme="majorHAnsi"/>
                <w:sz w:val="24"/>
                <w:lang w:val="sv-SE"/>
              </w:rPr>
              <w:t xml:space="preserve">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5A727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76492A7"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B65F72"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78560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operation with short circuit current is 100% of rating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884A0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Times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D4E2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lang w:val="sv-SE"/>
              </w:rPr>
              <w:sym w:font="Symbol" w:char="F0B3"/>
            </w:r>
            <w:r w:rsidRPr="00CB7602">
              <w:rPr>
                <w:rFonts w:asciiTheme="majorHAnsi" w:hAnsiTheme="majorHAnsi" w:cstheme="majorHAnsi"/>
                <w:sz w:val="24"/>
                <w:lang w:val="sv-SE"/>
              </w:rPr>
              <w:t xml:space="preserve"> 10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FB226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CBE3113"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85AEF74"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A1065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Opening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7DF3B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FC0D9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40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A2770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93E9AE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6D6957"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6EF45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Closing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171B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57DA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≤120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037F7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AAEC8E4"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C8739D"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8522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Open-close time of 3 phases not simultaneously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43C53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F065F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≤4</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841F3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2801E4" w14:paraId="6DD129A6"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5D9DFC"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2872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Operating Sequence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874B91"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ACB33" w14:textId="77777777" w:rsidR="00B63235" w:rsidRPr="00CB7602" w:rsidRDefault="00B63235" w:rsidP="002B7C4E">
            <w:pPr>
              <w:spacing w:before="0" w:after="0" w:line="288" w:lineRule="auto"/>
              <w:jc w:val="center"/>
              <w:rPr>
                <w:rFonts w:asciiTheme="majorHAnsi" w:hAnsiTheme="majorHAnsi" w:cstheme="majorHAnsi"/>
                <w:sz w:val="24"/>
                <w:lang w:val="pl-PL"/>
              </w:rPr>
            </w:pPr>
            <w:r w:rsidRPr="00CB7602">
              <w:rPr>
                <w:rFonts w:asciiTheme="majorHAnsi" w:hAnsiTheme="majorHAnsi" w:cstheme="majorHAnsi"/>
                <w:sz w:val="24"/>
                <w:lang w:val="pl-PL"/>
              </w:rPr>
              <w:t>O-0.3sec.-CO -3min -CO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022EFC" w14:textId="77777777" w:rsidR="00B63235" w:rsidRPr="00CB7602" w:rsidRDefault="00B63235" w:rsidP="002B7C4E">
            <w:pPr>
              <w:spacing w:before="0" w:after="0" w:line="288" w:lineRule="auto"/>
              <w:rPr>
                <w:rFonts w:asciiTheme="majorHAnsi" w:hAnsiTheme="majorHAnsi" w:cstheme="majorHAnsi"/>
                <w:sz w:val="24"/>
                <w:lang w:val="pl-PL"/>
              </w:rPr>
            </w:pPr>
          </w:p>
        </w:tc>
      </w:tr>
      <w:tr w:rsidR="00CB7602" w:rsidRPr="00CB7602" w14:paraId="69EE5E3F"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37B6AD"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lang w:val="pl-PL"/>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67B79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Minimum Clearance: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FA9377"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808E1"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7998F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2602987"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A29643"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6B807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Between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2B9C3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1494B1"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 7400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99124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5147CA9"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260F2A"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20800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Between phase and earth</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DD124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12A699"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z w:val="24"/>
              </w:rPr>
              <w:t>≥ 4100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8E2B0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C1D3703"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DFF3B2E"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E411A"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Porcelain insulator: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648A24"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45F1F"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F91EC2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111ED5E"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D43353"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C1CAB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Applicable standard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89FCCF"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B46B7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According to IEC 62155 or equivalent</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8C868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58CB1EF"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7CC0072"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39F25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23CF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BA598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Brown porcelain</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08680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925171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92F749"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25A71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Minimum nominal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8771F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mm/kV</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2C30C6"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31</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581B8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A79706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F26E72"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3EDA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Total creepage distance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4055DE"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mm</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2ADC5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3540CB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C92651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D8D1D0"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F6089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Maximum impact load when the circuit breaker is in operation,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B404E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2C3A5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C6756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662329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73D8651"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568C3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Circuit Breaker terminal load capacity, kN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4F16E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kN</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2EFA8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4DFFF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1E850C5"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03BFF8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C5F59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Chamber system, bushing: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6B9A1D"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44733"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2C348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1306B8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86F9013" w14:textId="77777777" w:rsidR="00B63235" w:rsidRPr="00CB7602" w:rsidRDefault="00B63235" w:rsidP="002B7C4E">
            <w:pPr>
              <w:spacing w:line="288" w:lineRule="auto"/>
              <w:jc w:val="center"/>
              <w:rPr>
                <w:rFonts w:asciiTheme="majorHAnsi" w:hAnsiTheme="majorHAnsi" w:cstheme="majorHAnsi"/>
                <w:sz w:val="24"/>
              </w:rPr>
            </w:pPr>
            <w:r w:rsidRPr="00CB7602">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F7021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There is a dehumidifier, decomposition product and pressure release unit rising inside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1725DC"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14410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0FE77D"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E4334B0"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98BA63" w14:textId="77777777" w:rsidR="00B63235" w:rsidRPr="00CB7602" w:rsidRDefault="00B63235" w:rsidP="002B7C4E">
            <w:pPr>
              <w:spacing w:line="288" w:lineRule="auto"/>
              <w:jc w:val="center"/>
              <w:rPr>
                <w:rFonts w:asciiTheme="majorHAnsi" w:hAnsiTheme="majorHAnsi" w:cstheme="majorHAnsi"/>
                <w:sz w:val="24"/>
              </w:rPr>
            </w:pPr>
            <w:r w:rsidRPr="00CB7602">
              <w:rPr>
                <w:rFonts w:asciiTheme="majorHAnsi" w:hAnsiTheme="majorHAnsi" w:cstheme="majorHAnsi"/>
                <w:sz w:val="24"/>
              </w:rPr>
              <w:t>-</w:t>
            </w: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3313D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Links between the pole or other parts with 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8E3CC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BEBEA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noProof/>
                <w:spacing w:val="-3"/>
                <w:sz w:val="24"/>
              </w:rPr>
              <w:t>Comply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0A4685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5991FE6"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48FE91" w14:textId="77777777" w:rsidR="00B63235" w:rsidRPr="00CB7602" w:rsidRDefault="00B63235" w:rsidP="002B7C4E">
            <w:pPr>
              <w:spacing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AF2D5" w14:textId="77777777" w:rsidR="00B63235" w:rsidRPr="00CB7602" w:rsidRDefault="00B63235" w:rsidP="002B7C4E">
            <w:pPr>
              <w:widowControl w:val="0"/>
              <w:rPr>
                <w:rFonts w:asciiTheme="majorHAnsi" w:hAnsiTheme="majorHAnsi" w:cstheme="majorHAnsi"/>
                <w:sz w:val="24"/>
              </w:rPr>
            </w:pPr>
            <w:r w:rsidRPr="00CB7602">
              <w:rPr>
                <w:rFonts w:asciiTheme="majorHAnsi" w:hAnsiTheme="majorHAnsi" w:cstheme="majorHAnsi"/>
                <w:sz w:val="24"/>
              </w:rPr>
              <w:t xml:space="preserve">There is an corona ring to ensure the voltage balance between pole </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22919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395C1A" w14:textId="77777777" w:rsidR="00B63235" w:rsidRPr="00CB7602" w:rsidRDefault="00B63235" w:rsidP="002B7C4E">
            <w:pPr>
              <w:spacing w:before="0" w:after="0" w:line="288" w:lineRule="auto"/>
              <w:jc w:val="center"/>
              <w:rPr>
                <w:rFonts w:asciiTheme="majorHAnsi" w:hAnsiTheme="majorHAnsi" w:cstheme="majorHAnsi"/>
                <w:noProof/>
                <w:spacing w:val="-3"/>
                <w:sz w:val="24"/>
              </w:rPr>
            </w:pPr>
            <w:r w:rsidRPr="00CB7602">
              <w:rPr>
                <w:rFonts w:asciiTheme="majorHAnsi" w:hAnsiTheme="majorHAnsi" w:cstheme="majorHAnsi"/>
                <w:noProof/>
                <w:spacing w:val="-3"/>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8F2C0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E2702A1"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699119"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F03E0E" w14:textId="77777777" w:rsidR="00B63235" w:rsidRPr="00CB7602" w:rsidRDefault="00B63235" w:rsidP="002B7C4E">
            <w:pPr>
              <w:spacing w:before="0" w:after="0" w:line="288" w:lineRule="auto"/>
              <w:rPr>
                <w:rFonts w:asciiTheme="majorHAnsi" w:hAnsiTheme="majorHAnsi" w:cstheme="majorHAnsi"/>
                <w:b/>
                <w:i/>
                <w:sz w:val="24"/>
              </w:rPr>
            </w:pPr>
            <w:r w:rsidRPr="00CB7602">
              <w:rPr>
                <w:rFonts w:asciiTheme="majorHAnsi" w:hAnsiTheme="majorHAnsi" w:cstheme="majorHAnsi"/>
                <w:sz w:val="24"/>
              </w:rPr>
              <w:t>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896DFD"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4D40A6"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2B613E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7A53ABC"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9C8F51"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2CC1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Structure of the Interrupting and arcing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CBD0D6"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179D1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live tank</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F1BB2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636CEAE" w14:textId="77777777" w:rsidTr="002B7C4E">
        <w:trPr>
          <w:trHeight w:val="72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CAEBED" w14:textId="77777777" w:rsidR="00B63235" w:rsidRPr="00CB7602" w:rsidRDefault="00B63235" w:rsidP="002B7C4E">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C9D4B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Quantity of interrupting chamber per one pole.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F14BD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834A6"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pacing w:val="-3"/>
                <w:sz w:val="24"/>
              </w:rPr>
              <w:t>≥</w:t>
            </w:r>
            <w:r w:rsidRPr="00CB7602">
              <w:rPr>
                <w:rFonts w:asciiTheme="majorHAnsi" w:hAnsiTheme="majorHAnsi" w:cstheme="majorHAnsi"/>
                <w:sz w:val="24"/>
              </w:rPr>
              <w:t>02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C08BC9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3EAAAA8" w14:textId="77777777" w:rsidTr="002B7C4E">
        <w:trPr>
          <w:jc w:val="center"/>
        </w:trPr>
        <w:tc>
          <w:tcPr>
            <w:tcW w:w="51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FA3D87B" w14:textId="77777777" w:rsidR="00B63235" w:rsidRPr="00CB7602" w:rsidRDefault="00B63235" w:rsidP="002B7C4E">
            <w:pPr>
              <w:spacing w:line="288" w:lineRule="auto"/>
              <w:ind w:left="170"/>
              <w:jc w:val="center"/>
              <w:rPr>
                <w:rFonts w:asciiTheme="majorHAnsi" w:hAnsiTheme="majorHAnsi" w:cstheme="majorHAnsi"/>
                <w:sz w:val="24"/>
              </w:rPr>
            </w:pPr>
          </w:p>
        </w:tc>
        <w:tc>
          <w:tcPr>
            <w:tcW w:w="2124"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3BB4B67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First-pole-to-clear factor</w:t>
            </w:r>
          </w:p>
        </w:tc>
        <w:tc>
          <w:tcPr>
            <w:tcW w:w="52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1EC977A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pu</w:t>
            </w:r>
          </w:p>
        </w:tc>
        <w:tc>
          <w:tcPr>
            <w:tcW w:w="1258"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320136B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1.3</w:t>
            </w:r>
          </w:p>
        </w:tc>
        <w:tc>
          <w:tcPr>
            <w:tcW w:w="584"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739DB30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49DB805" w14:textId="77777777" w:rsidTr="002B7C4E">
        <w:trPr>
          <w:jc w:val="center"/>
        </w:trPr>
        <w:tc>
          <w:tcPr>
            <w:tcW w:w="51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5CA193AB" w14:textId="77777777" w:rsidR="00B63235" w:rsidRPr="00CB7602" w:rsidRDefault="00B63235" w:rsidP="002B7C4E">
            <w:pPr>
              <w:spacing w:before="0" w:after="0" w:line="288" w:lineRule="auto"/>
              <w:jc w:val="center"/>
              <w:rPr>
                <w:rFonts w:asciiTheme="majorHAnsi" w:hAnsiTheme="majorHAnsi" w:cstheme="majorHAnsi"/>
                <w:sz w:val="24"/>
              </w:rPr>
            </w:pPr>
          </w:p>
        </w:tc>
        <w:tc>
          <w:tcPr>
            <w:tcW w:w="212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AB0081"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Terminal fault</w:t>
            </w:r>
          </w:p>
          <w:p w14:paraId="643F3897" w14:textId="77777777" w:rsidR="00B63235" w:rsidRPr="00CB7602" w:rsidRDefault="00B63235" w:rsidP="002B7C4E">
            <w:pPr>
              <w:widowControl w:val="0"/>
              <w:spacing w:before="0" w:after="0" w:line="288" w:lineRule="auto"/>
              <w:rPr>
                <w:rFonts w:asciiTheme="majorHAnsi" w:hAnsiTheme="majorHAnsi" w:cstheme="majorHAnsi"/>
                <w:i/>
                <w:sz w:val="24"/>
              </w:rPr>
            </w:pPr>
            <w:r w:rsidRPr="00CB7602">
              <w:rPr>
                <w:rFonts w:asciiTheme="majorHAnsi" w:hAnsiTheme="majorHAnsi" w:cstheme="majorHAnsi"/>
                <w:i/>
                <w:sz w:val="24"/>
              </w:rPr>
              <w:t>Short-line fault</w:t>
            </w:r>
          </w:p>
          <w:p w14:paraId="686AEFF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i/>
                <w:sz w:val="24"/>
              </w:rPr>
              <w:t>Out-of-phase reverse fault</w:t>
            </w:r>
          </w:p>
        </w:tc>
        <w:tc>
          <w:tcPr>
            <w:tcW w:w="52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85B5C4"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9B1FE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1.3</w:t>
            </w:r>
          </w:p>
          <w:p w14:paraId="5F22E85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w:t>
            </w:r>
          </w:p>
          <w:p w14:paraId="5938E14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w:t>
            </w:r>
          </w:p>
        </w:tc>
        <w:tc>
          <w:tcPr>
            <w:tcW w:w="584"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627EC3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6FFB5D1"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980F0" w14:textId="77777777" w:rsidR="00B63235" w:rsidRPr="00CB7602" w:rsidRDefault="00B63235" w:rsidP="002B7C4E">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C47165" w14:textId="77777777" w:rsidR="00B63235" w:rsidRPr="00CB7602" w:rsidRDefault="00B63235" w:rsidP="002B7C4E">
            <w:pPr>
              <w:widowControl w:val="0"/>
              <w:rPr>
                <w:rFonts w:asciiTheme="majorHAnsi" w:hAnsiTheme="majorHAnsi" w:cstheme="majorHAnsi"/>
                <w:i/>
                <w:sz w:val="24"/>
              </w:rPr>
            </w:pPr>
            <w:r w:rsidRPr="00CB7602">
              <w:rPr>
                <w:rFonts w:asciiTheme="majorHAnsi" w:hAnsiTheme="majorHAnsi" w:cstheme="majorHAnsi"/>
                <w:sz w:val="24"/>
              </w:rPr>
              <w:t>Insulating medium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F135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D6072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SF</w:t>
            </w:r>
            <w:r w:rsidRPr="00CB7602">
              <w:rPr>
                <w:rFonts w:asciiTheme="majorHAnsi" w:hAnsiTheme="majorHAnsi" w:cstheme="majorHAnsi"/>
                <w:sz w:val="24"/>
                <w:vertAlign w:val="subscript"/>
              </w:rPr>
              <w:t>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DCA05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7E05E5D"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EF0412" w14:textId="77777777" w:rsidR="00B63235" w:rsidRPr="00CB7602" w:rsidRDefault="00B63235" w:rsidP="002B7C4E">
            <w:pPr>
              <w:spacing w:before="0" w:after="0" w:line="288" w:lineRule="auto"/>
              <w:jc w:val="center"/>
              <w:rPr>
                <w:rFonts w:asciiTheme="majorHAnsi" w:hAnsiTheme="majorHAnsi" w:cstheme="majorHAnsi"/>
                <w:sz w:val="24"/>
                <w:highlight w:val="magenta"/>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BE4A8" w14:textId="77777777" w:rsidR="00B63235" w:rsidRPr="00BD7B0C" w:rsidRDefault="00B63235" w:rsidP="002B7C4E">
            <w:pPr>
              <w:widowControl w:val="0"/>
              <w:rPr>
                <w:rFonts w:asciiTheme="majorHAnsi" w:hAnsiTheme="majorHAnsi" w:cstheme="majorHAnsi"/>
                <w:color w:val="FF0000"/>
                <w:sz w:val="24"/>
              </w:rPr>
            </w:pPr>
            <w:r w:rsidRPr="00BD7B0C">
              <w:rPr>
                <w:rFonts w:asciiTheme="majorHAnsi" w:hAnsiTheme="majorHAnsi" w:cstheme="majorHAnsi"/>
                <w:color w:val="FF0000"/>
                <w:sz w:val="24"/>
              </w:rPr>
              <w:t>Grading capacitor  (is installed parallel with chamber)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FCAC2" w14:textId="77777777" w:rsidR="00B63235" w:rsidRPr="00BD7B0C" w:rsidRDefault="00B63235" w:rsidP="002B7C4E">
            <w:pPr>
              <w:spacing w:before="0" w:after="0" w:line="288" w:lineRule="auto"/>
              <w:jc w:val="center"/>
              <w:rPr>
                <w:rFonts w:asciiTheme="majorHAnsi" w:hAnsiTheme="majorHAnsi" w:cstheme="majorHAnsi"/>
                <w:color w:val="FF0000"/>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26A7D" w14:textId="77777777" w:rsidR="00B63235" w:rsidRPr="00BD7B0C" w:rsidRDefault="00B63235" w:rsidP="002801E4">
            <w:pPr>
              <w:widowControl w:val="0"/>
              <w:rPr>
                <w:rFonts w:asciiTheme="majorHAnsi" w:hAnsiTheme="majorHAnsi" w:cstheme="majorHAnsi"/>
                <w:color w:val="FF0000"/>
                <w:sz w:val="24"/>
              </w:rPr>
            </w:pPr>
            <w:r w:rsidRPr="00BD7B0C">
              <w:rPr>
                <w:color w:val="FF0000"/>
                <w:sz w:val="24"/>
              </w:rPr>
              <w:t>To be specified (Depending on the calculation and technological solutions of the manufacturer, Offer circuit breaker may or may not be equipped with the grading capacitor. However, the circuit breaker needs to meet the TRV, RRRV values ​​required in the bidding document and other requirements specified in IEC 62271-100)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8C1A79" w14:textId="77777777" w:rsidR="00B63235" w:rsidRPr="00CB7602" w:rsidRDefault="00B63235" w:rsidP="002B7C4E">
            <w:pPr>
              <w:spacing w:before="0" w:after="0" w:line="288" w:lineRule="auto"/>
              <w:rPr>
                <w:rFonts w:asciiTheme="majorHAnsi" w:hAnsiTheme="majorHAnsi" w:cstheme="majorHAnsi"/>
                <w:sz w:val="24"/>
                <w:highlight w:val="magenta"/>
              </w:rPr>
            </w:pPr>
          </w:p>
        </w:tc>
      </w:tr>
      <w:tr w:rsidR="00CB7602" w:rsidRPr="00CB7602" w14:paraId="0A3CE15A" w14:textId="77777777" w:rsidTr="002B7C4E">
        <w:trPr>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590D76C" w14:textId="77777777" w:rsidR="00B63235" w:rsidRPr="00CB7602" w:rsidRDefault="00B63235" w:rsidP="002B7C4E">
            <w:pPr>
              <w:spacing w:before="0" w:after="0" w:line="288" w:lineRule="auto"/>
              <w:jc w:val="center"/>
              <w:rPr>
                <w:rFonts w:asciiTheme="majorHAnsi" w:hAnsiTheme="majorHAnsi" w:cstheme="majorHAnsi"/>
                <w:sz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52893" w14:textId="77777777" w:rsidR="00B63235" w:rsidRPr="00CB7602" w:rsidRDefault="00B63235" w:rsidP="002B7C4E">
            <w:pPr>
              <w:widowControl w:val="0"/>
              <w:rPr>
                <w:rFonts w:asciiTheme="majorHAnsi" w:hAnsiTheme="majorHAnsi" w:cstheme="majorHAnsi"/>
                <w:sz w:val="24"/>
              </w:rPr>
            </w:pPr>
            <w:r w:rsidRPr="00CB7602">
              <w:t>The number of grading capacitor for each phase (if any)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1236D1"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DB83B" w14:textId="77777777" w:rsidR="00B63235" w:rsidRPr="00CB7602" w:rsidRDefault="00B63235" w:rsidP="002B7C4E">
            <w:pPr>
              <w:widowControl w:val="0"/>
              <w:jc w:val="center"/>
              <w:rPr>
                <w:rFonts w:asciiTheme="majorHAnsi" w:hAnsiTheme="majorHAnsi" w:cstheme="majorHAnsi"/>
                <w:sz w:val="24"/>
              </w:rPr>
            </w:pPr>
            <w:r w:rsidRPr="00CB7602">
              <w:rPr>
                <w:rFonts w:asciiTheme="majorHAnsi" w:hAnsiTheme="majorHAnsi" w:cstheme="majorHAnsi"/>
                <w:spacing w:val="-3"/>
                <w:sz w:val="24"/>
              </w:rPr>
              <w:t>≥</w:t>
            </w:r>
            <w:r w:rsidRPr="00CB7602">
              <w:rPr>
                <w:rFonts w:asciiTheme="majorHAnsi" w:hAnsiTheme="majorHAnsi" w:cstheme="majorHAnsi"/>
                <w:sz w:val="24"/>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321942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1EDFC00" w14:textId="77777777" w:rsidTr="002B7C4E">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9DFCFB"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FF075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closing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A875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B7583E"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 coil/phase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C1267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74C64A8" w14:textId="77777777" w:rsidTr="002B7C4E">
        <w:trPr>
          <w:trHeight w:val="377"/>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1E95222"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00BCCB"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tripping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577470"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1ACB7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 coil /phase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FCB22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3C923F9"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8BE41A0"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E83A45" w14:textId="77777777" w:rsidR="00B63235" w:rsidRPr="00CB7602" w:rsidRDefault="00B63235" w:rsidP="002B7C4E">
            <w:pPr>
              <w:spacing w:line="264" w:lineRule="auto"/>
              <w:rPr>
                <w:rFonts w:asciiTheme="majorHAnsi" w:hAnsiTheme="majorHAnsi" w:cstheme="majorHAnsi"/>
                <w:sz w:val="24"/>
              </w:rPr>
            </w:pPr>
            <w:r w:rsidRPr="00CB7602">
              <w:rPr>
                <w:rFonts w:asciiTheme="majorHAnsi" w:hAnsiTheme="majorHAnsi" w:cstheme="majorHAnsi"/>
                <w:sz w:val="24"/>
              </w:rPr>
              <w:t>Number of auxiliary contacts</w:t>
            </w:r>
          </w:p>
          <w:p w14:paraId="391023D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for 1 phase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3AA5A0"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F0B467"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45C5F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953AA72"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675CF9D"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AA90C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Normally opened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81EF5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C8123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 12 NO</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77046A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630C8C2"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9BEA437"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AEB2CB"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Normally closed</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0DBCEF"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15F696"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sym w:font="Symbol" w:char="F0B3"/>
            </w:r>
            <w:r w:rsidRPr="00CB7602">
              <w:rPr>
                <w:rFonts w:asciiTheme="majorHAnsi" w:hAnsiTheme="majorHAnsi" w:cstheme="majorHAnsi"/>
                <w:sz w:val="24"/>
              </w:rPr>
              <w:t xml:space="preserve"> 12 NC</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DA1E08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6EA11D8"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892893A"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A74C3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SF</w:t>
            </w:r>
            <w:r w:rsidRPr="00CB7602">
              <w:rPr>
                <w:rFonts w:asciiTheme="majorHAnsi" w:hAnsiTheme="majorHAnsi" w:cstheme="majorHAnsi"/>
                <w:sz w:val="24"/>
                <w:vertAlign w:val="subscript"/>
              </w:rPr>
              <w:t>6</w:t>
            </w:r>
            <w:r w:rsidRPr="00CB7602">
              <w:rPr>
                <w:rFonts w:asciiTheme="majorHAnsi" w:hAnsiTheme="majorHAnsi" w:cstheme="majorHAnsi"/>
                <w:sz w:val="24"/>
              </w:rPr>
              <w:t xml:space="preserve"> gas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2495A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8E0B2C"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4F7937"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56028F4"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CBB3D4B"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2B5E6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The meter indicates gas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2894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E9A1DD" w14:textId="77777777" w:rsidR="00B63235" w:rsidRPr="00CB7602" w:rsidRDefault="00B63235" w:rsidP="002B7C4E">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CB7602">
              <w:rPr>
                <w:rFonts w:asciiTheme="majorHAnsi" w:hAnsiTheme="majorHAnsi" w:cstheme="majorHAnsi"/>
                <w:sz w:val="24"/>
              </w:rPr>
              <w:t>Temperature compensation type</w:t>
            </w:r>
          </w:p>
          <w:p w14:paraId="20F38E27" w14:textId="77777777" w:rsidR="00B63235" w:rsidRPr="00CB7602" w:rsidRDefault="00B63235" w:rsidP="002B7C4E">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CB7602">
              <w:rPr>
                <w:rFonts w:asciiTheme="majorHAnsi" w:hAnsiTheme="majorHAnsi" w:cstheme="majorHAnsi"/>
                <w:sz w:val="24"/>
              </w:rPr>
              <w:t>03 meter for 3 phases.</w:t>
            </w:r>
          </w:p>
          <w:p w14:paraId="3AA1331A" w14:textId="77777777" w:rsidR="00B63235" w:rsidRPr="00CB7602" w:rsidRDefault="00B63235" w:rsidP="002B7C4E">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CB7602">
              <w:t>There are SF₆ gas alarm circuits with level 1 and level 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5324A7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BAE4C17"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0FCB11"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EE2E6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One way valve for charge (discharge) SF6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762BF6"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81455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34E3E0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52C2523"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8A9D504"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5DB8F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Leakage of SF</w:t>
            </w:r>
            <w:r w:rsidRPr="00CB7602">
              <w:rPr>
                <w:rFonts w:asciiTheme="majorHAnsi" w:hAnsiTheme="majorHAnsi" w:cstheme="majorHAnsi"/>
                <w:sz w:val="24"/>
                <w:vertAlign w:val="subscript"/>
              </w:rPr>
              <w:t>6</w:t>
            </w:r>
            <w:r w:rsidRPr="00CB7602">
              <w:rPr>
                <w:rFonts w:asciiTheme="majorHAnsi" w:hAnsiTheme="majorHAnsi" w:cstheme="majorHAnsi"/>
                <w:sz w:val="24"/>
              </w:rPr>
              <w:t xml:space="preserve"> per year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8CE22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%/year</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CBA0B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0.5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DE27EED"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A9DDD5B"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997DC9"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7B929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Purity of SF</w:t>
            </w:r>
            <w:r w:rsidRPr="00CB7602">
              <w:rPr>
                <w:rFonts w:asciiTheme="majorHAnsi" w:hAnsiTheme="majorHAnsi" w:cstheme="majorHAnsi"/>
                <w:sz w:val="24"/>
                <w:vertAlign w:val="subscript"/>
              </w:rPr>
              <w:t>6</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B2729B"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E38B6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98,5% V</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68129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6448D6F"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541D63B"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C47E0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Dew-point temperature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23E8A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vertAlign w:val="superscript"/>
              </w:rPr>
              <w:t>o</w:t>
            </w:r>
            <w:r w:rsidRPr="00CB7602">
              <w:rPr>
                <w:rFonts w:asciiTheme="majorHAnsi" w:hAnsiTheme="majorHAnsi" w:cstheme="majorHAnsi"/>
                <w:sz w:val="24"/>
              </w:rPr>
              <w:t>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A0155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Comply with IEC 60376</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660AFC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2BFD461"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F2A5E0"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D2785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SF</w:t>
            </w:r>
            <w:r w:rsidRPr="00CB7602">
              <w:rPr>
                <w:rFonts w:asciiTheme="majorHAnsi" w:hAnsiTheme="majorHAnsi" w:cstheme="majorHAnsi"/>
                <w:sz w:val="24"/>
                <w:vertAlign w:val="subscript"/>
              </w:rPr>
              <w:t>6</w:t>
            </w:r>
            <w:r w:rsidRPr="00CB7602">
              <w:rPr>
                <w:rFonts w:asciiTheme="majorHAnsi" w:hAnsiTheme="majorHAnsi" w:cstheme="majorHAnsi"/>
                <w:sz w:val="24"/>
              </w:rPr>
              <w:t xml:space="preserve"> mass for one three-pole circuit breaker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5E6B4E"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kg</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476BC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FF507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B0A4CA7"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436893"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0FB95A"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Rated SF</w:t>
            </w:r>
            <w:r w:rsidRPr="00CB7602">
              <w:rPr>
                <w:rFonts w:asciiTheme="majorHAnsi" w:hAnsiTheme="majorHAnsi" w:cstheme="majorHAnsi"/>
                <w:sz w:val="24"/>
                <w:vertAlign w:val="subscript"/>
              </w:rPr>
              <w:t>6</w:t>
            </w:r>
            <w:r w:rsidRPr="00CB7602">
              <w:rPr>
                <w:rFonts w:asciiTheme="majorHAnsi" w:hAnsiTheme="majorHAnsi" w:cstheme="majorHAnsi"/>
                <w:sz w:val="24"/>
              </w:rPr>
              <w:t xml:space="preserve"> density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46856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kg/m</w:t>
            </w:r>
            <w:r w:rsidRPr="00CB7602">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78230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AE5556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CAB0F54"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52B5C4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80508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xml:space="preserve">Threshold gas density SF </w:t>
            </w:r>
            <w:r w:rsidRPr="00CB7602">
              <w:rPr>
                <w:rFonts w:asciiTheme="majorHAnsi" w:hAnsiTheme="majorHAnsi" w:cstheme="majorHAnsi"/>
                <w:sz w:val="24"/>
                <w:vertAlign w:val="subscript"/>
              </w:rPr>
              <w:t xml:space="preserve">6 </w:t>
            </w:r>
            <w:r w:rsidRPr="00CB7602">
              <w:rPr>
                <w:rFonts w:asciiTheme="majorHAnsi" w:hAnsiTheme="majorHAnsi" w:cstheme="majorHAnsi"/>
                <w:sz w:val="24"/>
              </w:rPr>
              <w:t>level 1</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9D6BF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kg/m</w:t>
            </w:r>
            <w:r w:rsidRPr="00CB7602">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4382F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703824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8A58B43"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77E275"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76D4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 xml:space="preserve">Threshold gas density SF </w:t>
            </w:r>
            <w:r w:rsidRPr="00CB7602">
              <w:rPr>
                <w:rFonts w:asciiTheme="majorHAnsi" w:hAnsiTheme="majorHAnsi" w:cstheme="majorHAnsi"/>
                <w:sz w:val="24"/>
                <w:vertAlign w:val="subscript"/>
              </w:rPr>
              <w:t xml:space="preserve">6 </w:t>
            </w:r>
            <w:r w:rsidRPr="00CB7602">
              <w:rPr>
                <w:rFonts w:asciiTheme="majorHAnsi" w:hAnsiTheme="majorHAnsi" w:cstheme="majorHAnsi"/>
                <w:sz w:val="24"/>
              </w:rPr>
              <w:t>level 2</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6847A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kg/m</w:t>
            </w:r>
            <w:r w:rsidRPr="00CB7602">
              <w:rPr>
                <w:rFonts w:asciiTheme="majorHAnsi" w:hAnsiTheme="majorHAnsi" w:cstheme="majorHAnsi"/>
                <w:sz w:val="24"/>
                <w:vertAlign w:val="superscript"/>
              </w:rPr>
              <w:t>3</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91020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9075070"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F869112"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DC7A7C"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53A55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Local control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F9C5B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237556"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5957B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2DBC3D4"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87842F8"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ADFF5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2A290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753C7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E9CDD1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5AF118D"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F4867C"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D84799"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Place of factory</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3F787F"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E77A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41218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6AAADEC"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8413732"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EF655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Designation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105F5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26CCE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98E644D"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381375F"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CDF094D"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74D59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Material of cabinet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33F7F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BCE2A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 xml:space="preserve">Aluminium alloy or stainless steel </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50CAC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BAB658A"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F361EFD"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4FA3E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Protection class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4FC682"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7F512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IP55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591C9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39A83ED8"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632318"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461FE5"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Minimum thickness of cabinet, mm</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42554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F6541" w14:textId="77777777" w:rsidR="00B63235" w:rsidRPr="00CB7602" w:rsidRDefault="00B63235" w:rsidP="002B7C4E">
            <w:pPr>
              <w:tabs>
                <w:tab w:val="clear" w:pos="0"/>
              </w:tabs>
              <w:autoSpaceDE/>
              <w:autoSpaceDN/>
              <w:adjustRightInd/>
              <w:spacing w:before="0" w:after="0" w:line="240" w:lineRule="auto"/>
              <w:jc w:val="center"/>
              <w:rPr>
                <w:rFonts w:asciiTheme="majorHAnsi" w:hAnsiTheme="majorHAnsi" w:cstheme="majorHAnsi"/>
                <w:sz w:val="24"/>
              </w:rPr>
            </w:pPr>
            <w:r w:rsidRPr="00CB7602">
              <w:rPr>
                <w:rStyle w:val="fontstyle01"/>
                <w:rFonts w:asciiTheme="majorHAnsi" w:hAnsiTheme="majorHAnsi" w:cstheme="majorHAnsi"/>
                <w:color w:val="auto"/>
              </w:rPr>
              <w:t>≥2</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6C593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92BA396"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7FBB77"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47734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Full device and accessories for operational  in “local” and “remote” mode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1E940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22C38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1B35E0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820694A"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A2F984C"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F2572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Mechanical opening/ closing operations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0742B3"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968F7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A0B8CA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88AF51E"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E742EAC"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F60D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Operating counter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A1EDB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2983B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AF9F9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F5B28BC"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5EA6ABF"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0DFBF9"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Other functions circuit (trip coil supervision circuit, power state of circuit, springs charged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887073"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EC25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8195C3"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54BBD90"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36BEC3"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41327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Anti-pumping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397064"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99ADE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2B06CD3"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D22DB3E"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5B3E7CC"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0569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Non-synchronous protection circuit</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961A9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87273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F8355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EE6E07A"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D419971"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A83535"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Overcurrent and overload protection circuit for the motor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0DEBB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18FE4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DF12F4"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0476F04"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3E66E3"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DDFA4"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Spring charge indicator</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7973DD"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5EC49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8A8D6D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B6EA65D"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7AD606"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71A1D6"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System heating and lighting with LED lights, MCB</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A59B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31C768"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BBC48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EE7DD85"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F1106E"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0333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Spring charge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898425"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F5E0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Spring charge (Motor and manual drive)</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E608A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D7B380A"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29F6C9"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ED2ABA"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Maximum spring charge time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8CF3C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708A0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6B467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C8DB58D"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B21DEA6"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6792CB"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Steel supporting structure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7765C3"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87D8E3"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98374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CB7ADB6"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7AA762"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74272F"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0FDB9E"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8EFF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DCA15E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EC76087"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D901B20"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6D65C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Material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E66440"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A0C6BD"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Hot dip galvanized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F5122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F6FBF51"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CEF183"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13F99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Auxiliary supply voltage:</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5B0F3C"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47AE3"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CB4DAE"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AF3D63B"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D0B3541"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6EC9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Motor</w:t>
            </w:r>
          </w:p>
          <w:p w14:paraId="1EAFE90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Recommend using an additional 220 VAC source: 220 (+10%; -15%)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8B688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V</w:t>
            </w:r>
            <w:r w:rsidRPr="00CB7602">
              <w:rPr>
                <w:rFonts w:asciiTheme="majorHAnsi" w:hAnsiTheme="majorHAnsi" w:cstheme="majorHAnsi"/>
                <w:sz w:val="24"/>
                <w:vertAlign w:val="subscript"/>
              </w:rPr>
              <w:t xml:space="preserve">DC </w:t>
            </w:r>
            <w:r w:rsidRPr="00CB7602">
              <w:rPr>
                <w:rFonts w:asciiTheme="majorHAnsi" w:hAnsiTheme="majorHAnsi" w:cstheme="majorHAnsi"/>
                <w:sz w:val="24"/>
              </w:rPr>
              <w:t>or V</w:t>
            </w:r>
            <w:r w:rsidRPr="00CB7602">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365C6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883FFA9"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C7B2A76"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6E551F"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C46F3D"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Trip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EC3CF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V</w:t>
            </w:r>
            <w:r w:rsidRPr="00CB7602">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CC13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220 (+10%; -30%)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BCB51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2E87286"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18D02D"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F729FB"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Close coil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2880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V</w:t>
            </w:r>
            <w:r w:rsidRPr="00CB7602">
              <w:rPr>
                <w:rFonts w:asciiTheme="majorHAnsi" w:hAnsiTheme="majorHAnsi" w:cstheme="majorHAnsi"/>
                <w:sz w:val="24"/>
                <w:vertAlign w:val="subscript"/>
              </w:rPr>
              <w:t>DC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F8781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220 (+10%; -25%)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723C92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5327A45"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A7E4F9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C0A762"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Heating and Lighting</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E20550"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V</w:t>
            </w:r>
            <w:r w:rsidRPr="00CB7602">
              <w:rPr>
                <w:rFonts w:asciiTheme="majorHAnsi" w:hAnsiTheme="majorHAnsi" w:cstheme="majorHAnsi"/>
                <w:sz w:val="24"/>
                <w:vertAlign w:val="subscript"/>
              </w:rPr>
              <w:t>AC</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F29612"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220 (+10%; -15%)</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D73F95F"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18EF105"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C896AD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51978"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Maximum power trip coil or close coil for all 3 phases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ED635"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VA</w:t>
            </w: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AC58E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1200</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DBE28C"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433C0C97"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C136B1"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5BF10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HV terminal:</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3A7362"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694845" w14:textId="77777777" w:rsidR="00B63235" w:rsidRPr="00CB7602" w:rsidRDefault="00B63235" w:rsidP="002B7C4E">
            <w:pPr>
              <w:spacing w:before="0" w:after="0" w:line="288" w:lineRule="auto"/>
              <w:jc w:val="center"/>
              <w:rPr>
                <w:rFonts w:asciiTheme="majorHAnsi" w:hAnsiTheme="majorHAnsi" w:cstheme="majorHAnsi"/>
                <w:sz w:val="24"/>
              </w:rPr>
            </w:pP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067ED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3619E55"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BBCFA6"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1A087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Manufacturer/Country of Origin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C4A6E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440A04"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411F7B"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9587F35"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03E50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769961"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Materials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E71C0C"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2BAAF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Aluminum alloy</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24983F8"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646BE6B7"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15045A"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54B0FC"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Dimensions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16878A"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5AAABA"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546321"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0D695EC0"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7EF2E5"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38EAB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Number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908EA7"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BD43E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E3E232"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1E7012A6"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64A346"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D87EC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Size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83B983"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7092AF"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6B810FA"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7AF42BDD"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883D40"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A29D03"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Spacing of  holes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E50FB"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25A5AC"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specified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516DF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5B5543B3"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43BD27" w14:textId="77777777" w:rsidR="00B63235" w:rsidRPr="00CB7602" w:rsidRDefault="00B63235" w:rsidP="002B7C4E">
            <w:pPr>
              <w:pStyle w:val="ListParagraph"/>
              <w:spacing w:line="288" w:lineRule="auto"/>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BC46C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Bolts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F41052"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22CCF7"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Stainless Steel</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A1DFBE5"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11A9459"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131D1D"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50E1BE"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Requirements for testing (according to Technical Specification)</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F0E169"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043323"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p w14:paraId="7A2AB62E" w14:textId="022AF9EB"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The Bidder shall be filled list of test report as shown in item 2.</w:t>
            </w:r>
            <w:r w:rsidR="002801E4">
              <w:rPr>
                <w:rFonts w:asciiTheme="majorHAnsi" w:hAnsiTheme="majorHAnsi" w:cstheme="majorHAnsi"/>
                <w:sz w:val="24"/>
              </w:rPr>
              <w:t>23</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39BF533"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16E03D3"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3B9E69D"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D0C510"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sz w:val="24"/>
              </w:rPr>
              <w:t>Catalogues</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24E136"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E0ABC1"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To be supplied</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82A14D6" w14:textId="77777777" w:rsidR="00B63235" w:rsidRPr="00CB7602" w:rsidRDefault="00B63235" w:rsidP="002B7C4E">
            <w:pPr>
              <w:spacing w:before="0" w:after="0" w:line="288" w:lineRule="auto"/>
              <w:rPr>
                <w:rFonts w:asciiTheme="majorHAnsi" w:hAnsiTheme="majorHAnsi" w:cstheme="majorHAnsi"/>
                <w:sz w:val="24"/>
              </w:rPr>
            </w:pPr>
          </w:p>
        </w:tc>
      </w:tr>
      <w:tr w:rsidR="00CB7602" w:rsidRPr="00CB7602" w14:paraId="23516398" w14:textId="77777777" w:rsidTr="002B7C4E">
        <w:trPr>
          <w:trHeight w:val="219"/>
          <w:jc w:val="center"/>
        </w:trPr>
        <w:tc>
          <w:tcPr>
            <w:tcW w:w="51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958454" w14:textId="77777777" w:rsidR="00B63235" w:rsidRPr="00CB7602" w:rsidRDefault="00B63235" w:rsidP="00DA4957">
            <w:pPr>
              <w:pStyle w:val="ListParagraph"/>
              <w:numPr>
                <w:ilvl w:val="0"/>
                <w:numId w:val="67"/>
              </w:numPr>
              <w:spacing w:line="288" w:lineRule="auto"/>
              <w:jc w:val="center"/>
              <w:rPr>
                <w:rFonts w:asciiTheme="majorHAnsi" w:hAnsiTheme="majorHAnsi" w:cstheme="majorHAnsi"/>
                <w:szCs w:val="24"/>
              </w:rPr>
            </w:pPr>
          </w:p>
        </w:tc>
        <w:tc>
          <w:tcPr>
            <w:tcW w:w="21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0259B7" w14:textId="77777777" w:rsidR="00B63235" w:rsidRPr="00CB7602" w:rsidRDefault="00B63235" w:rsidP="002B7C4E">
            <w:pPr>
              <w:spacing w:before="0" w:after="0" w:line="288" w:lineRule="auto"/>
              <w:rPr>
                <w:rFonts w:asciiTheme="majorHAnsi" w:hAnsiTheme="majorHAnsi" w:cstheme="majorHAnsi"/>
                <w:sz w:val="24"/>
              </w:rPr>
            </w:pPr>
            <w:r w:rsidRPr="00CB7602">
              <w:rPr>
                <w:rFonts w:asciiTheme="majorHAnsi" w:hAnsiTheme="majorHAnsi" w:cstheme="majorHAnsi"/>
                <w:i/>
                <w:snapToGrid w:val="0"/>
                <w:sz w:val="24"/>
              </w:rPr>
              <w:t>The remaining parameters or different will comply with the provisions of 1677/QĐ-EVNNPT date 24/08/2025</w:t>
            </w:r>
          </w:p>
        </w:tc>
        <w:tc>
          <w:tcPr>
            <w:tcW w:w="5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389B18" w14:textId="77777777" w:rsidR="00B63235" w:rsidRPr="00CB7602" w:rsidRDefault="00B63235" w:rsidP="002B7C4E">
            <w:pPr>
              <w:spacing w:before="0" w:after="0" w:line="288" w:lineRule="auto"/>
              <w:jc w:val="center"/>
              <w:rPr>
                <w:rFonts w:asciiTheme="majorHAnsi" w:hAnsiTheme="majorHAnsi" w:cstheme="majorHAnsi"/>
                <w:sz w:val="24"/>
              </w:rPr>
            </w:pPr>
          </w:p>
        </w:tc>
        <w:tc>
          <w:tcPr>
            <w:tcW w:w="12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A2CAD9" w14:textId="77777777" w:rsidR="00B63235" w:rsidRPr="00CB7602" w:rsidRDefault="00B63235" w:rsidP="002B7C4E">
            <w:pPr>
              <w:spacing w:before="0" w:after="0" w:line="288" w:lineRule="auto"/>
              <w:jc w:val="center"/>
              <w:rPr>
                <w:rFonts w:asciiTheme="majorHAnsi" w:hAnsiTheme="majorHAnsi" w:cstheme="majorHAnsi"/>
                <w:sz w:val="24"/>
              </w:rPr>
            </w:pPr>
            <w:r w:rsidRPr="00CB7602">
              <w:rPr>
                <w:rFonts w:asciiTheme="majorHAnsi" w:hAnsiTheme="majorHAnsi" w:cstheme="majorHAnsi"/>
                <w:sz w:val="24"/>
              </w:rPr>
              <w:t>Yes</w:t>
            </w:r>
          </w:p>
        </w:tc>
        <w:tc>
          <w:tcPr>
            <w:tcW w:w="584"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E4CCC96" w14:textId="77777777" w:rsidR="00B63235" w:rsidRPr="00CB7602" w:rsidRDefault="00B63235" w:rsidP="002B7C4E">
            <w:pPr>
              <w:spacing w:before="0" w:after="0" w:line="288" w:lineRule="auto"/>
              <w:rPr>
                <w:rFonts w:asciiTheme="majorHAnsi" w:hAnsiTheme="majorHAnsi" w:cstheme="majorHAnsi"/>
                <w:sz w:val="24"/>
              </w:rPr>
            </w:pPr>
          </w:p>
        </w:tc>
      </w:tr>
    </w:tbl>
    <w:p w14:paraId="0466948A" w14:textId="77777777" w:rsidR="00B63235" w:rsidRPr="008F68E3" w:rsidRDefault="00B63235" w:rsidP="00B63235">
      <w:pPr>
        <w:tabs>
          <w:tab w:val="left" w:pos="2256"/>
        </w:tabs>
        <w:rPr>
          <w:rFonts w:asciiTheme="majorHAnsi" w:hAnsiTheme="majorHAnsi" w:cstheme="majorHAnsi"/>
          <w:color w:val="000000" w:themeColor="text1"/>
          <w:sz w:val="24"/>
        </w:rPr>
      </w:pPr>
    </w:p>
    <w:p w14:paraId="6E5D2F32" w14:textId="77777777" w:rsidR="00B63235" w:rsidRPr="008F68E3" w:rsidRDefault="00B63235" w:rsidP="00B63235">
      <w:pPr>
        <w:tabs>
          <w:tab w:val="left" w:pos="2256"/>
        </w:tabs>
        <w:rPr>
          <w:color w:val="000000" w:themeColor="text1"/>
        </w:rPr>
        <w:sectPr w:rsidR="00B63235" w:rsidRPr="008F68E3" w:rsidSect="00930B0F">
          <w:pgSz w:w="11907" w:h="16840" w:code="9"/>
          <w:pgMar w:top="1134" w:right="1134" w:bottom="1134" w:left="1701" w:header="680" w:footer="680" w:gutter="0"/>
          <w:cols w:space="720"/>
          <w:noEndnote/>
        </w:sectPr>
      </w:pPr>
      <w:r w:rsidRPr="008F68E3">
        <w:rPr>
          <w:color w:val="000000" w:themeColor="text1"/>
        </w:rPr>
        <w:tab/>
      </w:r>
    </w:p>
    <w:p w14:paraId="07E892CB" w14:textId="77777777" w:rsidR="00B63235" w:rsidRPr="00CB7602" w:rsidRDefault="00B63235" w:rsidP="00B63235">
      <w:pPr>
        <w:tabs>
          <w:tab w:val="clear" w:pos="0"/>
          <w:tab w:val="right" w:pos="3686"/>
          <w:tab w:val="left" w:pos="5103"/>
        </w:tabs>
        <w:autoSpaceDE/>
        <w:autoSpaceDN/>
        <w:adjustRightInd/>
        <w:spacing w:line="264" w:lineRule="auto"/>
        <w:ind w:left="851"/>
        <w:jc w:val="center"/>
        <w:rPr>
          <w:b/>
          <w:bCs/>
          <w:szCs w:val="26"/>
          <w:vertAlign w:val="superscript"/>
        </w:rPr>
      </w:pPr>
      <w:r w:rsidRPr="00CB7602">
        <w:rPr>
          <w:b/>
          <w:bCs/>
          <w:szCs w:val="26"/>
        </w:rPr>
        <w:lastRenderedPageBreak/>
        <w:t xml:space="preserve">Values of prospective transient recovery voltage </w:t>
      </w:r>
      <w:r w:rsidRPr="00CB7602">
        <w:rPr>
          <w:b/>
          <w:bCs/>
          <w:szCs w:val="26"/>
          <w:vertAlign w:val="superscript"/>
        </w:rPr>
        <w:t>(**)</w:t>
      </w:r>
    </w:p>
    <w:tbl>
      <w:tblPr>
        <w:tblW w:w="10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
        <w:gridCol w:w="891"/>
        <w:gridCol w:w="891"/>
        <w:gridCol w:w="891"/>
        <w:gridCol w:w="891"/>
        <w:gridCol w:w="891"/>
        <w:gridCol w:w="891"/>
        <w:gridCol w:w="891"/>
        <w:gridCol w:w="891"/>
        <w:gridCol w:w="891"/>
        <w:gridCol w:w="891"/>
        <w:gridCol w:w="891"/>
      </w:tblGrid>
      <w:tr w:rsidR="00CB7602" w:rsidRPr="00CB7602" w14:paraId="395679DD" w14:textId="77777777" w:rsidTr="002B7C4E">
        <w:trPr>
          <w:trHeight w:val="697"/>
          <w:jc w:val="center"/>
        </w:trPr>
        <w:tc>
          <w:tcPr>
            <w:tcW w:w="891" w:type="dxa"/>
            <w:vAlign w:val="center"/>
          </w:tcPr>
          <w:p w14:paraId="00543284" w14:textId="77777777" w:rsidR="00B63235" w:rsidRPr="00CB7602" w:rsidRDefault="00B63235" w:rsidP="002B7C4E">
            <w:pPr>
              <w:tabs>
                <w:tab w:val="clear" w:pos="0"/>
                <w:tab w:val="right" w:pos="3686"/>
                <w:tab w:val="left" w:pos="5103"/>
              </w:tabs>
              <w:autoSpaceDE/>
              <w:autoSpaceDN/>
              <w:adjustRightInd/>
              <w:spacing w:line="264" w:lineRule="auto"/>
              <w:ind w:left="-108" w:right="-99"/>
              <w:jc w:val="center"/>
              <w:rPr>
                <w:b/>
                <w:bCs/>
                <w:sz w:val="16"/>
                <w:szCs w:val="16"/>
              </w:rPr>
            </w:pPr>
            <w:r w:rsidRPr="00CB7602">
              <w:rPr>
                <w:b/>
                <w:bCs/>
                <w:sz w:val="16"/>
                <w:szCs w:val="16"/>
              </w:rPr>
              <w:t>Rated voltage</w:t>
            </w:r>
          </w:p>
          <w:p w14:paraId="3922B158"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rPr>
            </w:pPr>
            <w:r w:rsidRPr="00CB7602">
              <w:rPr>
                <w:i/>
                <w:iCs/>
                <w:sz w:val="16"/>
                <w:szCs w:val="16"/>
              </w:rPr>
              <w:t>U</w:t>
            </w:r>
            <w:r w:rsidRPr="00CB7602">
              <w:rPr>
                <w:i/>
                <w:iCs/>
                <w:sz w:val="16"/>
                <w:szCs w:val="16"/>
                <w:vertAlign w:val="subscript"/>
              </w:rPr>
              <w:t>r</w:t>
            </w:r>
            <w:r w:rsidRPr="00CB7602">
              <w:rPr>
                <w:i/>
                <w:iCs/>
                <w:sz w:val="16"/>
                <w:szCs w:val="16"/>
              </w:rPr>
              <w:t xml:space="preserve"> (kV)</w:t>
            </w:r>
          </w:p>
        </w:tc>
        <w:tc>
          <w:tcPr>
            <w:tcW w:w="891" w:type="dxa"/>
            <w:vAlign w:val="center"/>
          </w:tcPr>
          <w:p w14:paraId="02FA4A13"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b/>
                <w:bCs/>
                <w:sz w:val="16"/>
                <w:szCs w:val="16"/>
              </w:rPr>
            </w:pPr>
            <w:r w:rsidRPr="00CB7602">
              <w:rPr>
                <w:b/>
                <w:bCs/>
                <w:sz w:val="16"/>
                <w:szCs w:val="16"/>
              </w:rPr>
              <w:t>Test-duty</w:t>
            </w:r>
          </w:p>
        </w:tc>
        <w:tc>
          <w:tcPr>
            <w:tcW w:w="891" w:type="dxa"/>
            <w:vAlign w:val="center"/>
          </w:tcPr>
          <w:p w14:paraId="56F8793E" w14:textId="77777777" w:rsidR="00B63235" w:rsidRPr="00CB7602" w:rsidRDefault="00B63235" w:rsidP="002B7C4E">
            <w:pPr>
              <w:tabs>
                <w:tab w:val="clear" w:pos="0"/>
                <w:tab w:val="right" w:pos="3686"/>
                <w:tab w:val="left" w:pos="5103"/>
              </w:tabs>
              <w:autoSpaceDE/>
              <w:autoSpaceDN/>
              <w:adjustRightInd/>
              <w:spacing w:line="264" w:lineRule="auto"/>
              <w:ind w:left="-81" w:right="-108"/>
              <w:jc w:val="center"/>
              <w:rPr>
                <w:b/>
                <w:bCs/>
                <w:sz w:val="16"/>
                <w:szCs w:val="16"/>
              </w:rPr>
            </w:pPr>
            <w:r w:rsidRPr="00CB7602">
              <w:rPr>
                <w:b/>
                <w:bCs/>
                <w:sz w:val="16"/>
                <w:szCs w:val="16"/>
              </w:rPr>
              <w:t>First-pole-to-clear factor</w:t>
            </w:r>
          </w:p>
          <w:p w14:paraId="15501E2A" w14:textId="77777777" w:rsidR="00B63235" w:rsidRPr="00CB7602" w:rsidRDefault="00B63235" w:rsidP="002B7C4E">
            <w:pPr>
              <w:tabs>
                <w:tab w:val="clear" w:pos="0"/>
                <w:tab w:val="right" w:pos="3686"/>
                <w:tab w:val="left" w:pos="5103"/>
              </w:tabs>
              <w:autoSpaceDE/>
              <w:autoSpaceDN/>
              <w:adjustRightInd/>
              <w:spacing w:line="264" w:lineRule="auto"/>
              <w:jc w:val="center"/>
              <w:rPr>
                <w:b/>
                <w:bCs/>
                <w:i/>
                <w:iCs/>
                <w:sz w:val="16"/>
                <w:szCs w:val="16"/>
              </w:rPr>
            </w:pPr>
            <w:r w:rsidRPr="00CB7602">
              <w:rPr>
                <w:i/>
                <w:iCs/>
                <w:sz w:val="16"/>
                <w:szCs w:val="16"/>
              </w:rPr>
              <w:t>k</w:t>
            </w:r>
            <w:r w:rsidRPr="00CB7602">
              <w:rPr>
                <w:i/>
                <w:iCs/>
                <w:sz w:val="16"/>
                <w:szCs w:val="16"/>
                <w:vertAlign w:val="subscript"/>
              </w:rPr>
              <w:t>pp</w:t>
            </w:r>
            <w:r w:rsidRPr="00CB7602">
              <w:rPr>
                <w:i/>
                <w:iCs/>
                <w:sz w:val="16"/>
                <w:szCs w:val="16"/>
              </w:rPr>
              <w:t xml:space="preserve"> (p.u)</w:t>
            </w:r>
          </w:p>
        </w:tc>
        <w:tc>
          <w:tcPr>
            <w:tcW w:w="891" w:type="dxa"/>
            <w:vAlign w:val="center"/>
          </w:tcPr>
          <w:p w14:paraId="3DA1E52F"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lang w:val="pt-BR"/>
              </w:rPr>
            </w:pPr>
            <w:r w:rsidRPr="00CB7602">
              <w:rPr>
                <w:b/>
                <w:bCs/>
                <w:sz w:val="16"/>
                <w:szCs w:val="16"/>
                <w:lang w:val="pt-BR"/>
              </w:rPr>
              <w:t>Amplitude factor</w:t>
            </w:r>
          </w:p>
          <w:p w14:paraId="06E21132"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lang w:val="pt-BR"/>
              </w:rPr>
            </w:pPr>
            <w:r w:rsidRPr="00CB7602">
              <w:rPr>
                <w:i/>
                <w:iCs/>
                <w:sz w:val="16"/>
                <w:szCs w:val="16"/>
                <w:lang w:val="pt-BR"/>
              </w:rPr>
              <w:t>k</w:t>
            </w:r>
            <w:r w:rsidRPr="00CB7602">
              <w:rPr>
                <w:i/>
                <w:iCs/>
                <w:sz w:val="16"/>
                <w:szCs w:val="16"/>
                <w:vertAlign w:val="subscript"/>
                <w:lang w:val="pt-BR"/>
              </w:rPr>
              <w:t>af</w:t>
            </w:r>
            <w:r w:rsidRPr="00CB7602">
              <w:rPr>
                <w:i/>
                <w:iCs/>
                <w:sz w:val="16"/>
                <w:szCs w:val="16"/>
                <w:lang w:val="pt-BR"/>
              </w:rPr>
              <w:t xml:space="preserve"> (p.u)</w:t>
            </w:r>
          </w:p>
        </w:tc>
        <w:tc>
          <w:tcPr>
            <w:tcW w:w="891" w:type="dxa"/>
            <w:vAlign w:val="center"/>
          </w:tcPr>
          <w:p w14:paraId="29BA6BD4" w14:textId="77777777" w:rsidR="00B63235" w:rsidRPr="00CB7602" w:rsidRDefault="00B63235" w:rsidP="002B7C4E">
            <w:pPr>
              <w:tabs>
                <w:tab w:val="clear" w:pos="0"/>
                <w:tab w:val="right" w:pos="3686"/>
                <w:tab w:val="left" w:pos="5103"/>
              </w:tabs>
              <w:autoSpaceDE/>
              <w:autoSpaceDN/>
              <w:adjustRightInd/>
              <w:spacing w:line="264" w:lineRule="auto"/>
              <w:ind w:left="-80" w:right="-67"/>
              <w:jc w:val="center"/>
              <w:rPr>
                <w:b/>
                <w:bCs/>
                <w:sz w:val="16"/>
                <w:szCs w:val="16"/>
              </w:rPr>
            </w:pPr>
            <w:r w:rsidRPr="00CB7602">
              <w:rPr>
                <w:b/>
                <w:bCs/>
                <w:sz w:val="16"/>
                <w:szCs w:val="16"/>
              </w:rPr>
              <w:t>First reference voltage</w:t>
            </w:r>
          </w:p>
          <w:p w14:paraId="6FC7747C"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rPr>
            </w:pPr>
            <w:r w:rsidRPr="00CB7602">
              <w:rPr>
                <w:i/>
                <w:iCs/>
                <w:sz w:val="16"/>
                <w:szCs w:val="16"/>
              </w:rPr>
              <w:t>u</w:t>
            </w:r>
            <w:r w:rsidRPr="00CB7602">
              <w:rPr>
                <w:i/>
                <w:iCs/>
                <w:sz w:val="16"/>
                <w:szCs w:val="16"/>
                <w:vertAlign w:val="subscript"/>
              </w:rPr>
              <w:t>1</w:t>
            </w:r>
            <w:r w:rsidRPr="00CB7602">
              <w:rPr>
                <w:i/>
                <w:iCs/>
                <w:sz w:val="16"/>
                <w:szCs w:val="16"/>
              </w:rPr>
              <w:t xml:space="preserve"> (kV)</w:t>
            </w:r>
          </w:p>
        </w:tc>
        <w:tc>
          <w:tcPr>
            <w:tcW w:w="891" w:type="dxa"/>
            <w:vAlign w:val="center"/>
          </w:tcPr>
          <w:p w14:paraId="51CCBC65" w14:textId="77777777" w:rsidR="00B63235" w:rsidRPr="00CB7602" w:rsidRDefault="00B63235" w:rsidP="002B7C4E">
            <w:pPr>
              <w:tabs>
                <w:tab w:val="clear" w:pos="0"/>
                <w:tab w:val="right" w:pos="3686"/>
                <w:tab w:val="left" w:pos="5103"/>
              </w:tabs>
              <w:autoSpaceDE/>
              <w:autoSpaceDN/>
              <w:adjustRightInd/>
              <w:spacing w:line="264" w:lineRule="auto"/>
              <w:ind w:left="-108" w:right="-156"/>
              <w:jc w:val="center"/>
              <w:rPr>
                <w:b/>
                <w:bCs/>
                <w:sz w:val="16"/>
                <w:szCs w:val="16"/>
              </w:rPr>
            </w:pPr>
            <w:r w:rsidRPr="00CB7602">
              <w:rPr>
                <w:b/>
                <w:bCs/>
                <w:sz w:val="16"/>
                <w:szCs w:val="16"/>
              </w:rPr>
              <w:t>Time</w:t>
            </w:r>
          </w:p>
          <w:p w14:paraId="36645891" w14:textId="77777777" w:rsidR="00B63235" w:rsidRPr="00CB7602" w:rsidRDefault="00B63235" w:rsidP="002B7C4E">
            <w:pPr>
              <w:tabs>
                <w:tab w:val="clear" w:pos="0"/>
                <w:tab w:val="right" w:pos="3686"/>
                <w:tab w:val="left" w:pos="5103"/>
              </w:tabs>
              <w:autoSpaceDE/>
              <w:autoSpaceDN/>
              <w:adjustRightInd/>
              <w:spacing w:line="264" w:lineRule="auto"/>
              <w:ind w:right="-156"/>
              <w:jc w:val="center"/>
              <w:rPr>
                <w:i/>
                <w:iCs/>
                <w:sz w:val="16"/>
                <w:szCs w:val="16"/>
              </w:rPr>
            </w:pPr>
            <w:r w:rsidRPr="00CB7602">
              <w:rPr>
                <w:i/>
                <w:iCs/>
                <w:sz w:val="16"/>
                <w:szCs w:val="16"/>
              </w:rPr>
              <w:t>t</w:t>
            </w:r>
            <w:r w:rsidRPr="00CB7602">
              <w:rPr>
                <w:i/>
                <w:iCs/>
                <w:sz w:val="16"/>
                <w:szCs w:val="16"/>
                <w:vertAlign w:val="subscript"/>
              </w:rPr>
              <w:t>1</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891" w:type="dxa"/>
            <w:vAlign w:val="center"/>
          </w:tcPr>
          <w:p w14:paraId="42A67F67"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TRV peak value</w:t>
            </w:r>
          </w:p>
          <w:p w14:paraId="08726C43" w14:textId="77777777" w:rsidR="00B63235" w:rsidRPr="00CB7602" w:rsidRDefault="00B63235" w:rsidP="002B7C4E">
            <w:pPr>
              <w:tabs>
                <w:tab w:val="clear" w:pos="0"/>
                <w:tab w:val="right" w:pos="3686"/>
                <w:tab w:val="left" w:pos="5103"/>
              </w:tabs>
              <w:autoSpaceDE/>
              <w:autoSpaceDN/>
              <w:adjustRightInd/>
              <w:spacing w:line="264" w:lineRule="auto"/>
              <w:ind w:left="-60"/>
              <w:jc w:val="center"/>
              <w:rPr>
                <w:sz w:val="16"/>
                <w:szCs w:val="16"/>
              </w:rPr>
            </w:pPr>
            <w:r w:rsidRPr="00CB7602">
              <w:rPr>
                <w:i/>
                <w:iCs/>
                <w:sz w:val="16"/>
                <w:szCs w:val="16"/>
              </w:rPr>
              <w:t>u</w:t>
            </w:r>
            <w:r w:rsidRPr="00CB7602">
              <w:rPr>
                <w:i/>
                <w:iCs/>
                <w:sz w:val="16"/>
                <w:szCs w:val="16"/>
                <w:vertAlign w:val="subscript"/>
              </w:rPr>
              <w:t>c</w:t>
            </w:r>
            <w:r w:rsidRPr="00CB7602">
              <w:rPr>
                <w:i/>
                <w:iCs/>
                <w:sz w:val="16"/>
                <w:szCs w:val="16"/>
              </w:rPr>
              <w:t xml:space="preserve"> (kV)</w:t>
            </w:r>
          </w:p>
        </w:tc>
        <w:tc>
          <w:tcPr>
            <w:tcW w:w="891" w:type="dxa"/>
            <w:vAlign w:val="center"/>
          </w:tcPr>
          <w:p w14:paraId="28AFF1A6" w14:textId="77777777" w:rsidR="00B63235" w:rsidRPr="00CB7602" w:rsidRDefault="00B63235" w:rsidP="002B7C4E">
            <w:pPr>
              <w:tabs>
                <w:tab w:val="clear" w:pos="0"/>
                <w:tab w:val="right" w:pos="3686"/>
                <w:tab w:val="left" w:pos="5103"/>
              </w:tabs>
              <w:autoSpaceDE/>
              <w:autoSpaceDN/>
              <w:adjustRightInd/>
              <w:spacing w:line="264" w:lineRule="auto"/>
              <w:ind w:left="-60"/>
              <w:jc w:val="center"/>
              <w:rPr>
                <w:b/>
                <w:bCs/>
                <w:sz w:val="16"/>
                <w:szCs w:val="16"/>
              </w:rPr>
            </w:pPr>
            <w:r w:rsidRPr="00CB7602">
              <w:rPr>
                <w:b/>
                <w:bCs/>
                <w:sz w:val="16"/>
                <w:szCs w:val="16"/>
              </w:rPr>
              <w:t>Time</w:t>
            </w:r>
          </w:p>
          <w:p w14:paraId="00D646B3" w14:textId="77777777" w:rsidR="00B63235" w:rsidRPr="00CB7602" w:rsidRDefault="00B63235" w:rsidP="002B7C4E">
            <w:pPr>
              <w:tabs>
                <w:tab w:val="clear" w:pos="0"/>
              </w:tabs>
              <w:autoSpaceDE/>
              <w:autoSpaceDN/>
              <w:adjustRightInd/>
              <w:spacing w:line="264" w:lineRule="auto"/>
              <w:ind w:left="-108" w:right="-156"/>
              <w:jc w:val="center"/>
              <w:rPr>
                <w:i/>
                <w:iCs/>
                <w:sz w:val="16"/>
                <w:szCs w:val="16"/>
              </w:rPr>
            </w:pPr>
            <w:r w:rsidRPr="00CB7602">
              <w:rPr>
                <w:i/>
                <w:iCs/>
                <w:sz w:val="16"/>
                <w:szCs w:val="16"/>
              </w:rPr>
              <w:t>t</w:t>
            </w:r>
            <w:r w:rsidRPr="00CB7602">
              <w:rPr>
                <w:i/>
                <w:iCs/>
                <w:sz w:val="16"/>
                <w:szCs w:val="16"/>
                <w:vertAlign w:val="subscript"/>
              </w:rPr>
              <w:t>2</w:t>
            </w:r>
            <w:r w:rsidRPr="00CB7602">
              <w:rPr>
                <w:i/>
                <w:iCs/>
                <w:sz w:val="16"/>
                <w:szCs w:val="16"/>
              </w:rPr>
              <w:t xml:space="preserve"> or t</w:t>
            </w:r>
            <w:r w:rsidRPr="00CB7602">
              <w:rPr>
                <w:i/>
                <w:iCs/>
                <w:sz w:val="16"/>
                <w:szCs w:val="16"/>
                <w:vertAlign w:val="subscript"/>
              </w:rPr>
              <w:t>3</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891" w:type="dxa"/>
            <w:vAlign w:val="center"/>
          </w:tcPr>
          <w:p w14:paraId="3762E8E4" w14:textId="77777777" w:rsidR="00B63235" w:rsidRPr="00CB7602" w:rsidRDefault="00B63235" w:rsidP="002B7C4E">
            <w:pPr>
              <w:tabs>
                <w:tab w:val="clear" w:pos="0"/>
                <w:tab w:val="right" w:pos="3686"/>
                <w:tab w:val="left" w:pos="5103"/>
              </w:tabs>
              <w:autoSpaceDE/>
              <w:autoSpaceDN/>
              <w:adjustRightInd/>
              <w:spacing w:line="264" w:lineRule="auto"/>
              <w:ind w:left="-60" w:right="-170"/>
              <w:jc w:val="center"/>
              <w:rPr>
                <w:b/>
                <w:bCs/>
                <w:sz w:val="16"/>
                <w:szCs w:val="16"/>
              </w:rPr>
            </w:pPr>
            <w:r w:rsidRPr="00CB7602">
              <w:rPr>
                <w:b/>
                <w:bCs/>
                <w:sz w:val="16"/>
                <w:szCs w:val="16"/>
              </w:rPr>
              <w:t>Time delay</w:t>
            </w:r>
          </w:p>
          <w:p w14:paraId="688D3E94" w14:textId="77777777" w:rsidR="00B63235" w:rsidRPr="00CB7602" w:rsidRDefault="00B63235" w:rsidP="002B7C4E">
            <w:pPr>
              <w:tabs>
                <w:tab w:val="clear" w:pos="0"/>
              </w:tabs>
              <w:autoSpaceDE/>
              <w:autoSpaceDN/>
              <w:adjustRightInd/>
              <w:spacing w:line="264" w:lineRule="auto"/>
              <w:ind w:right="-170"/>
              <w:jc w:val="center"/>
              <w:rPr>
                <w:sz w:val="16"/>
                <w:szCs w:val="16"/>
              </w:rPr>
            </w:pPr>
            <w:r w:rsidRPr="00CB7602">
              <w:rPr>
                <w:i/>
                <w:iCs/>
                <w:sz w:val="16"/>
                <w:szCs w:val="16"/>
              </w:rPr>
              <w:t>t</w:t>
            </w:r>
            <w:r w:rsidRPr="00CB7602">
              <w:rPr>
                <w:i/>
                <w:iCs/>
                <w:sz w:val="16"/>
                <w:szCs w:val="16"/>
                <w:vertAlign w:val="subscript"/>
              </w:rPr>
              <w:t>d</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891" w:type="dxa"/>
            <w:vAlign w:val="center"/>
          </w:tcPr>
          <w:p w14:paraId="0DA6B193" w14:textId="77777777" w:rsidR="00B63235" w:rsidRPr="00CB7602" w:rsidRDefault="00B63235" w:rsidP="002B7C4E">
            <w:pPr>
              <w:tabs>
                <w:tab w:val="clear" w:pos="0"/>
                <w:tab w:val="right" w:pos="3686"/>
                <w:tab w:val="left" w:pos="5103"/>
              </w:tabs>
              <w:autoSpaceDE/>
              <w:autoSpaceDN/>
              <w:adjustRightInd/>
              <w:spacing w:line="264" w:lineRule="auto"/>
              <w:ind w:right="-125"/>
              <w:jc w:val="center"/>
              <w:rPr>
                <w:b/>
                <w:bCs/>
                <w:sz w:val="16"/>
                <w:szCs w:val="16"/>
              </w:rPr>
            </w:pPr>
            <w:r w:rsidRPr="00CB7602">
              <w:rPr>
                <w:b/>
                <w:bCs/>
                <w:sz w:val="16"/>
                <w:szCs w:val="16"/>
              </w:rPr>
              <w:t>Voltage</w:t>
            </w:r>
          </w:p>
          <w:p w14:paraId="4EF706E7" w14:textId="77777777" w:rsidR="00B63235" w:rsidRPr="00CB7602" w:rsidRDefault="00B63235" w:rsidP="002B7C4E">
            <w:pPr>
              <w:tabs>
                <w:tab w:val="clear" w:pos="0"/>
              </w:tabs>
              <w:autoSpaceDE/>
              <w:autoSpaceDN/>
              <w:adjustRightInd/>
              <w:spacing w:line="264" w:lineRule="auto"/>
              <w:jc w:val="center"/>
              <w:rPr>
                <w:sz w:val="16"/>
                <w:szCs w:val="16"/>
              </w:rPr>
            </w:pPr>
            <w:r w:rsidRPr="00CB7602">
              <w:rPr>
                <w:i/>
                <w:iCs/>
                <w:sz w:val="16"/>
                <w:szCs w:val="16"/>
              </w:rPr>
              <w:t>u’ (kV)</w:t>
            </w:r>
          </w:p>
        </w:tc>
        <w:tc>
          <w:tcPr>
            <w:tcW w:w="891" w:type="dxa"/>
            <w:vAlign w:val="center"/>
          </w:tcPr>
          <w:p w14:paraId="75D0B617" w14:textId="77777777" w:rsidR="00B63235" w:rsidRPr="00CB7602" w:rsidRDefault="00B63235" w:rsidP="002B7C4E">
            <w:pPr>
              <w:tabs>
                <w:tab w:val="clear" w:pos="0"/>
                <w:tab w:val="right" w:pos="3686"/>
                <w:tab w:val="left" w:pos="5103"/>
              </w:tabs>
              <w:autoSpaceDE/>
              <w:autoSpaceDN/>
              <w:adjustRightInd/>
              <w:spacing w:line="264" w:lineRule="auto"/>
              <w:ind w:right="-169"/>
              <w:jc w:val="center"/>
              <w:rPr>
                <w:b/>
                <w:bCs/>
                <w:sz w:val="16"/>
                <w:szCs w:val="16"/>
              </w:rPr>
            </w:pPr>
            <w:r w:rsidRPr="00CB7602">
              <w:rPr>
                <w:b/>
                <w:bCs/>
                <w:sz w:val="16"/>
                <w:szCs w:val="16"/>
              </w:rPr>
              <w:t>Time</w:t>
            </w:r>
          </w:p>
          <w:p w14:paraId="62E678F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r w:rsidRPr="00CB7602">
              <w:rPr>
                <w:i/>
                <w:iCs/>
                <w:sz w:val="16"/>
                <w:szCs w:val="16"/>
              </w:rPr>
              <w:t>t’(</w:t>
            </w:r>
            <w:r w:rsidRPr="00CB7602">
              <w:rPr>
                <w:i/>
                <w:iCs/>
                <w:sz w:val="16"/>
                <w:szCs w:val="16"/>
              </w:rPr>
              <w:sym w:font="Symbol" w:char="F06D"/>
            </w:r>
            <w:r w:rsidRPr="00CB7602">
              <w:rPr>
                <w:i/>
                <w:iCs/>
                <w:sz w:val="16"/>
                <w:szCs w:val="16"/>
              </w:rPr>
              <w:t>s)</w:t>
            </w:r>
          </w:p>
        </w:tc>
        <w:tc>
          <w:tcPr>
            <w:tcW w:w="891" w:type="dxa"/>
            <w:vAlign w:val="center"/>
          </w:tcPr>
          <w:p w14:paraId="3EBB185C" w14:textId="77777777" w:rsidR="00B63235" w:rsidRPr="00CB7602" w:rsidRDefault="00B63235" w:rsidP="002B7C4E">
            <w:pPr>
              <w:tabs>
                <w:tab w:val="clear" w:pos="0"/>
                <w:tab w:val="right" w:pos="3686"/>
                <w:tab w:val="left" w:pos="5103"/>
              </w:tabs>
              <w:autoSpaceDE/>
              <w:autoSpaceDN/>
              <w:adjustRightInd/>
              <w:spacing w:line="264" w:lineRule="auto"/>
              <w:ind w:left="-169" w:right="-108"/>
              <w:jc w:val="center"/>
              <w:rPr>
                <w:b/>
                <w:bCs/>
                <w:sz w:val="16"/>
                <w:szCs w:val="16"/>
              </w:rPr>
            </w:pPr>
            <w:r w:rsidRPr="00CB7602">
              <w:rPr>
                <w:b/>
                <w:bCs/>
                <w:sz w:val="16"/>
                <w:szCs w:val="16"/>
              </w:rPr>
              <w:t>Rate of rise</w:t>
            </w:r>
          </w:p>
          <w:p w14:paraId="2AA25498" w14:textId="77777777" w:rsidR="00B63235" w:rsidRPr="00CB7602" w:rsidRDefault="00B63235" w:rsidP="002B7C4E">
            <w:pPr>
              <w:tabs>
                <w:tab w:val="clear" w:pos="0"/>
                <w:tab w:val="right" w:pos="3686"/>
                <w:tab w:val="left" w:pos="5103"/>
              </w:tabs>
              <w:autoSpaceDE/>
              <w:autoSpaceDN/>
              <w:adjustRightInd/>
              <w:spacing w:line="264" w:lineRule="auto"/>
              <w:ind w:right="-88"/>
              <w:jc w:val="center"/>
              <w:rPr>
                <w:i/>
                <w:iCs/>
                <w:sz w:val="16"/>
                <w:szCs w:val="16"/>
              </w:rPr>
            </w:pPr>
            <w:r w:rsidRPr="00CB7602">
              <w:rPr>
                <w:i/>
                <w:iCs/>
                <w:sz w:val="16"/>
                <w:szCs w:val="16"/>
              </w:rPr>
              <w:t>u</w:t>
            </w:r>
            <w:r w:rsidRPr="00CB7602">
              <w:rPr>
                <w:i/>
                <w:iCs/>
                <w:sz w:val="16"/>
                <w:szCs w:val="16"/>
                <w:vertAlign w:val="subscript"/>
              </w:rPr>
              <w:t>1</w:t>
            </w:r>
            <w:r w:rsidRPr="00CB7602">
              <w:rPr>
                <w:i/>
                <w:iCs/>
                <w:sz w:val="16"/>
                <w:szCs w:val="16"/>
              </w:rPr>
              <w:t>/t</w:t>
            </w:r>
            <w:r w:rsidRPr="00CB7602">
              <w:rPr>
                <w:i/>
                <w:iCs/>
                <w:sz w:val="16"/>
                <w:szCs w:val="16"/>
                <w:vertAlign w:val="subscript"/>
              </w:rPr>
              <w:t>1</w:t>
            </w:r>
          </w:p>
          <w:p w14:paraId="30941686"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vertAlign w:val="subscript"/>
              </w:rPr>
            </w:pPr>
            <w:r w:rsidRPr="00CB7602">
              <w:rPr>
                <w:i/>
                <w:iCs/>
                <w:sz w:val="16"/>
                <w:szCs w:val="16"/>
              </w:rPr>
              <w:t>u</w:t>
            </w:r>
            <w:r w:rsidRPr="00CB7602">
              <w:rPr>
                <w:i/>
                <w:iCs/>
                <w:sz w:val="16"/>
                <w:szCs w:val="16"/>
                <w:vertAlign w:val="subscript"/>
              </w:rPr>
              <w:t>c</w:t>
            </w:r>
            <w:r w:rsidRPr="00CB7602">
              <w:rPr>
                <w:i/>
                <w:iCs/>
                <w:sz w:val="16"/>
                <w:szCs w:val="16"/>
              </w:rPr>
              <w:t>/t</w:t>
            </w:r>
            <w:r w:rsidRPr="00CB7602">
              <w:rPr>
                <w:i/>
                <w:iCs/>
                <w:sz w:val="16"/>
                <w:szCs w:val="16"/>
                <w:vertAlign w:val="subscript"/>
              </w:rPr>
              <w:t>3</w:t>
            </w:r>
          </w:p>
          <w:p w14:paraId="3C30DB36"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i/>
                <w:iCs/>
                <w:sz w:val="16"/>
                <w:szCs w:val="16"/>
              </w:rPr>
              <w:t>(kV/</w:t>
            </w:r>
            <w:r w:rsidRPr="00CB7602">
              <w:rPr>
                <w:i/>
                <w:iCs/>
                <w:sz w:val="16"/>
                <w:szCs w:val="16"/>
              </w:rPr>
              <w:sym w:font="Symbol" w:char="F06D"/>
            </w:r>
            <w:r w:rsidRPr="00CB7602">
              <w:rPr>
                <w:i/>
                <w:iCs/>
                <w:sz w:val="16"/>
                <w:szCs w:val="16"/>
              </w:rPr>
              <w:t>s)</w:t>
            </w:r>
          </w:p>
        </w:tc>
      </w:tr>
      <w:tr w:rsidR="00CB7602" w:rsidRPr="00CB7602" w14:paraId="685CADF4" w14:textId="77777777" w:rsidTr="002B7C4E">
        <w:trPr>
          <w:cantSplit/>
          <w:trHeight w:val="203"/>
          <w:jc w:val="center"/>
        </w:trPr>
        <w:tc>
          <w:tcPr>
            <w:tcW w:w="891" w:type="dxa"/>
            <w:vMerge w:val="restart"/>
            <w:vAlign w:val="center"/>
          </w:tcPr>
          <w:p w14:paraId="458DE58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r w:rsidRPr="00CB7602">
              <w:rPr>
                <w:sz w:val="16"/>
                <w:szCs w:val="16"/>
              </w:rPr>
              <w:t>550</w:t>
            </w:r>
          </w:p>
        </w:tc>
        <w:tc>
          <w:tcPr>
            <w:tcW w:w="891" w:type="dxa"/>
            <w:vAlign w:val="center"/>
          </w:tcPr>
          <w:p w14:paraId="6FAC635B"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T100</w:t>
            </w:r>
          </w:p>
        </w:tc>
        <w:tc>
          <w:tcPr>
            <w:tcW w:w="891" w:type="dxa"/>
            <w:vAlign w:val="center"/>
          </w:tcPr>
          <w:p w14:paraId="436C940B"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377838BF"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A25CD8F"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374B961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9C960C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D9247CC"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FD93BF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BDE716F"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FB28F1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027F7D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r w:rsidR="00CB7602" w:rsidRPr="00CB7602" w14:paraId="6C6A66EB" w14:textId="77777777" w:rsidTr="002B7C4E">
        <w:trPr>
          <w:cantSplit/>
          <w:trHeight w:val="89"/>
          <w:jc w:val="center"/>
        </w:trPr>
        <w:tc>
          <w:tcPr>
            <w:tcW w:w="891" w:type="dxa"/>
            <w:vMerge/>
            <w:vAlign w:val="center"/>
          </w:tcPr>
          <w:p w14:paraId="468A4D38"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2C1468B"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T60</w:t>
            </w:r>
          </w:p>
        </w:tc>
        <w:tc>
          <w:tcPr>
            <w:tcW w:w="891" w:type="dxa"/>
            <w:vAlign w:val="center"/>
          </w:tcPr>
          <w:p w14:paraId="0BBC1D3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ABA5F5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AE9411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172BBB7"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7998235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5C907B7F"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2DDEAEA6"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52DEE547"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C0EBFD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CE370C7"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r w:rsidR="00CB7602" w:rsidRPr="00CB7602" w14:paraId="46E9F2F1" w14:textId="77777777" w:rsidTr="002B7C4E">
        <w:trPr>
          <w:cantSplit/>
          <w:trHeight w:val="89"/>
          <w:jc w:val="center"/>
        </w:trPr>
        <w:tc>
          <w:tcPr>
            <w:tcW w:w="891" w:type="dxa"/>
            <w:vMerge/>
            <w:vAlign w:val="center"/>
          </w:tcPr>
          <w:p w14:paraId="48FB437A"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A586DC5"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T30</w:t>
            </w:r>
          </w:p>
        </w:tc>
        <w:tc>
          <w:tcPr>
            <w:tcW w:w="891" w:type="dxa"/>
            <w:vAlign w:val="center"/>
          </w:tcPr>
          <w:p w14:paraId="5D77FF3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5F8713AF"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5C0B029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2D6ED816"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064823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7AE315C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74C7187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5021DF1"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0D436D83"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ECCEE96"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r w:rsidR="00CB7602" w:rsidRPr="00CB7602" w14:paraId="7BE791D6" w14:textId="77777777" w:rsidTr="002B7C4E">
        <w:trPr>
          <w:cantSplit/>
          <w:trHeight w:val="89"/>
          <w:jc w:val="center"/>
        </w:trPr>
        <w:tc>
          <w:tcPr>
            <w:tcW w:w="891" w:type="dxa"/>
            <w:vMerge/>
            <w:vAlign w:val="center"/>
          </w:tcPr>
          <w:p w14:paraId="1819EA8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35473B3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r w:rsidRPr="00CB7602">
              <w:rPr>
                <w:sz w:val="16"/>
                <w:szCs w:val="16"/>
              </w:rPr>
              <w:t>T10</w:t>
            </w:r>
          </w:p>
        </w:tc>
        <w:tc>
          <w:tcPr>
            <w:tcW w:w="891" w:type="dxa"/>
            <w:vAlign w:val="center"/>
          </w:tcPr>
          <w:p w14:paraId="08B7CF0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0E8EFB4B"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1E4B305C"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58AF12B"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7E52DDDA"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4C15EF3A"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008767C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65A5F43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2A97E763"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91" w:type="dxa"/>
            <w:vAlign w:val="center"/>
          </w:tcPr>
          <w:p w14:paraId="20947F62"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bl>
    <w:p w14:paraId="1930AB44" w14:textId="77777777" w:rsidR="00B63235" w:rsidRPr="00CB7602" w:rsidRDefault="00B63235" w:rsidP="00B63235">
      <w:pPr>
        <w:tabs>
          <w:tab w:val="clear" w:pos="0"/>
          <w:tab w:val="right" w:pos="3686"/>
          <w:tab w:val="left" w:pos="5103"/>
        </w:tabs>
        <w:autoSpaceDE/>
        <w:autoSpaceDN/>
        <w:adjustRightInd/>
        <w:spacing w:line="264" w:lineRule="auto"/>
        <w:ind w:left="851"/>
        <w:jc w:val="center"/>
        <w:rPr>
          <w:szCs w:val="26"/>
        </w:rPr>
      </w:pPr>
    </w:p>
    <w:p w14:paraId="7B2712B0" w14:textId="77777777" w:rsidR="00B63235" w:rsidRPr="00CB7602" w:rsidRDefault="00B63235" w:rsidP="00B63235">
      <w:pPr>
        <w:tabs>
          <w:tab w:val="clear" w:pos="0"/>
          <w:tab w:val="right" w:pos="3686"/>
          <w:tab w:val="left" w:pos="5103"/>
        </w:tabs>
        <w:autoSpaceDE/>
        <w:autoSpaceDN/>
        <w:adjustRightInd/>
        <w:spacing w:line="264" w:lineRule="auto"/>
        <w:ind w:left="851"/>
        <w:jc w:val="center"/>
        <w:rPr>
          <w:b/>
          <w:bCs/>
          <w:szCs w:val="26"/>
        </w:rPr>
      </w:pPr>
      <w:r w:rsidRPr="00CB7602">
        <w:rPr>
          <w:b/>
          <w:bCs/>
          <w:szCs w:val="26"/>
        </w:rPr>
        <w:t>Values of transient recovery voltage</w:t>
      </w: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846"/>
        <w:gridCol w:w="900"/>
        <w:gridCol w:w="1010"/>
        <w:gridCol w:w="983"/>
        <w:gridCol w:w="901"/>
        <w:gridCol w:w="900"/>
        <w:gridCol w:w="901"/>
        <w:gridCol w:w="900"/>
        <w:gridCol w:w="901"/>
        <w:gridCol w:w="681"/>
        <w:gridCol w:w="983"/>
      </w:tblGrid>
      <w:tr w:rsidR="00CB7602" w:rsidRPr="00CB7602" w14:paraId="568546A0" w14:textId="77777777" w:rsidTr="002B7C4E">
        <w:trPr>
          <w:trHeight w:val="998"/>
          <w:jc w:val="center"/>
        </w:trPr>
        <w:tc>
          <w:tcPr>
            <w:tcW w:w="900" w:type="dxa"/>
            <w:vAlign w:val="center"/>
          </w:tcPr>
          <w:p w14:paraId="2504D29D"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Rated voltage</w:t>
            </w:r>
          </w:p>
          <w:p w14:paraId="4510A16F"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rPr>
            </w:pPr>
            <w:r w:rsidRPr="00CB7602">
              <w:rPr>
                <w:i/>
                <w:iCs/>
                <w:sz w:val="16"/>
                <w:szCs w:val="16"/>
              </w:rPr>
              <w:t>U</w:t>
            </w:r>
            <w:r w:rsidRPr="00CB7602">
              <w:rPr>
                <w:i/>
                <w:iCs/>
                <w:sz w:val="16"/>
                <w:szCs w:val="16"/>
                <w:vertAlign w:val="subscript"/>
              </w:rPr>
              <w:t>r</w:t>
            </w:r>
            <w:r w:rsidRPr="00CB7602">
              <w:rPr>
                <w:i/>
                <w:iCs/>
                <w:sz w:val="16"/>
                <w:szCs w:val="16"/>
              </w:rPr>
              <w:t xml:space="preserve"> (kV)</w:t>
            </w:r>
          </w:p>
        </w:tc>
        <w:tc>
          <w:tcPr>
            <w:tcW w:w="846" w:type="dxa"/>
            <w:vAlign w:val="center"/>
          </w:tcPr>
          <w:p w14:paraId="2A0DF558"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Type of Test</w:t>
            </w:r>
          </w:p>
        </w:tc>
        <w:tc>
          <w:tcPr>
            <w:tcW w:w="900" w:type="dxa"/>
            <w:vAlign w:val="center"/>
          </w:tcPr>
          <w:p w14:paraId="7489F886"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First-pole-to-clear factor</w:t>
            </w:r>
          </w:p>
          <w:p w14:paraId="6C10186D" w14:textId="77777777" w:rsidR="00B63235" w:rsidRPr="00CB7602" w:rsidRDefault="00B63235" w:rsidP="002B7C4E">
            <w:pPr>
              <w:tabs>
                <w:tab w:val="clear" w:pos="0"/>
                <w:tab w:val="right" w:pos="3686"/>
                <w:tab w:val="left" w:pos="5103"/>
              </w:tabs>
              <w:autoSpaceDE/>
              <w:autoSpaceDN/>
              <w:adjustRightInd/>
              <w:spacing w:line="264" w:lineRule="auto"/>
              <w:jc w:val="center"/>
              <w:rPr>
                <w:b/>
                <w:bCs/>
                <w:i/>
                <w:iCs/>
                <w:sz w:val="16"/>
                <w:szCs w:val="16"/>
              </w:rPr>
            </w:pPr>
            <w:r w:rsidRPr="00CB7602">
              <w:rPr>
                <w:i/>
                <w:iCs/>
                <w:sz w:val="16"/>
                <w:szCs w:val="16"/>
              </w:rPr>
              <w:t>k</w:t>
            </w:r>
            <w:r w:rsidRPr="00CB7602">
              <w:rPr>
                <w:i/>
                <w:iCs/>
                <w:sz w:val="16"/>
                <w:szCs w:val="16"/>
                <w:vertAlign w:val="subscript"/>
              </w:rPr>
              <w:t>pp</w:t>
            </w:r>
            <w:r w:rsidRPr="00CB7602">
              <w:rPr>
                <w:i/>
                <w:iCs/>
                <w:sz w:val="16"/>
                <w:szCs w:val="16"/>
              </w:rPr>
              <w:t xml:space="preserve"> (p.u)</w:t>
            </w:r>
          </w:p>
        </w:tc>
        <w:tc>
          <w:tcPr>
            <w:tcW w:w="1010" w:type="dxa"/>
            <w:vAlign w:val="center"/>
          </w:tcPr>
          <w:p w14:paraId="4085EF3B"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lang w:val="pt-BR"/>
              </w:rPr>
            </w:pPr>
            <w:r w:rsidRPr="00CB7602">
              <w:rPr>
                <w:b/>
                <w:bCs/>
                <w:sz w:val="16"/>
                <w:szCs w:val="16"/>
                <w:lang w:val="pt-BR"/>
              </w:rPr>
              <w:t>Amplitude factor</w:t>
            </w:r>
          </w:p>
          <w:p w14:paraId="6D3777FB"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lang w:val="pt-BR"/>
              </w:rPr>
            </w:pPr>
            <w:r w:rsidRPr="00CB7602">
              <w:rPr>
                <w:i/>
                <w:iCs/>
                <w:sz w:val="16"/>
                <w:szCs w:val="16"/>
                <w:lang w:val="pt-BR"/>
              </w:rPr>
              <w:t>k</w:t>
            </w:r>
            <w:r w:rsidRPr="00CB7602">
              <w:rPr>
                <w:i/>
                <w:iCs/>
                <w:sz w:val="16"/>
                <w:szCs w:val="16"/>
                <w:vertAlign w:val="subscript"/>
                <w:lang w:val="pt-BR"/>
              </w:rPr>
              <w:t>af</w:t>
            </w:r>
            <w:r w:rsidRPr="00CB7602">
              <w:rPr>
                <w:i/>
                <w:iCs/>
                <w:sz w:val="16"/>
                <w:szCs w:val="16"/>
                <w:lang w:val="pt-BR"/>
              </w:rPr>
              <w:t xml:space="preserve"> (p.u)</w:t>
            </w:r>
          </w:p>
        </w:tc>
        <w:tc>
          <w:tcPr>
            <w:tcW w:w="983" w:type="dxa"/>
            <w:vAlign w:val="center"/>
          </w:tcPr>
          <w:p w14:paraId="0402D851"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First reference voltage</w:t>
            </w:r>
          </w:p>
          <w:p w14:paraId="7C313FEA" w14:textId="77777777" w:rsidR="00B63235" w:rsidRPr="00CB7602" w:rsidRDefault="00B63235" w:rsidP="002B7C4E">
            <w:pPr>
              <w:tabs>
                <w:tab w:val="clear" w:pos="0"/>
                <w:tab w:val="right" w:pos="3686"/>
                <w:tab w:val="left" w:pos="5103"/>
              </w:tabs>
              <w:autoSpaceDE/>
              <w:autoSpaceDN/>
              <w:adjustRightInd/>
              <w:spacing w:line="264" w:lineRule="auto"/>
              <w:jc w:val="center"/>
              <w:rPr>
                <w:i/>
                <w:iCs/>
                <w:sz w:val="16"/>
                <w:szCs w:val="16"/>
              </w:rPr>
            </w:pPr>
            <w:r w:rsidRPr="00CB7602">
              <w:rPr>
                <w:i/>
                <w:iCs/>
                <w:sz w:val="16"/>
                <w:szCs w:val="16"/>
              </w:rPr>
              <w:t>u</w:t>
            </w:r>
            <w:r w:rsidRPr="00CB7602">
              <w:rPr>
                <w:i/>
                <w:iCs/>
                <w:sz w:val="16"/>
                <w:szCs w:val="16"/>
                <w:vertAlign w:val="subscript"/>
              </w:rPr>
              <w:t>1</w:t>
            </w:r>
            <w:r w:rsidRPr="00CB7602">
              <w:rPr>
                <w:i/>
                <w:iCs/>
                <w:sz w:val="16"/>
                <w:szCs w:val="16"/>
              </w:rPr>
              <w:t xml:space="preserve"> (kV)</w:t>
            </w:r>
          </w:p>
        </w:tc>
        <w:tc>
          <w:tcPr>
            <w:tcW w:w="901" w:type="dxa"/>
            <w:vAlign w:val="center"/>
          </w:tcPr>
          <w:p w14:paraId="086DDF75" w14:textId="77777777" w:rsidR="00B63235" w:rsidRPr="00CB7602" w:rsidRDefault="00B63235" w:rsidP="002B7C4E">
            <w:pPr>
              <w:tabs>
                <w:tab w:val="clear" w:pos="0"/>
                <w:tab w:val="right" w:pos="3686"/>
                <w:tab w:val="left" w:pos="5103"/>
              </w:tabs>
              <w:autoSpaceDE/>
              <w:autoSpaceDN/>
              <w:adjustRightInd/>
              <w:spacing w:line="264" w:lineRule="auto"/>
              <w:ind w:right="-8"/>
              <w:jc w:val="center"/>
              <w:rPr>
                <w:b/>
                <w:bCs/>
                <w:sz w:val="16"/>
                <w:szCs w:val="16"/>
              </w:rPr>
            </w:pPr>
            <w:r w:rsidRPr="00CB7602">
              <w:rPr>
                <w:b/>
                <w:bCs/>
                <w:sz w:val="16"/>
                <w:szCs w:val="16"/>
              </w:rPr>
              <w:t>Time</w:t>
            </w:r>
          </w:p>
          <w:p w14:paraId="7A225142" w14:textId="77777777" w:rsidR="00B63235" w:rsidRPr="00CB7602" w:rsidRDefault="00B63235" w:rsidP="002B7C4E">
            <w:pPr>
              <w:tabs>
                <w:tab w:val="clear" w:pos="0"/>
                <w:tab w:val="right" w:pos="3686"/>
                <w:tab w:val="left" w:pos="5103"/>
              </w:tabs>
              <w:autoSpaceDE/>
              <w:autoSpaceDN/>
              <w:adjustRightInd/>
              <w:spacing w:line="264" w:lineRule="auto"/>
              <w:ind w:right="-156"/>
              <w:jc w:val="center"/>
              <w:rPr>
                <w:i/>
                <w:iCs/>
                <w:sz w:val="16"/>
                <w:szCs w:val="16"/>
              </w:rPr>
            </w:pPr>
            <w:r w:rsidRPr="00CB7602">
              <w:rPr>
                <w:i/>
                <w:iCs/>
                <w:sz w:val="16"/>
                <w:szCs w:val="16"/>
              </w:rPr>
              <w:t>t</w:t>
            </w:r>
            <w:r w:rsidRPr="00CB7602">
              <w:rPr>
                <w:i/>
                <w:iCs/>
                <w:sz w:val="16"/>
                <w:szCs w:val="16"/>
                <w:vertAlign w:val="subscript"/>
              </w:rPr>
              <w:t>1</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900" w:type="dxa"/>
            <w:vAlign w:val="center"/>
          </w:tcPr>
          <w:p w14:paraId="1194554E"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TRV peak value</w:t>
            </w:r>
          </w:p>
          <w:p w14:paraId="02993C6C" w14:textId="77777777" w:rsidR="00B63235" w:rsidRPr="00CB7602" w:rsidRDefault="00B63235" w:rsidP="002B7C4E">
            <w:pPr>
              <w:tabs>
                <w:tab w:val="clear" w:pos="0"/>
                <w:tab w:val="right" w:pos="3686"/>
                <w:tab w:val="left" w:pos="5103"/>
              </w:tabs>
              <w:autoSpaceDE/>
              <w:autoSpaceDN/>
              <w:adjustRightInd/>
              <w:spacing w:line="264" w:lineRule="auto"/>
              <w:ind w:left="-60"/>
              <w:jc w:val="center"/>
              <w:rPr>
                <w:sz w:val="16"/>
                <w:szCs w:val="16"/>
              </w:rPr>
            </w:pPr>
            <w:r w:rsidRPr="00CB7602">
              <w:rPr>
                <w:i/>
                <w:iCs/>
                <w:sz w:val="16"/>
                <w:szCs w:val="16"/>
              </w:rPr>
              <w:t>u</w:t>
            </w:r>
            <w:r w:rsidRPr="00CB7602">
              <w:rPr>
                <w:i/>
                <w:iCs/>
                <w:sz w:val="16"/>
                <w:szCs w:val="16"/>
                <w:vertAlign w:val="subscript"/>
              </w:rPr>
              <w:t>c</w:t>
            </w:r>
            <w:r w:rsidRPr="00CB7602">
              <w:rPr>
                <w:i/>
                <w:iCs/>
                <w:sz w:val="16"/>
                <w:szCs w:val="16"/>
              </w:rPr>
              <w:t xml:space="preserve"> (kV)</w:t>
            </w:r>
          </w:p>
        </w:tc>
        <w:tc>
          <w:tcPr>
            <w:tcW w:w="901" w:type="dxa"/>
            <w:vAlign w:val="center"/>
          </w:tcPr>
          <w:p w14:paraId="4BAFBFB8"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Time</w:t>
            </w:r>
          </w:p>
          <w:p w14:paraId="305AD070" w14:textId="77777777" w:rsidR="00B63235" w:rsidRPr="00CB7602" w:rsidRDefault="00B63235" w:rsidP="002B7C4E">
            <w:pPr>
              <w:tabs>
                <w:tab w:val="clear" w:pos="0"/>
              </w:tabs>
              <w:autoSpaceDE/>
              <w:autoSpaceDN/>
              <w:adjustRightInd/>
              <w:spacing w:line="264" w:lineRule="auto"/>
              <w:ind w:left="-108" w:right="-156"/>
              <w:jc w:val="center"/>
              <w:rPr>
                <w:i/>
                <w:iCs/>
                <w:sz w:val="16"/>
                <w:szCs w:val="16"/>
              </w:rPr>
            </w:pPr>
            <w:r w:rsidRPr="00CB7602">
              <w:rPr>
                <w:i/>
                <w:iCs/>
                <w:sz w:val="16"/>
                <w:szCs w:val="16"/>
              </w:rPr>
              <w:t>t</w:t>
            </w:r>
            <w:r w:rsidRPr="00CB7602">
              <w:rPr>
                <w:i/>
                <w:iCs/>
                <w:sz w:val="16"/>
                <w:szCs w:val="16"/>
                <w:vertAlign w:val="subscript"/>
              </w:rPr>
              <w:t>2</w:t>
            </w:r>
            <w:r w:rsidRPr="00CB7602">
              <w:rPr>
                <w:i/>
                <w:iCs/>
                <w:sz w:val="16"/>
                <w:szCs w:val="16"/>
              </w:rPr>
              <w:t xml:space="preserve"> or t</w:t>
            </w:r>
            <w:r w:rsidRPr="00CB7602">
              <w:rPr>
                <w:i/>
                <w:iCs/>
                <w:sz w:val="16"/>
                <w:szCs w:val="16"/>
                <w:vertAlign w:val="subscript"/>
              </w:rPr>
              <w:t>3</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900" w:type="dxa"/>
            <w:vAlign w:val="center"/>
          </w:tcPr>
          <w:p w14:paraId="26FB13F5" w14:textId="77777777" w:rsidR="00B63235" w:rsidRPr="00CB7602" w:rsidRDefault="00B63235" w:rsidP="002B7C4E">
            <w:pPr>
              <w:tabs>
                <w:tab w:val="clear" w:pos="0"/>
                <w:tab w:val="right" w:pos="3686"/>
                <w:tab w:val="left" w:pos="5103"/>
              </w:tabs>
              <w:autoSpaceDE/>
              <w:autoSpaceDN/>
              <w:adjustRightInd/>
              <w:spacing w:line="264" w:lineRule="auto"/>
              <w:ind w:right="-42"/>
              <w:jc w:val="center"/>
              <w:rPr>
                <w:b/>
                <w:bCs/>
                <w:sz w:val="16"/>
                <w:szCs w:val="16"/>
              </w:rPr>
            </w:pPr>
            <w:r w:rsidRPr="00CB7602">
              <w:rPr>
                <w:b/>
                <w:bCs/>
                <w:sz w:val="16"/>
                <w:szCs w:val="16"/>
              </w:rPr>
              <w:t>Time delay</w:t>
            </w:r>
          </w:p>
          <w:p w14:paraId="09396B7C" w14:textId="77777777" w:rsidR="00B63235" w:rsidRPr="00CB7602" w:rsidRDefault="00B63235" w:rsidP="002B7C4E">
            <w:pPr>
              <w:tabs>
                <w:tab w:val="clear" w:pos="0"/>
              </w:tabs>
              <w:autoSpaceDE/>
              <w:autoSpaceDN/>
              <w:adjustRightInd/>
              <w:spacing w:line="264" w:lineRule="auto"/>
              <w:ind w:right="-170"/>
              <w:jc w:val="center"/>
              <w:rPr>
                <w:sz w:val="16"/>
                <w:szCs w:val="16"/>
              </w:rPr>
            </w:pPr>
            <w:r w:rsidRPr="00CB7602">
              <w:rPr>
                <w:i/>
                <w:iCs/>
                <w:sz w:val="16"/>
                <w:szCs w:val="16"/>
              </w:rPr>
              <w:t>t</w:t>
            </w:r>
            <w:r w:rsidRPr="00CB7602">
              <w:rPr>
                <w:i/>
                <w:iCs/>
                <w:sz w:val="16"/>
                <w:szCs w:val="16"/>
                <w:vertAlign w:val="subscript"/>
              </w:rPr>
              <w:t>d</w:t>
            </w:r>
            <w:r w:rsidRPr="00CB7602">
              <w:rPr>
                <w:i/>
                <w:iCs/>
                <w:sz w:val="16"/>
                <w:szCs w:val="16"/>
              </w:rPr>
              <w:t xml:space="preserve"> (</w:t>
            </w:r>
            <w:r w:rsidRPr="00CB7602">
              <w:rPr>
                <w:i/>
                <w:iCs/>
                <w:sz w:val="16"/>
                <w:szCs w:val="16"/>
              </w:rPr>
              <w:sym w:font="Symbol" w:char="F06D"/>
            </w:r>
            <w:r w:rsidRPr="00CB7602">
              <w:rPr>
                <w:i/>
                <w:iCs/>
                <w:sz w:val="16"/>
                <w:szCs w:val="16"/>
              </w:rPr>
              <w:t>s)</w:t>
            </w:r>
          </w:p>
        </w:tc>
        <w:tc>
          <w:tcPr>
            <w:tcW w:w="901" w:type="dxa"/>
            <w:vAlign w:val="center"/>
          </w:tcPr>
          <w:p w14:paraId="7ADD207A"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Voltage</w:t>
            </w:r>
          </w:p>
          <w:p w14:paraId="1033DD83" w14:textId="77777777" w:rsidR="00B63235" w:rsidRPr="00CB7602" w:rsidRDefault="00B63235" w:rsidP="002B7C4E">
            <w:pPr>
              <w:tabs>
                <w:tab w:val="clear" w:pos="0"/>
              </w:tabs>
              <w:autoSpaceDE/>
              <w:autoSpaceDN/>
              <w:adjustRightInd/>
              <w:spacing w:line="264" w:lineRule="auto"/>
              <w:jc w:val="center"/>
              <w:rPr>
                <w:sz w:val="16"/>
                <w:szCs w:val="16"/>
              </w:rPr>
            </w:pPr>
            <w:r w:rsidRPr="00CB7602">
              <w:rPr>
                <w:i/>
                <w:iCs/>
                <w:sz w:val="16"/>
                <w:szCs w:val="16"/>
              </w:rPr>
              <w:t>u’ (kV)</w:t>
            </w:r>
          </w:p>
        </w:tc>
        <w:tc>
          <w:tcPr>
            <w:tcW w:w="681" w:type="dxa"/>
            <w:vAlign w:val="center"/>
          </w:tcPr>
          <w:p w14:paraId="30C5A15D" w14:textId="77777777" w:rsidR="00B63235" w:rsidRPr="00CB7602" w:rsidRDefault="00B63235" w:rsidP="002B7C4E">
            <w:pPr>
              <w:tabs>
                <w:tab w:val="clear" w:pos="0"/>
                <w:tab w:val="right" w:pos="3686"/>
                <w:tab w:val="left" w:pos="5103"/>
              </w:tabs>
              <w:autoSpaceDE/>
              <w:autoSpaceDN/>
              <w:adjustRightInd/>
              <w:spacing w:line="264" w:lineRule="auto"/>
              <w:ind w:right="-169"/>
              <w:jc w:val="center"/>
              <w:rPr>
                <w:b/>
                <w:bCs/>
                <w:sz w:val="16"/>
                <w:szCs w:val="16"/>
              </w:rPr>
            </w:pPr>
            <w:r w:rsidRPr="00CB7602">
              <w:rPr>
                <w:b/>
                <w:bCs/>
                <w:sz w:val="16"/>
                <w:szCs w:val="16"/>
              </w:rPr>
              <w:t>Time</w:t>
            </w:r>
          </w:p>
          <w:p w14:paraId="28CC3E2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r w:rsidRPr="00CB7602">
              <w:rPr>
                <w:i/>
                <w:iCs/>
                <w:sz w:val="16"/>
                <w:szCs w:val="16"/>
              </w:rPr>
              <w:t>t’(</w:t>
            </w:r>
            <w:r w:rsidRPr="00CB7602">
              <w:rPr>
                <w:i/>
                <w:iCs/>
                <w:sz w:val="16"/>
                <w:szCs w:val="16"/>
              </w:rPr>
              <w:sym w:font="Symbol" w:char="F06D"/>
            </w:r>
            <w:r w:rsidRPr="00CB7602">
              <w:rPr>
                <w:i/>
                <w:iCs/>
                <w:sz w:val="16"/>
                <w:szCs w:val="16"/>
              </w:rPr>
              <w:t>s)</w:t>
            </w:r>
          </w:p>
        </w:tc>
        <w:tc>
          <w:tcPr>
            <w:tcW w:w="983" w:type="dxa"/>
            <w:vAlign w:val="center"/>
          </w:tcPr>
          <w:p w14:paraId="3E796869"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b/>
                <w:bCs/>
                <w:sz w:val="16"/>
                <w:szCs w:val="16"/>
              </w:rPr>
              <w:t>Rate of rise of recovery voltage</w:t>
            </w:r>
          </w:p>
          <w:p w14:paraId="52A762DA" w14:textId="77777777" w:rsidR="00B63235" w:rsidRPr="00CB7602" w:rsidRDefault="00B63235" w:rsidP="002B7C4E">
            <w:pPr>
              <w:tabs>
                <w:tab w:val="clear" w:pos="0"/>
                <w:tab w:val="right" w:pos="3686"/>
                <w:tab w:val="left" w:pos="5103"/>
              </w:tabs>
              <w:autoSpaceDE/>
              <w:autoSpaceDN/>
              <w:adjustRightInd/>
              <w:spacing w:line="264" w:lineRule="auto"/>
              <w:ind w:right="-88"/>
              <w:jc w:val="center"/>
              <w:rPr>
                <w:i/>
                <w:iCs/>
                <w:sz w:val="16"/>
                <w:szCs w:val="16"/>
              </w:rPr>
            </w:pPr>
            <w:r w:rsidRPr="00CB7602">
              <w:rPr>
                <w:i/>
                <w:iCs/>
                <w:sz w:val="16"/>
                <w:szCs w:val="16"/>
              </w:rPr>
              <w:t>u</w:t>
            </w:r>
            <w:r w:rsidRPr="00CB7602">
              <w:rPr>
                <w:i/>
                <w:iCs/>
                <w:sz w:val="16"/>
                <w:szCs w:val="16"/>
                <w:vertAlign w:val="subscript"/>
              </w:rPr>
              <w:t>1</w:t>
            </w:r>
            <w:r w:rsidRPr="00CB7602">
              <w:rPr>
                <w:i/>
                <w:iCs/>
                <w:sz w:val="16"/>
                <w:szCs w:val="16"/>
              </w:rPr>
              <w:t>/t</w:t>
            </w:r>
            <w:r w:rsidRPr="00CB7602">
              <w:rPr>
                <w:i/>
                <w:iCs/>
                <w:sz w:val="16"/>
                <w:szCs w:val="16"/>
                <w:vertAlign w:val="subscript"/>
              </w:rPr>
              <w:t>1</w:t>
            </w:r>
          </w:p>
          <w:p w14:paraId="7A8835CF" w14:textId="77777777" w:rsidR="00B63235" w:rsidRPr="00CB7602" w:rsidRDefault="00B63235" w:rsidP="002B7C4E">
            <w:pPr>
              <w:tabs>
                <w:tab w:val="clear" w:pos="0"/>
                <w:tab w:val="right" w:pos="3686"/>
                <w:tab w:val="left" w:pos="5103"/>
              </w:tabs>
              <w:autoSpaceDE/>
              <w:autoSpaceDN/>
              <w:adjustRightInd/>
              <w:spacing w:line="264" w:lineRule="auto"/>
              <w:jc w:val="center"/>
              <w:rPr>
                <w:b/>
                <w:bCs/>
                <w:sz w:val="16"/>
                <w:szCs w:val="16"/>
              </w:rPr>
            </w:pPr>
            <w:r w:rsidRPr="00CB7602">
              <w:rPr>
                <w:i/>
                <w:iCs/>
                <w:sz w:val="16"/>
                <w:szCs w:val="16"/>
              </w:rPr>
              <w:t>(kV/</w:t>
            </w:r>
            <w:r w:rsidRPr="00CB7602">
              <w:rPr>
                <w:i/>
                <w:iCs/>
                <w:sz w:val="16"/>
                <w:szCs w:val="16"/>
              </w:rPr>
              <w:sym w:font="Symbol" w:char="F06D"/>
            </w:r>
            <w:r w:rsidRPr="00CB7602">
              <w:rPr>
                <w:i/>
                <w:iCs/>
                <w:sz w:val="16"/>
                <w:szCs w:val="16"/>
              </w:rPr>
              <w:t>s)</w:t>
            </w:r>
          </w:p>
        </w:tc>
      </w:tr>
      <w:tr w:rsidR="00CB7602" w:rsidRPr="00CB7602" w14:paraId="31456CB3" w14:textId="77777777" w:rsidTr="002B7C4E">
        <w:trPr>
          <w:cantSplit/>
          <w:trHeight w:val="246"/>
          <w:jc w:val="center"/>
        </w:trPr>
        <w:tc>
          <w:tcPr>
            <w:tcW w:w="900" w:type="dxa"/>
            <w:vMerge w:val="restart"/>
            <w:vAlign w:val="center"/>
          </w:tcPr>
          <w:p w14:paraId="51F34EDA"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r w:rsidRPr="00CB7602">
              <w:rPr>
                <w:sz w:val="16"/>
                <w:szCs w:val="16"/>
              </w:rPr>
              <w:t>550</w:t>
            </w:r>
          </w:p>
        </w:tc>
        <w:tc>
          <w:tcPr>
            <w:tcW w:w="846" w:type="dxa"/>
            <w:vAlign w:val="center"/>
          </w:tcPr>
          <w:p w14:paraId="7E24DC28"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Terminal fault</w:t>
            </w:r>
          </w:p>
        </w:tc>
        <w:tc>
          <w:tcPr>
            <w:tcW w:w="900" w:type="dxa"/>
            <w:vAlign w:val="center"/>
          </w:tcPr>
          <w:p w14:paraId="671ED80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1010" w:type="dxa"/>
            <w:vAlign w:val="center"/>
          </w:tcPr>
          <w:p w14:paraId="25516061"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3DEB1DB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7FDEC878"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20BD9423"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23E8D5F6"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366510A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5E3C27FC"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681" w:type="dxa"/>
            <w:vAlign w:val="center"/>
          </w:tcPr>
          <w:p w14:paraId="44D6E888"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03A3782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r w:rsidR="00CB7602" w:rsidRPr="00CB7602" w14:paraId="414A2590" w14:textId="77777777" w:rsidTr="002B7C4E">
        <w:trPr>
          <w:cantSplit/>
          <w:trHeight w:val="113"/>
          <w:jc w:val="center"/>
        </w:trPr>
        <w:tc>
          <w:tcPr>
            <w:tcW w:w="900" w:type="dxa"/>
            <w:vMerge/>
            <w:vAlign w:val="center"/>
          </w:tcPr>
          <w:p w14:paraId="4F67E48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46" w:type="dxa"/>
            <w:vAlign w:val="center"/>
          </w:tcPr>
          <w:p w14:paraId="5FB6A5D2"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Short-line fault</w:t>
            </w:r>
          </w:p>
        </w:tc>
        <w:tc>
          <w:tcPr>
            <w:tcW w:w="900" w:type="dxa"/>
            <w:vAlign w:val="center"/>
          </w:tcPr>
          <w:p w14:paraId="7D044B84"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1010" w:type="dxa"/>
            <w:vAlign w:val="center"/>
          </w:tcPr>
          <w:p w14:paraId="28D20C2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1D29F2B1"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6D5029B2"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375C70C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705E3C8E"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6A46066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1B6F753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681" w:type="dxa"/>
            <w:vAlign w:val="center"/>
          </w:tcPr>
          <w:p w14:paraId="1DF02E0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22235A41"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r w:rsidR="00CB7602" w:rsidRPr="00CB7602" w14:paraId="1E023F14" w14:textId="77777777" w:rsidTr="002B7C4E">
        <w:trPr>
          <w:cantSplit/>
          <w:trHeight w:val="113"/>
          <w:jc w:val="center"/>
        </w:trPr>
        <w:tc>
          <w:tcPr>
            <w:tcW w:w="900" w:type="dxa"/>
            <w:vMerge/>
            <w:vAlign w:val="center"/>
          </w:tcPr>
          <w:p w14:paraId="548FD6C2"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846" w:type="dxa"/>
            <w:vAlign w:val="center"/>
          </w:tcPr>
          <w:p w14:paraId="2D2EBB53" w14:textId="77777777" w:rsidR="00B63235" w:rsidRPr="00CB7602" w:rsidRDefault="00B63235" w:rsidP="002B7C4E">
            <w:pPr>
              <w:tabs>
                <w:tab w:val="clear" w:pos="0"/>
                <w:tab w:val="right" w:pos="3686"/>
                <w:tab w:val="left" w:pos="5103"/>
              </w:tabs>
              <w:autoSpaceDE/>
              <w:autoSpaceDN/>
              <w:adjustRightInd/>
              <w:spacing w:line="264" w:lineRule="auto"/>
              <w:ind w:left="-117" w:right="-135"/>
              <w:jc w:val="center"/>
              <w:rPr>
                <w:sz w:val="16"/>
                <w:szCs w:val="16"/>
              </w:rPr>
            </w:pPr>
            <w:r w:rsidRPr="00CB7602">
              <w:rPr>
                <w:sz w:val="16"/>
                <w:szCs w:val="16"/>
              </w:rPr>
              <w:t>Out-of-phase</w:t>
            </w:r>
          </w:p>
        </w:tc>
        <w:tc>
          <w:tcPr>
            <w:tcW w:w="900" w:type="dxa"/>
            <w:vAlign w:val="center"/>
          </w:tcPr>
          <w:p w14:paraId="74D539BD"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1010" w:type="dxa"/>
            <w:vAlign w:val="center"/>
          </w:tcPr>
          <w:p w14:paraId="3314F8A7"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4693F536"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3532EA97"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7D5E71C0"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2B3EDD38"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0" w:type="dxa"/>
            <w:vAlign w:val="center"/>
          </w:tcPr>
          <w:p w14:paraId="25B97A9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01" w:type="dxa"/>
            <w:vAlign w:val="center"/>
          </w:tcPr>
          <w:p w14:paraId="57A0FD79"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681" w:type="dxa"/>
            <w:vAlign w:val="center"/>
          </w:tcPr>
          <w:p w14:paraId="5628E625"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c>
          <w:tcPr>
            <w:tcW w:w="983" w:type="dxa"/>
            <w:vAlign w:val="center"/>
          </w:tcPr>
          <w:p w14:paraId="7A11F573" w14:textId="77777777" w:rsidR="00B63235" w:rsidRPr="00CB7602" w:rsidRDefault="00B63235" w:rsidP="002B7C4E">
            <w:pPr>
              <w:tabs>
                <w:tab w:val="clear" w:pos="0"/>
                <w:tab w:val="right" w:pos="3686"/>
                <w:tab w:val="left" w:pos="5103"/>
              </w:tabs>
              <w:autoSpaceDE/>
              <w:autoSpaceDN/>
              <w:adjustRightInd/>
              <w:spacing w:line="264" w:lineRule="auto"/>
              <w:jc w:val="center"/>
              <w:rPr>
                <w:sz w:val="16"/>
                <w:szCs w:val="16"/>
              </w:rPr>
            </w:pPr>
          </w:p>
        </w:tc>
      </w:tr>
    </w:tbl>
    <w:p w14:paraId="573AB74F" w14:textId="77777777" w:rsidR="00B63235" w:rsidRPr="00CB7602" w:rsidRDefault="00B63235" w:rsidP="00B63235">
      <w:pPr>
        <w:tabs>
          <w:tab w:val="clear" w:pos="0"/>
          <w:tab w:val="right" w:pos="3686"/>
          <w:tab w:val="left" w:pos="5103"/>
        </w:tabs>
        <w:autoSpaceDE/>
        <w:autoSpaceDN/>
        <w:adjustRightInd/>
        <w:spacing w:line="264" w:lineRule="auto"/>
        <w:ind w:left="851" w:hanging="284"/>
        <w:rPr>
          <w:i/>
          <w:szCs w:val="26"/>
          <w:lang w:val="en"/>
        </w:rPr>
      </w:pPr>
      <w:r w:rsidRPr="00CB7602">
        <w:rPr>
          <w:i/>
          <w:szCs w:val="26"/>
          <w:lang w:val="en"/>
        </w:rPr>
        <w:t>(*) The bidder must provide documents of TRV obtained from the above test duties (T10, T30, T60, T100).</w:t>
      </w:r>
    </w:p>
    <w:p w14:paraId="029731C3" w14:textId="77777777" w:rsidR="00B63235" w:rsidRPr="00476E48" w:rsidRDefault="00B63235" w:rsidP="00B63235">
      <w:pPr>
        <w:tabs>
          <w:tab w:val="clear" w:pos="0"/>
          <w:tab w:val="right" w:pos="3686"/>
          <w:tab w:val="left" w:pos="5103"/>
        </w:tabs>
        <w:autoSpaceDE/>
        <w:autoSpaceDN/>
        <w:adjustRightInd/>
        <w:spacing w:line="264" w:lineRule="auto"/>
        <w:ind w:left="851" w:hanging="284"/>
        <w:rPr>
          <w:i/>
          <w:color w:val="FF0000"/>
          <w:szCs w:val="26"/>
          <w:lang w:val="en"/>
        </w:rPr>
      </w:pPr>
      <w:r w:rsidRPr="00476E48">
        <w:rPr>
          <w:i/>
          <w:color w:val="FF0000"/>
          <w:szCs w:val="26"/>
          <w:lang w:val="en"/>
        </w:rPr>
        <w:br w:type="page"/>
      </w:r>
    </w:p>
    <w:p w14:paraId="05EC5353" w14:textId="50983C58" w:rsidR="00913983" w:rsidRPr="008F68E3" w:rsidRDefault="00913983"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22" w:name="_Toc217596092"/>
      <w:r w:rsidRPr="008F68E3">
        <w:rPr>
          <w:rFonts w:asciiTheme="majorHAnsi" w:hAnsiTheme="majorHAnsi" w:cstheme="majorHAnsi"/>
          <w:color w:val="000000" w:themeColor="text1"/>
          <w:szCs w:val="26"/>
        </w:rPr>
        <w:lastRenderedPageBreak/>
        <w:t>220kV Circuit Breaker</w:t>
      </w:r>
      <w:bookmarkEnd w:id="422"/>
    </w:p>
    <w:tbl>
      <w:tblPr>
        <w:tblW w:w="5079" w:type="pct"/>
        <w:jc w:val="center"/>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96"/>
        <w:gridCol w:w="4064"/>
        <w:gridCol w:w="996"/>
        <w:gridCol w:w="2408"/>
        <w:gridCol w:w="1121"/>
      </w:tblGrid>
      <w:tr w:rsidR="00491D88" w:rsidRPr="00491D88" w14:paraId="6B3579BD" w14:textId="77777777" w:rsidTr="0043554B">
        <w:trPr>
          <w:trHeight w:val="494"/>
          <w:tblHeader/>
          <w:jc w:val="center"/>
        </w:trPr>
        <w:tc>
          <w:tcPr>
            <w:tcW w:w="324" w:type="pct"/>
            <w:tcBorders>
              <w:top w:val="double" w:sz="4" w:space="0" w:color="auto"/>
              <w:left w:val="double" w:sz="4"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0E59573E" w14:textId="77777777" w:rsidR="00B62DB5" w:rsidRPr="00491D88" w:rsidRDefault="00B62DB5" w:rsidP="0043554B">
            <w:pPr>
              <w:spacing w:before="0" w:after="0" w:line="288" w:lineRule="auto"/>
              <w:jc w:val="center"/>
              <w:rPr>
                <w:rFonts w:asciiTheme="majorHAnsi" w:hAnsiTheme="majorHAnsi" w:cstheme="majorHAnsi"/>
                <w:b/>
                <w:sz w:val="24"/>
              </w:rPr>
            </w:pPr>
            <w:bookmarkStart w:id="423" w:name="_Toc469471281"/>
            <w:r w:rsidRPr="00491D88">
              <w:rPr>
                <w:rFonts w:asciiTheme="majorHAnsi" w:hAnsiTheme="majorHAnsi" w:cstheme="majorHAnsi"/>
                <w:b/>
                <w:sz w:val="24"/>
              </w:rPr>
              <w:t>Item</w:t>
            </w:r>
          </w:p>
          <w:p w14:paraId="1474A06C"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No</w:t>
            </w:r>
          </w:p>
        </w:tc>
        <w:tc>
          <w:tcPr>
            <w:tcW w:w="221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593AF9DE"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Description</w:t>
            </w:r>
          </w:p>
        </w:tc>
        <w:tc>
          <w:tcPr>
            <w:tcW w:w="542"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4690A10D"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Unit</w:t>
            </w:r>
          </w:p>
        </w:tc>
        <w:tc>
          <w:tcPr>
            <w:tcW w:w="1311" w:type="pct"/>
            <w:tcBorders>
              <w:top w:val="double" w:sz="4" w:space="0" w:color="auto"/>
              <w:left w:val="single" w:sz="8" w:space="0" w:color="auto"/>
              <w:bottom w:val="single" w:sz="8" w:space="0" w:color="auto"/>
              <w:right w:val="single" w:sz="8" w:space="0" w:color="auto"/>
            </w:tcBorders>
            <w:shd w:val="clear" w:color="auto" w:fill="EEECE1" w:themeFill="background2"/>
            <w:tcMar>
              <w:top w:w="0" w:type="dxa"/>
              <w:left w:w="30" w:type="dxa"/>
              <w:bottom w:w="0" w:type="dxa"/>
              <w:right w:w="30" w:type="dxa"/>
            </w:tcMar>
            <w:vAlign w:val="center"/>
            <w:hideMark/>
          </w:tcPr>
          <w:p w14:paraId="357F3CAD"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Required</w:t>
            </w:r>
          </w:p>
        </w:tc>
        <w:tc>
          <w:tcPr>
            <w:tcW w:w="610" w:type="pct"/>
            <w:tcBorders>
              <w:top w:val="double" w:sz="4" w:space="0" w:color="auto"/>
              <w:left w:val="single" w:sz="8" w:space="0" w:color="auto"/>
              <w:bottom w:val="single" w:sz="8" w:space="0" w:color="auto"/>
              <w:right w:val="double" w:sz="4" w:space="0" w:color="auto"/>
            </w:tcBorders>
            <w:shd w:val="clear" w:color="auto" w:fill="EEECE1" w:themeFill="background2"/>
            <w:vAlign w:val="center"/>
            <w:hideMark/>
          </w:tcPr>
          <w:p w14:paraId="6D47813A" w14:textId="77777777" w:rsidR="00B62DB5" w:rsidRPr="00491D88" w:rsidRDefault="00B62DB5" w:rsidP="0043554B">
            <w:pPr>
              <w:spacing w:before="0" w:after="0" w:line="288" w:lineRule="auto"/>
              <w:jc w:val="center"/>
              <w:rPr>
                <w:rFonts w:asciiTheme="majorHAnsi" w:hAnsiTheme="majorHAnsi" w:cstheme="majorHAnsi"/>
                <w:b/>
                <w:sz w:val="24"/>
              </w:rPr>
            </w:pPr>
            <w:r w:rsidRPr="00491D88">
              <w:rPr>
                <w:rFonts w:asciiTheme="majorHAnsi" w:hAnsiTheme="majorHAnsi" w:cstheme="majorHAnsi"/>
                <w:b/>
                <w:sz w:val="24"/>
              </w:rPr>
              <w:t>Offered</w:t>
            </w:r>
          </w:p>
        </w:tc>
      </w:tr>
      <w:tr w:rsidR="00491D88" w:rsidRPr="00491D88" w14:paraId="70228D3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D8C489C"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A79BE"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AD253F"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AB6B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6C008E8"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332D316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89138A5"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709E6"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Model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3B56A"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D37CE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6B51C7"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7A3B96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CD551F"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476725"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4CCAF7"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31502"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IEC 62271-100, </w:t>
            </w:r>
          </w:p>
          <w:p w14:paraId="3519DF2B"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IEC 62271-1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934E9C"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04FC46B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01194D"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9462"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Frequency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D65A6"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Hz</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A12FF3"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AB96249"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9B65811"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D30A24E"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CF7868"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Method of neutral grounding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B011B"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61BAF"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Directly earthed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10EF39"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03F6482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35D4F67"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BC0A58"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E5A96A" w14:textId="77777777" w:rsidR="00B62DB5" w:rsidRPr="00491D88" w:rsidRDefault="00B62DB5" w:rsidP="0043554B">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0FA03"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Outdoor, live tank, single phase (three phases operation), SF6 insulated, single pressure (puffer) type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4A408E6"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21F1918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A3AEFE4"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211AAA2"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Nominal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CBFA84"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688D8" w14:textId="53002AFC" w:rsidR="00B62DB5" w:rsidRPr="00491D88" w:rsidRDefault="00FD6588"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8CCC014"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8A81C4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B691F8B"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BEB1E"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Max operator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A7ACA5"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973279" w14:textId="4FC6B480" w:rsidR="00B62DB5" w:rsidRPr="00491D88" w:rsidRDefault="00FD6588"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242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1782174"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76F6062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451D862"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E72CD4"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AF72FD"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DB5A08" w14:textId="150776AF"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w:t>
            </w:r>
            <w:r w:rsidR="00FD6588" w:rsidRPr="00491D88">
              <w:rPr>
                <w:rFonts w:asciiTheme="majorHAnsi" w:hAnsiTheme="majorHAnsi" w:cstheme="majorHAnsi"/>
                <w:sz w:val="24"/>
              </w:rPr>
              <w:t>245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9DB12"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65F6676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57AE82"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9CE9A0D"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short-duration power-frequency withstand voltage</w:t>
            </w:r>
          </w:p>
          <w:p w14:paraId="65F8C2FB"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Phase-to-Earth</w:t>
            </w:r>
          </w:p>
          <w:p w14:paraId="135D045B"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Across the isolating distance</w:t>
            </w:r>
          </w:p>
          <w:p w14:paraId="727CE37C"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i/>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2FF060"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D15750" w14:textId="5396FF5A"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460</w:t>
            </w:r>
          </w:p>
          <w:p w14:paraId="445DEA6E" w14:textId="79999823" w:rsidR="00B62DB5" w:rsidRPr="00491D88" w:rsidRDefault="00B62DB5" w:rsidP="0043554B">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F743F1"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4BD1770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EA38CE"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9214E0" w14:textId="77777777" w:rsidR="00B62DB5" w:rsidRPr="00491D88" w:rsidRDefault="00B62DB5" w:rsidP="0043554B">
            <w:pPr>
              <w:spacing w:before="0" w:after="0" w:line="288" w:lineRule="auto"/>
              <w:rPr>
                <w:rFonts w:asciiTheme="majorHAnsi" w:hAnsiTheme="majorHAnsi" w:cstheme="majorHAnsi"/>
                <w:sz w:val="24"/>
              </w:rPr>
            </w:pPr>
            <w:r w:rsidRPr="00491D88">
              <w:rPr>
                <w:rFonts w:asciiTheme="majorHAnsi" w:hAnsiTheme="majorHAnsi" w:cstheme="majorHAnsi"/>
                <w:sz w:val="24"/>
              </w:rPr>
              <w:t>Rated Lightning impulse (1.2/50µs) withstand voltage</w:t>
            </w:r>
          </w:p>
          <w:p w14:paraId="5B378747"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Phase-to-Earth</w:t>
            </w:r>
          </w:p>
          <w:p w14:paraId="7C4D8794"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Across the isolating distance</w:t>
            </w:r>
          </w:p>
          <w:p w14:paraId="45574255" w14:textId="77777777" w:rsidR="00B62DB5" w:rsidRPr="00491D88" w:rsidRDefault="00B62DB5" w:rsidP="0043554B">
            <w:pPr>
              <w:widowControl w:val="0"/>
              <w:spacing w:before="0" w:after="0" w:line="288" w:lineRule="auto"/>
              <w:rPr>
                <w:rFonts w:asciiTheme="majorHAnsi" w:hAnsiTheme="majorHAnsi" w:cstheme="majorHAnsi"/>
                <w:sz w:val="24"/>
              </w:rPr>
            </w:pPr>
            <w:r w:rsidRPr="00491D88">
              <w:rPr>
                <w:rFonts w:asciiTheme="majorHAnsi" w:hAnsiTheme="majorHAnsi" w:cstheme="majorHAnsi"/>
                <w:i/>
                <w:sz w:val="24"/>
              </w:rPr>
              <w:t>+ 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98A39A"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C913ED" w14:textId="77777777" w:rsidR="00B62DB5" w:rsidRPr="00491D88" w:rsidRDefault="00B62DB5" w:rsidP="0043554B">
            <w:pPr>
              <w:spacing w:before="0" w:after="0" w:line="288" w:lineRule="auto"/>
              <w:rPr>
                <w:rFonts w:asciiTheme="majorHAnsi" w:hAnsiTheme="majorHAnsi" w:cstheme="majorHAnsi"/>
                <w:sz w:val="24"/>
              </w:rPr>
            </w:pPr>
          </w:p>
          <w:p w14:paraId="060E41CB" w14:textId="77777777" w:rsidR="00B62DB5" w:rsidRPr="00491D88" w:rsidRDefault="00B62DB5" w:rsidP="0043554B">
            <w:pPr>
              <w:spacing w:before="0" w:after="0" w:line="288" w:lineRule="auto"/>
              <w:jc w:val="center"/>
              <w:rPr>
                <w:rFonts w:asciiTheme="majorHAnsi" w:hAnsiTheme="majorHAnsi" w:cstheme="majorHAnsi"/>
                <w:sz w:val="24"/>
              </w:rPr>
            </w:pPr>
          </w:p>
          <w:p w14:paraId="6BFEC24A" w14:textId="4D4AA3FB" w:rsidR="00B62DB5" w:rsidRPr="00491D88" w:rsidRDefault="003051AD"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w:t>
            </w:r>
            <w:r w:rsidR="00B62DB5" w:rsidRPr="00491D88">
              <w:rPr>
                <w:rFonts w:asciiTheme="majorHAnsi" w:hAnsiTheme="majorHAnsi" w:cstheme="majorHAnsi"/>
                <w:sz w:val="24"/>
              </w:rPr>
              <w:t>050</w:t>
            </w:r>
          </w:p>
          <w:p w14:paraId="219AEBD9" w14:textId="78D7FD06" w:rsidR="00B62DB5" w:rsidRPr="00491D88" w:rsidRDefault="00B62DB5" w:rsidP="0043554B">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56B102"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5479DA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DCF8D66" w14:textId="77777777" w:rsidR="00B62DB5" w:rsidRPr="00491D88" w:rsidRDefault="00B62DB5" w:rsidP="00F24C1F">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05DB1" w14:textId="77777777" w:rsidR="00B62DB5" w:rsidRPr="00491D88" w:rsidRDefault="00B62DB5" w:rsidP="0043554B">
            <w:pPr>
              <w:widowControl w:val="0"/>
              <w:rPr>
                <w:rFonts w:asciiTheme="majorHAnsi" w:hAnsiTheme="majorHAnsi" w:cstheme="majorHAnsi"/>
                <w:sz w:val="24"/>
              </w:rPr>
            </w:pPr>
            <w:r w:rsidRPr="00491D88">
              <w:rPr>
                <w:rFonts w:asciiTheme="majorHAnsi" w:hAnsiTheme="majorHAnsi" w:cstheme="majorHAnsi"/>
                <w:sz w:val="24"/>
              </w:rPr>
              <w:t>TRV peak values of transient recovery voltage, kV</w:t>
            </w:r>
          </w:p>
          <w:p w14:paraId="17C72EC3"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Terminal fault</w:t>
            </w:r>
          </w:p>
          <w:p w14:paraId="4F59B20D" w14:textId="77777777" w:rsidR="00B62DB5" w:rsidRPr="00491D88" w:rsidRDefault="00B62DB5" w:rsidP="0043554B">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 Short-line fault</w:t>
            </w:r>
          </w:p>
          <w:p w14:paraId="3F1073F1" w14:textId="77777777" w:rsidR="00B62DB5" w:rsidRPr="00491D88" w:rsidRDefault="00B62DB5" w:rsidP="0043554B">
            <w:pPr>
              <w:widowControl w:val="0"/>
              <w:spacing w:before="0" w:after="0" w:line="288" w:lineRule="auto"/>
              <w:rPr>
                <w:rFonts w:asciiTheme="majorHAnsi" w:hAnsiTheme="majorHAnsi" w:cstheme="majorHAnsi"/>
                <w:sz w:val="24"/>
              </w:rPr>
            </w:pPr>
            <w:r w:rsidRPr="00491D88">
              <w:rPr>
                <w:rFonts w:asciiTheme="majorHAnsi" w:hAnsiTheme="majorHAnsi" w:cstheme="majorHAnsi"/>
                <w:i/>
                <w:sz w:val="24"/>
              </w:rPr>
              <w:t>+ Out-of-Phase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3CA882" w14:textId="77777777"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979C4" w14:textId="77777777" w:rsidR="00B62DB5" w:rsidRPr="00491D88" w:rsidRDefault="00B62DB5" w:rsidP="0043554B">
            <w:pPr>
              <w:spacing w:before="0" w:after="0" w:line="288" w:lineRule="auto"/>
              <w:jc w:val="center"/>
              <w:rPr>
                <w:rFonts w:asciiTheme="majorHAnsi" w:hAnsiTheme="majorHAnsi" w:cstheme="majorHAnsi"/>
                <w:sz w:val="24"/>
              </w:rPr>
            </w:pPr>
          </w:p>
          <w:p w14:paraId="73611576" w14:textId="77777777" w:rsidR="00B62DB5" w:rsidRPr="00491D88" w:rsidRDefault="00B62DB5" w:rsidP="0043554B">
            <w:pPr>
              <w:spacing w:before="0" w:after="0" w:line="288" w:lineRule="auto"/>
              <w:jc w:val="center"/>
              <w:rPr>
                <w:rFonts w:asciiTheme="majorHAnsi" w:hAnsiTheme="majorHAnsi" w:cstheme="majorHAnsi"/>
                <w:sz w:val="24"/>
              </w:rPr>
            </w:pPr>
          </w:p>
          <w:p w14:paraId="6E815816" w14:textId="1C78FC6C"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364</w:t>
            </w:r>
          </w:p>
          <w:p w14:paraId="731D2685" w14:textId="68786F88"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280</w:t>
            </w:r>
          </w:p>
          <w:p w14:paraId="405BB720" w14:textId="6F5BAC5D" w:rsidR="00B62DB5" w:rsidRPr="00491D88" w:rsidRDefault="00B62DB5" w:rsidP="0043554B">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500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8D1561" w14:textId="77777777" w:rsidR="00B62DB5" w:rsidRPr="00491D88" w:rsidRDefault="00B62DB5" w:rsidP="0043554B">
            <w:pPr>
              <w:spacing w:before="0" w:after="0" w:line="288" w:lineRule="auto"/>
              <w:rPr>
                <w:rFonts w:asciiTheme="majorHAnsi" w:hAnsiTheme="majorHAnsi" w:cstheme="majorHAnsi"/>
                <w:sz w:val="24"/>
              </w:rPr>
            </w:pPr>
          </w:p>
        </w:tc>
      </w:tr>
      <w:tr w:rsidR="00491D88" w:rsidRPr="00491D88" w14:paraId="64F8978C" w14:textId="77777777" w:rsidTr="00E437B2">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AEAD7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54277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FF2E3D" w14:textId="7D47722F"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CF6A3" w14:textId="7E66F7FF" w:rsidR="00A20CE2" w:rsidRPr="00491D88" w:rsidRDefault="00A20CE2" w:rsidP="00A20CE2">
            <w:pPr>
              <w:widowControl w:val="0"/>
              <w:jc w:val="center"/>
              <w:rPr>
                <w:rFonts w:eastAsia="Calibri"/>
                <w:kern w:val="2"/>
                <w:szCs w:val="28"/>
              </w:rPr>
            </w:pPr>
            <w:r w:rsidRPr="00491D88">
              <w:rPr>
                <w:rFonts w:eastAsia="Calibri"/>
                <w:kern w:val="2"/>
                <w:szCs w:val="28"/>
              </w:rPr>
              <w:t>≥ 4000 A</w:t>
            </w:r>
            <w:r w:rsidR="00B44AAF" w:rsidRPr="00491D88">
              <w:rPr>
                <w:rFonts w:eastAsia="Calibri"/>
                <w:kern w:val="2"/>
                <w:szCs w:val="28"/>
              </w:rPr>
              <w:t xml:space="preserve"> (</w:t>
            </w:r>
            <w:r w:rsidR="00B44AAF" w:rsidRPr="00491D88">
              <w:rPr>
                <w:rFonts w:asciiTheme="majorHAnsi" w:hAnsiTheme="majorHAnsi" w:cstheme="majorHAnsi"/>
                <w:noProof/>
                <w:sz w:val="24"/>
              </w:rPr>
              <w:t>transformer, bus coupler, bus transfer)</w:t>
            </w:r>
            <w:r w:rsidRPr="00491D88">
              <w:rPr>
                <w:rFonts w:eastAsia="Calibri"/>
                <w:kern w:val="2"/>
                <w:szCs w:val="28"/>
              </w:rPr>
              <w:t xml:space="preserve"> </w:t>
            </w:r>
          </w:p>
          <w:p w14:paraId="159DB906" w14:textId="4A069FEE" w:rsidR="00A20CE2" w:rsidRPr="00491D88" w:rsidRDefault="00A20CE2" w:rsidP="00A20CE2">
            <w:pPr>
              <w:widowControl w:val="0"/>
              <w:jc w:val="center"/>
              <w:rPr>
                <w:rFonts w:asciiTheme="majorHAnsi" w:hAnsiTheme="majorHAnsi" w:cstheme="majorHAnsi"/>
                <w:sz w:val="24"/>
              </w:rPr>
            </w:pPr>
            <w:r w:rsidRPr="00491D88">
              <w:rPr>
                <w:rFonts w:eastAsia="Calibri"/>
                <w:kern w:val="2"/>
                <w:szCs w:val="28"/>
              </w:rPr>
              <w:t>≥ 2000 A (</w:t>
            </w:r>
            <w:r w:rsidR="0045434F" w:rsidRPr="00491D88">
              <w:rPr>
                <w:rFonts w:eastAsia="Calibri"/>
                <w:kern w:val="2"/>
                <w:szCs w:val="28"/>
              </w:rPr>
              <w:t>line bay</w:t>
            </w:r>
            <w:r w:rsidRPr="00491D88">
              <w:rPr>
                <w:rFonts w:eastAsia="Calibri"/>
                <w:kern w:val="2"/>
                <w:szCs w:val="28"/>
              </w:rPr>
              <w:t>)</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CFCD0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B266A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DABD30"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8A06B" w14:textId="24FBCB61"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Rated short-time </w:t>
            </w:r>
            <w:r w:rsidRPr="00491D88">
              <w:rPr>
                <w:rStyle w:val="fontstyle01"/>
                <w:rFonts w:asciiTheme="majorHAnsi" w:hAnsiTheme="majorHAnsi" w:cstheme="majorHAnsi"/>
                <w:color w:val="auto"/>
              </w:rPr>
              <w:t>withstand</w:t>
            </w:r>
            <w:r w:rsidRPr="00491D88">
              <w:rPr>
                <w:rFonts w:asciiTheme="majorHAnsi" w:hAnsiTheme="majorHAnsi" w:cstheme="majorHAnsi"/>
                <w:sz w:val="24"/>
              </w:rPr>
              <w:t xml:space="preserve">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F1BB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kA 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E7E6A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89133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FBF38B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F18769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8B91E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duration of short-circuits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68D9D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sec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797979"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36008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89C7C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5EEF5F4"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5E840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Rated peak withstand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CF4F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kA peak</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4D6B9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7252F8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E352B7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53833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CA9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line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6F824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E59277" w14:textId="77777777" w:rsidR="00A20CE2" w:rsidRPr="00491D88" w:rsidRDefault="00A20CE2" w:rsidP="00A20CE2">
            <w:pPr>
              <w:spacing w:line="264" w:lineRule="auto"/>
              <w:jc w:val="center"/>
              <w:rPr>
                <w:rFonts w:asciiTheme="majorHAnsi" w:hAnsiTheme="majorHAnsi" w:cstheme="majorHAnsi"/>
                <w:sz w:val="24"/>
              </w:rPr>
            </w:pPr>
            <w:r w:rsidRPr="00491D88">
              <w:rPr>
                <w:rFonts w:asciiTheme="majorHAnsi" w:hAnsiTheme="majorHAnsi" w:cstheme="majorHAnsi"/>
                <w:sz w:val="24"/>
              </w:rPr>
              <w:t>≥ 125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A30D3A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0F235E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8D0BCE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ECF4B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 cable – charging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74ECC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ACF93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250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DE0B7A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E4CB96D"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70A5CD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7BAD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capacitive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E75AD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Arms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93CAC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400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D83A9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21C593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726D2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15F7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DC component of short-circuit breaking current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B46F40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B733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4F452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8A9D95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972C0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8015D4" w14:textId="01C0731E"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Resistance of main contact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D23C5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µΩ</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616C5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A84EDF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D000043"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040326"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F99E2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Operating mechanism drive type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34ED6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833FF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Spring (There is a charge indicator, both manual and motor)</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13A84A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FECB13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170573"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8D10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noise level according to IEC62271-37-082 when the circuit breaker is in operation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B8325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dB</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6F249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BDAB20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FA7857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56D8A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C16FE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On/Off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EFD65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FE185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8F810C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F5CB1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B81FC4"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A76D8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Operating mechanism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20DCC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C1D1B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Single pole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597787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B2292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67D2B58"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F477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Manufacturer’s name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93B439"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75EA9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6B479D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F8CB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1E1C264"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EB4E84"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301623"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E240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C497FF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E5E575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18500D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7F490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2229A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A3B7E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D36F3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FDCEE9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4496D97"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DEA2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Mechanical operation duration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B0DECF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94634" w14:textId="4E4F4768"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10,000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6171DB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31CB77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BA1EA0"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35BF0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Number of operation at 100% rated current </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EF819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4C0B5F" w14:textId="4280BD9E"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2500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F5D233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001D8D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FB6484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EBE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operation with short circuit current is 50%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65AD7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BBA35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lang w:val="sv-SE"/>
              </w:rPr>
              <w:sym w:font="Symbol" w:char="F0B3"/>
            </w:r>
            <w:r w:rsidRPr="00491D88">
              <w:rPr>
                <w:rFonts w:asciiTheme="majorHAnsi" w:hAnsiTheme="majorHAnsi" w:cstheme="majorHAnsi"/>
                <w:sz w:val="24"/>
                <w:lang w:val="sv-SE"/>
              </w:rPr>
              <w:t xml:space="preserve">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75170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A40DF47"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1E778E9"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1631D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operation with short circuit current is 100% of rating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833C4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Times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AD717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lang w:val="sv-SE"/>
              </w:rPr>
              <w:sym w:font="Symbol" w:char="F0B3"/>
            </w:r>
            <w:r w:rsidRPr="00491D88">
              <w:rPr>
                <w:rFonts w:asciiTheme="majorHAnsi" w:hAnsiTheme="majorHAnsi" w:cstheme="majorHAnsi"/>
                <w:sz w:val="24"/>
                <w:lang w:val="sv-SE"/>
              </w:rPr>
              <w:t xml:space="preserve"> 10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FE61F0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A01D25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5C2862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A24EF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Opening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7BBC1F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0D7DC5"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35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59ED94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935039"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E990C27"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7426E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Open-close time of 3 phases not simultaneously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04898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1D3A0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≤4</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C478A5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2801E4" w14:paraId="31471E4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797706"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7CC4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Operating Sequence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C4113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D4392E" w14:textId="77777777" w:rsidR="00A20CE2" w:rsidRPr="00491D88" w:rsidRDefault="00A20CE2" w:rsidP="00A20CE2">
            <w:pPr>
              <w:spacing w:before="0" w:after="0" w:line="288" w:lineRule="auto"/>
              <w:jc w:val="center"/>
              <w:rPr>
                <w:rFonts w:asciiTheme="majorHAnsi" w:hAnsiTheme="majorHAnsi" w:cstheme="majorHAnsi"/>
                <w:sz w:val="24"/>
                <w:lang w:val="pl-PL"/>
              </w:rPr>
            </w:pPr>
            <w:r w:rsidRPr="00491D88">
              <w:rPr>
                <w:rFonts w:asciiTheme="majorHAnsi" w:hAnsiTheme="majorHAnsi" w:cstheme="majorHAnsi"/>
                <w:sz w:val="24"/>
                <w:lang w:val="pl-PL"/>
              </w:rPr>
              <w:t>O-0.3sec.-CO -3min -CO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4A24BEA" w14:textId="77777777" w:rsidR="00A20CE2" w:rsidRPr="00491D88" w:rsidRDefault="00A20CE2" w:rsidP="00A20CE2">
            <w:pPr>
              <w:spacing w:before="0" w:after="0" w:line="288" w:lineRule="auto"/>
              <w:rPr>
                <w:rFonts w:asciiTheme="majorHAnsi" w:hAnsiTheme="majorHAnsi" w:cstheme="majorHAnsi"/>
                <w:sz w:val="24"/>
                <w:lang w:val="pl-PL"/>
              </w:rPr>
            </w:pPr>
          </w:p>
        </w:tc>
      </w:tr>
      <w:tr w:rsidR="00491D88" w:rsidRPr="00491D88" w14:paraId="6D07D6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0628F6C"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lang w:val="pl-PL"/>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24EA1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Minimum Clearance: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35559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22390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BF2CF4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12D22E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0C29B6F"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D1D85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Between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65C52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49DF9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4271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C5AE25"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A1E26D"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81A8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Between phase and earth</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9EB05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DEF64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2100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9A0BD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69F13EE"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B69643"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AF537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Porcelain insulator: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2E9B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6D866C"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CCAAEC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DC4147F"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FCC67ED"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BBE07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Applicable standard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9F084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0C62F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According to IEC 62155 or equivalent</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3E07F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3DFBCA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534BD1"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90583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3D2F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107FE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Brown porcelain</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E06BF2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73FBF68"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955B7E0"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7BD85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Minimum nominal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27D59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mm/kV</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39634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A2BD2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DE092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9F001A"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D3C11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Total creepage distance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A3221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mm</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5F8F9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1384E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ECB219C"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11ED57"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CB0A3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impact load when the circuit breaker is in operation,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545B5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41E82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73492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D182B0B"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D5247A"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E54F1D"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Circuit Breaker terminal load capacity, kN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18C98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kN</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F715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F06A5E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0D30B12"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3383CC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8195C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Chamber system, bushing: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95B150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42C0C6"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9EA693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5291224"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B5C6BD5" w14:textId="77777777" w:rsidR="00A20CE2" w:rsidRPr="00491D88" w:rsidRDefault="00A20CE2" w:rsidP="00A20CE2">
            <w:pPr>
              <w:spacing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A1B0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There is a dehumidifier, decomposition product and pressure release unit rising inside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F7751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52D72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noProof/>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113F19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6B38DE0"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3A9BD75" w14:textId="77777777" w:rsidR="00A20CE2" w:rsidRPr="00491D88" w:rsidRDefault="00A20CE2" w:rsidP="00A20CE2">
            <w:pPr>
              <w:spacing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D5E4D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Links between the pole or other parts with 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B8831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28AD12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noProof/>
                <w:spacing w:val="-3"/>
                <w:sz w:val="24"/>
              </w:rPr>
              <w:t>Comply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2872C1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959C4C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56BF9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FFD473" w14:textId="77777777" w:rsidR="00A20CE2" w:rsidRPr="00491D88" w:rsidRDefault="00A20CE2" w:rsidP="00A20CE2">
            <w:pPr>
              <w:spacing w:before="0" w:after="0" w:line="288" w:lineRule="auto"/>
              <w:rPr>
                <w:rFonts w:asciiTheme="majorHAnsi" w:hAnsiTheme="majorHAnsi" w:cstheme="majorHAnsi"/>
                <w:b/>
                <w:i/>
                <w:sz w:val="24"/>
              </w:rPr>
            </w:pPr>
            <w:r w:rsidRPr="00491D88">
              <w:rPr>
                <w:rFonts w:asciiTheme="majorHAnsi" w:hAnsiTheme="majorHAnsi" w:cstheme="majorHAnsi"/>
                <w:sz w:val="24"/>
              </w:rPr>
              <w:t>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61126"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CC2AE"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1D5924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51644FA"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3DEB9FE"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22BD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Structure of the Interrupting and arcing chamber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A9173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ECB50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live tank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CEAC1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647E283" w14:textId="77777777" w:rsidTr="0043554B">
        <w:trPr>
          <w:trHeight w:val="72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60E6FD"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8A4C4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Quantity of interrupting chamber per one pole.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D2DD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54A9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01</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3BF58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75970E2" w14:textId="77777777" w:rsidTr="0043554B">
        <w:trPr>
          <w:jc w:val="center"/>
        </w:trPr>
        <w:tc>
          <w:tcPr>
            <w:tcW w:w="324" w:type="pct"/>
            <w:tcBorders>
              <w:top w:val="single" w:sz="8" w:space="0" w:color="auto"/>
              <w:left w:val="double" w:sz="4" w:space="0" w:color="auto"/>
              <w:bottom w:val="nil"/>
              <w:right w:val="single" w:sz="8" w:space="0" w:color="auto"/>
            </w:tcBorders>
            <w:tcMar>
              <w:top w:w="0" w:type="dxa"/>
              <w:left w:w="108" w:type="dxa"/>
              <w:bottom w:w="0" w:type="dxa"/>
              <w:right w:w="108" w:type="dxa"/>
            </w:tcMar>
            <w:vAlign w:val="center"/>
          </w:tcPr>
          <w:p w14:paraId="2EC98F96" w14:textId="77777777" w:rsidR="00A20CE2" w:rsidRPr="00491D88" w:rsidRDefault="00A20CE2" w:rsidP="00A20CE2">
            <w:pPr>
              <w:spacing w:line="288" w:lineRule="auto"/>
              <w:ind w:left="170"/>
              <w:jc w:val="center"/>
              <w:rPr>
                <w:rFonts w:asciiTheme="majorHAnsi" w:hAnsiTheme="majorHAnsi" w:cstheme="majorHAnsi"/>
                <w:sz w:val="24"/>
              </w:rPr>
            </w:pPr>
          </w:p>
        </w:tc>
        <w:tc>
          <w:tcPr>
            <w:tcW w:w="221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59638B9"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First-pole-to-clear factor</w:t>
            </w:r>
          </w:p>
        </w:tc>
        <w:tc>
          <w:tcPr>
            <w:tcW w:w="542"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6F0AD2C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pu</w:t>
            </w:r>
          </w:p>
        </w:tc>
        <w:tc>
          <w:tcPr>
            <w:tcW w:w="1311"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14:paraId="0D44A6F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1.3</w:t>
            </w:r>
          </w:p>
        </w:tc>
        <w:tc>
          <w:tcPr>
            <w:tcW w:w="610" w:type="pct"/>
            <w:tcBorders>
              <w:top w:val="single" w:sz="8" w:space="0" w:color="auto"/>
              <w:left w:val="single" w:sz="8" w:space="0" w:color="auto"/>
              <w:bottom w:val="nil"/>
              <w:right w:val="double" w:sz="4" w:space="0" w:color="auto"/>
            </w:tcBorders>
            <w:tcMar>
              <w:top w:w="0" w:type="dxa"/>
              <w:left w:w="108" w:type="dxa"/>
              <w:bottom w:w="0" w:type="dxa"/>
              <w:right w:w="108" w:type="dxa"/>
            </w:tcMar>
            <w:vAlign w:val="center"/>
          </w:tcPr>
          <w:p w14:paraId="1DC4F0E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41378AC" w14:textId="77777777" w:rsidTr="0043554B">
        <w:trPr>
          <w:jc w:val="center"/>
        </w:trPr>
        <w:tc>
          <w:tcPr>
            <w:tcW w:w="324" w:type="pct"/>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2D4C47B9"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6851D5" w14:textId="77777777" w:rsidR="00A20CE2" w:rsidRPr="00491D88" w:rsidRDefault="00A20CE2" w:rsidP="00A20CE2">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Terminal fault</w:t>
            </w:r>
          </w:p>
          <w:p w14:paraId="5718391C" w14:textId="77777777" w:rsidR="00A20CE2" w:rsidRPr="00491D88" w:rsidRDefault="00A20CE2" w:rsidP="00A20CE2">
            <w:pPr>
              <w:widowControl w:val="0"/>
              <w:spacing w:before="0" w:after="0" w:line="288" w:lineRule="auto"/>
              <w:rPr>
                <w:rFonts w:asciiTheme="majorHAnsi" w:hAnsiTheme="majorHAnsi" w:cstheme="majorHAnsi"/>
                <w:i/>
                <w:sz w:val="24"/>
              </w:rPr>
            </w:pPr>
            <w:r w:rsidRPr="00491D88">
              <w:rPr>
                <w:rFonts w:asciiTheme="majorHAnsi" w:hAnsiTheme="majorHAnsi" w:cstheme="majorHAnsi"/>
                <w:i/>
                <w:sz w:val="24"/>
              </w:rPr>
              <w:t>Short-line fault</w:t>
            </w:r>
          </w:p>
          <w:p w14:paraId="5753D41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i/>
                <w:sz w:val="24"/>
              </w:rPr>
              <w:t>Out-of-phase reverse fault</w:t>
            </w:r>
          </w:p>
        </w:tc>
        <w:tc>
          <w:tcPr>
            <w:tcW w:w="54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D60C9"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76C95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1,3</w:t>
            </w:r>
          </w:p>
          <w:p w14:paraId="7C173C5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w:t>
            </w:r>
          </w:p>
          <w:p w14:paraId="22739E3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w:t>
            </w:r>
          </w:p>
        </w:tc>
        <w:tc>
          <w:tcPr>
            <w:tcW w:w="610" w:type="pct"/>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8A7E1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B7572A6" w14:textId="77777777" w:rsidTr="0043554B">
        <w:trPr>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A0902D2" w14:textId="77777777" w:rsidR="00A20CE2" w:rsidRPr="00491D88" w:rsidRDefault="00A20CE2" w:rsidP="00A20CE2">
            <w:pPr>
              <w:spacing w:before="0" w:after="0" w:line="288" w:lineRule="auto"/>
              <w:jc w:val="center"/>
              <w:rPr>
                <w:rFonts w:asciiTheme="majorHAnsi" w:hAnsiTheme="majorHAnsi" w:cstheme="majorHAnsi"/>
                <w:sz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E362A" w14:textId="77777777" w:rsidR="00A20CE2" w:rsidRPr="00491D88" w:rsidRDefault="00A20CE2" w:rsidP="00A20CE2">
            <w:pPr>
              <w:widowControl w:val="0"/>
              <w:rPr>
                <w:rFonts w:asciiTheme="majorHAnsi" w:hAnsiTheme="majorHAnsi" w:cstheme="majorHAnsi"/>
                <w:i/>
                <w:sz w:val="24"/>
              </w:rPr>
            </w:pPr>
            <w:r w:rsidRPr="00491D88">
              <w:rPr>
                <w:rFonts w:asciiTheme="majorHAnsi" w:hAnsiTheme="majorHAnsi" w:cstheme="majorHAnsi"/>
                <w:sz w:val="24"/>
              </w:rPr>
              <w:t>Insulating medium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30B71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ED7C7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6CC01F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37A3D0"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3BC0A12"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B1E1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closing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1F4CF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D8D1C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 coil/phase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BF3EF7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741C8A8" w14:textId="77777777" w:rsidTr="0043554B">
        <w:trPr>
          <w:trHeight w:val="377"/>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946A1D"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B77E4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tripping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7435EC"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45673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 coil /phase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D948F1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012E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1BBBF6F"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75E6CD" w14:textId="6D8DEF1E" w:rsidR="00A20CE2" w:rsidRPr="00491D88" w:rsidRDefault="00A20CE2" w:rsidP="004C0DDC">
            <w:pPr>
              <w:spacing w:line="264" w:lineRule="auto"/>
              <w:rPr>
                <w:rFonts w:asciiTheme="majorHAnsi" w:hAnsiTheme="majorHAnsi" w:cstheme="majorHAnsi"/>
                <w:sz w:val="24"/>
              </w:rPr>
            </w:pPr>
            <w:r w:rsidRPr="00491D88">
              <w:rPr>
                <w:rFonts w:asciiTheme="majorHAnsi" w:hAnsiTheme="majorHAnsi" w:cstheme="majorHAnsi"/>
                <w:sz w:val="24"/>
              </w:rPr>
              <w:t>Number of auxiliary contacts</w:t>
            </w:r>
            <w:r w:rsidR="004C0DDC">
              <w:rPr>
                <w:rFonts w:asciiTheme="majorHAnsi" w:hAnsiTheme="majorHAnsi" w:cstheme="majorHAnsi"/>
                <w:sz w:val="24"/>
              </w:rPr>
              <w:t xml:space="preserve"> </w:t>
            </w:r>
            <w:r w:rsidRPr="00491D88">
              <w:rPr>
                <w:rFonts w:asciiTheme="majorHAnsi" w:hAnsiTheme="majorHAnsi" w:cstheme="majorHAnsi"/>
                <w:sz w:val="24"/>
              </w:rPr>
              <w:t>for 1 phase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241AC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B84F"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7625FC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AD8809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C549EB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5947F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Normally opened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2BA4A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5787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12 NO</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FC29B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21A43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C8C132"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A86D6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Normally closed</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B261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7160B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sym w:font="Symbol" w:char="F0B3"/>
            </w:r>
            <w:r w:rsidRPr="00491D88">
              <w:rPr>
                <w:rFonts w:asciiTheme="majorHAnsi" w:hAnsiTheme="majorHAnsi" w:cstheme="majorHAnsi"/>
                <w:sz w:val="24"/>
              </w:rPr>
              <w:t xml:space="preserve"> 12 NC</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197A824"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7211DA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929D6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AC75B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gas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2DDC41"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67887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EEB622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4FC22B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6C7A6A73"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52AA2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The meter indicates gas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555A4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528AB" w14:textId="77777777" w:rsidR="00A20CE2" w:rsidRPr="00491D88" w:rsidRDefault="00A20CE2" w:rsidP="00A20CE2">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491D88">
              <w:rPr>
                <w:rFonts w:asciiTheme="majorHAnsi" w:hAnsiTheme="majorHAnsi" w:cstheme="majorHAnsi"/>
                <w:sz w:val="24"/>
              </w:rPr>
              <w:t>Temperature compensation type</w:t>
            </w:r>
          </w:p>
          <w:p w14:paraId="33A5D78D" w14:textId="77777777" w:rsidR="00A20CE2" w:rsidRPr="00491D88" w:rsidRDefault="00A20CE2" w:rsidP="00A20CE2">
            <w:pPr>
              <w:numPr>
                <w:ilvl w:val="0"/>
                <w:numId w:val="18"/>
              </w:numPr>
              <w:tabs>
                <w:tab w:val="clear" w:pos="0"/>
                <w:tab w:val="left" w:pos="208"/>
              </w:tabs>
              <w:spacing w:line="264" w:lineRule="auto"/>
              <w:ind w:left="0" w:firstLine="0"/>
              <w:jc w:val="center"/>
              <w:rPr>
                <w:rFonts w:asciiTheme="majorHAnsi" w:hAnsiTheme="majorHAnsi" w:cstheme="majorHAnsi"/>
                <w:sz w:val="24"/>
              </w:rPr>
            </w:pPr>
            <w:r w:rsidRPr="00491D88">
              <w:rPr>
                <w:rFonts w:asciiTheme="majorHAnsi" w:hAnsiTheme="majorHAnsi" w:cstheme="majorHAnsi"/>
                <w:sz w:val="24"/>
              </w:rPr>
              <w:t>03 meter for 3 phases.</w:t>
            </w:r>
          </w:p>
          <w:p w14:paraId="7C4B153C" w14:textId="2C8C1223"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Gas alarm circuit level 1 (alarm), level 2 (alarm and operating lock)</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7A96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E8804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7CC978E"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DEEA9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One way valve for charge (discharge) SF6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DA920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1C57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EA1C17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9AF8B1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2F7E2F"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089A2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Leakage of 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per year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0DC1A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%/year</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CAD91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0.5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F734C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E6FA17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E777C9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F3B67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Purity of SF</w:t>
            </w:r>
            <w:r w:rsidRPr="00491D88">
              <w:rPr>
                <w:rFonts w:asciiTheme="majorHAnsi" w:hAnsiTheme="majorHAnsi" w:cstheme="majorHAnsi"/>
                <w:sz w:val="24"/>
                <w:vertAlign w:val="subscript"/>
              </w:rPr>
              <w:t>6</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AD19D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C49EE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98,5% V</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90FCE7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B0851C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B911E1A"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3CB22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Dew-point temperature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C1CF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vertAlign w:val="superscript"/>
              </w:rPr>
              <w:t>o</w:t>
            </w:r>
            <w:r w:rsidRPr="00491D88">
              <w:rPr>
                <w:rFonts w:asciiTheme="majorHAnsi" w:hAnsiTheme="majorHAnsi" w:cstheme="majorHAnsi"/>
                <w:sz w:val="24"/>
              </w:rPr>
              <w:t>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3F5D6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Comply with IEC 60376</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EE60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D80DC9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35897F"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8971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mass for one three-pole circuit breaker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F931E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FC885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307637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379601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39ABA4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955E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Rated SF</w:t>
            </w:r>
            <w:r w:rsidRPr="00491D88">
              <w:rPr>
                <w:rFonts w:asciiTheme="majorHAnsi" w:hAnsiTheme="majorHAnsi" w:cstheme="majorHAnsi"/>
                <w:sz w:val="24"/>
                <w:vertAlign w:val="subscript"/>
              </w:rPr>
              <w:t>6</w:t>
            </w:r>
            <w:r w:rsidRPr="00491D88">
              <w:rPr>
                <w:rFonts w:asciiTheme="majorHAnsi" w:hAnsiTheme="majorHAnsi" w:cstheme="majorHAnsi"/>
                <w:sz w:val="24"/>
              </w:rPr>
              <w:t xml:space="preserve"> density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91D23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3A6A8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414F7F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1EA3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678C3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7B3FF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Threshold gas density SF </w:t>
            </w:r>
            <w:r w:rsidRPr="00491D88">
              <w:rPr>
                <w:rFonts w:asciiTheme="majorHAnsi" w:hAnsiTheme="majorHAnsi" w:cstheme="majorHAnsi"/>
                <w:sz w:val="24"/>
                <w:vertAlign w:val="subscript"/>
              </w:rPr>
              <w:t xml:space="preserve">6 </w:t>
            </w:r>
            <w:r w:rsidRPr="00491D88">
              <w:rPr>
                <w:rFonts w:asciiTheme="majorHAnsi" w:hAnsiTheme="majorHAnsi" w:cstheme="majorHAnsi"/>
                <w:sz w:val="24"/>
              </w:rPr>
              <w:t>level 1</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510DA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5278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4AC69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FD6ACB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7446B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A579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 xml:space="preserve">Threshold gas density SF </w:t>
            </w:r>
            <w:r w:rsidRPr="00491D88">
              <w:rPr>
                <w:rFonts w:asciiTheme="majorHAnsi" w:hAnsiTheme="majorHAnsi" w:cstheme="majorHAnsi"/>
                <w:sz w:val="24"/>
                <w:vertAlign w:val="subscript"/>
              </w:rPr>
              <w:t xml:space="preserve">6 </w:t>
            </w:r>
            <w:r w:rsidRPr="00491D88">
              <w:rPr>
                <w:rFonts w:asciiTheme="majorHAnsi" w:hAnsiTheme="majorHAnsi" w:cstheme="majorHAnsi"/>
                <w:sz w:val="24"/>
              </w:rPr>
              <w:t>level 2</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F05A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kg/m</w:t>
            </w:r>
            <w:r w:rsidRPr="00491D88">
              <w:rPr>
                <w:rFonts w:asciiTheme="majorHAnsi" w:hAnsiTheme="majorHAnsi" w:cstheme="majorHAnsi"/>
                <w:sz w:val="24"/>
                <w:vertAlign w:val="superscript"/>
              </w:rPr>
              <w:t>3</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D8FB0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2227B0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B46AEE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AB9A0E"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41D4D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Local control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8E2594"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445576"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B8F80A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20A69D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B19F7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3FDBF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E5977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F0DE8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95347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4AEE3C8"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8BF25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DCD024"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Place of factory</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29DB6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D3E99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B555F1"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100615D"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465325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4926C6"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Designation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61345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23146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ED3736F"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B4BB7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6A3DFF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3BC8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 of cabinet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F470E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9CB418" w14:textId="544A4B00"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 xml:space="preserve">Aluminium alloy or stainless steel </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2B5FCE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8FF80E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2893E0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1DF61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Protection class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6770F9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9D42D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IP55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C1ABE33"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99CB79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D01AD4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6115D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Minimum thickness of cabinet, mm</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05653"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4C958D" w14:textId="77777777" w:rsidR="00A20CE2" w:rsidRPr="00491D88" w:rsidRDefault="00A20CE2" w:rsidP="00A20CE2">
            <w:pPr>
              <w:tabs>
                <w:tab w:val="clear" w:pos="0"/>
              </w:tabs>
              <w:autoSpaceDE/>
              <w:autoSpaceDN/>
              <w:adjustRightInd/>
              <w:spacing w:before="0" w:after="0" w:line="240" w:lineRule="auto"/>
              <w:jc w:val="center"/>
              <w:rPr>
                <w:rFonts w:asciiTheme="majorHAnsi" w:hAnsiTheme="majorHAnsi" w:cstheme="majorHAnsi"/>
                <w:sz w:val="24"/>
              </w:rPr>
            </w:pPr>
            <w:r w:rsidRPr="00491D88">
              <w:rPr>
                <w:rStyle w:val="fontstyle01"/>
                <w:rFonts w:asciiTheme="majorHAnsi" w:hAnsiTheme="majorHAnsi" w:cstheme="majorHAnsi"/>
                <w:color w:val="auto"/>
              </w:rPr>
              <w:t>≥2</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12358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592A2A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C3BE83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816B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Full device and accessories for operational  in “local” and “remote” mode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9B4B2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A01D9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69D249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F465A4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576D80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4A6BF1"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Mechanical opening/ closing operations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1BEFD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CDE01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1B382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465F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0155E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48E36B"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Operating counter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4966A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F4B66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706E9D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A0E60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9C05120"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4E15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Other functions circuit (trip coil supervision circuit, power state of circuit, springs charged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7485B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3B8F09"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EEB0AE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164FAF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4A4158D"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DB98D7"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Anti-pumping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83490C"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961C2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8C24F3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961046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CD2B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C690E"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Non-synchronous protection circuit</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C72F4E"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6E887F"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0773C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808E58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9F1FD83"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97899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Overcurrent and overload protection circuit for the motor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86618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59A6E1"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F63F05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528263"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85AE38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D7B0A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Spring charge indicator</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A18F4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0253A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B4F5A9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384A64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E60C04C"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BDDD28"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System heating and lighting with LED lights, MCB</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DA0E2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5F2C4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432FF9A"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FC47850"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2EC3BB9"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BC160D"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Spring charge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A6D5A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5F34E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Spring charge (Motor and manual drive)</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F7DFFA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D26072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F487F7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4EA90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spring charge time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B6951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821AE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04FB6D7"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02402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6EE6EF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22D75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Steel supporting structure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ACCD05"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422889"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19E2F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633207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08E5418"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3CC99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0EF998"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89F09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DFCFC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7D53C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2717C5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B691A"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BBC1F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0D116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Hot dip galvanized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4623D45"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0F529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A71BE4B"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9E357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Auxiliary supply voltage:</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874DCA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410F9D"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900CEE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E5919D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9DFFAF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0ED2D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Motor</w:t>
            </w:r>
          </w:p>
          <w:p w14:paraId="30ABB198" w14:textId="5FBAB1A2"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Recommend using an additional 220 VAC source: 220 (+10%; -15%)</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C8E238" w14:textId="63E7B760"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 xml:space="preserve">DC </w:t>
            </w:r>
            <w:r w:rsidRPr="00491D88">
              <w:rPr>
                <w:rFonts w:asciiTheme="majorHAnsi" w:hAnsiTheme="majorHAnsi" w:cstheme="majorHAnsi"/>
                <w:sz w:val="24"/>
              </w:rPr>
              <w:t>or V</w:t>
            </w:r>
            <w:r w:rsidRPr="00491D88">
              <w:rPr>
                <w:rFonts w:asciiTheme="majorHAnsi" w:hAnsiTheme="majorHAnsi" w:cstheme="majorHAnsi"/>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9B5B8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1142EE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E61C3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123EAEC"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F84ABC" w14:textId="21904652"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Close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57D076" w14:textId="36E684AB"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E50140" w14:textId="447C5589"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-25%)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406DF1E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7816B0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41C5A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4811AC"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Trip coil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DADF4E"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DC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59BD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-30%)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292FA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575D42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18E88D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240E7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Heating and Lighting</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4D040A"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w:t>
            </w:r>
            <w:r w:rsidRPr="00491D88">
              <w:rPr>
                <w:rFonts w:asciiTheme="majorHAnsi" w:hAnsiTheme="majorHAnsi" w:cstheme="majorHAnsi"/>
                <w:sz w:val="24"/>
                <w:vertAlign w:val="subscript"/>
              </w:rPr>
              <w:t>AC</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A0CEAC"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220 (+10%; -15%)</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B256A90"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F6C5229"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457CA3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5336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Maximum power trip coil or close coil for all 3 phases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C13886"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VA</w:t>
            </w: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AA26B88"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1200</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54042E2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729731F"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3998B241"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FB4CC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HV terminal:</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BCDD4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820A71" w14:textId="77777777" w:rsidR="00A20CE2" w:rsidRPr="00491D88" w:rsidRDefault="00A20CE2" w:rsidP="00A20CE2">
            <w:pPr>
              <w:spacing w:before="0" w:after="0" w:line="288" w:lineRule="auto"/>
              <w:jc w:val="center"/>
              <w:rPr>
                <w:rFonts w:asciiTheme="majorHAnsi" w:hAnsiTheme="majorHAnsi" w:cstheme="majorHAnsi"/>
                <w:sz w:val="24"/>
              </w:rPr>
            </w:pP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FD7717B"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4C84527"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C32346B"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11C3A3"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Manufacturer/Country of Origin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8B2B1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00FA42"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338D74D8"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17634C3C"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211DC5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3E89B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Materials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34F27D"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77F2D"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Aluminum alloy</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7E6AC0D"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2142E5E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77067A5"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51A9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Dimensions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C19805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5DB557"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B02B0BC"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2F1A02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79AA7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C8CE315"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Number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F0664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90C733"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2536D0B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A4AB2CB"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4A9996F7"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414E50"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Size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5F89A"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FF05D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7590AD06"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315181C6"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2EB9FA14"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FBB8D0F"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Spacing of  holes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1F5057"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59F5EB"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specified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33C09D2"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6112A861"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1EEC6386" w14:textId="77777777" w:rsidR="00A20CE2" w:rsidRPr="00491D88" w:rsidRDefault="00A20CE2" w:rsidP="00A20CE2">
            <w:pPr>
              <w:pStyle w:val="ListParagraph"/>
              <w:spacing w:line="288" w:lineRule="auto"/>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B2C6F2" w14:textId="7777777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Bolts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8725C0"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C03010"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Stainless Steel</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65008C4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58BDA412"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504AFF0B"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271904" w14:textId="1810EAD7"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Requirements for testing (according to Technical Specification)</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7AE5B"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C4AEC4" w14:textId="77777777"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p w14:paraId="3EE8B539" w14:textId="4292B036"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The Bidder shall be filled list of test report as shown in item 2.</w:t>
            </w:r>
            <w:r w:rsidR="00892819" w:rsidRPr="00892819">
              <w:rPr>
                <w:rFonts w:asciiTheme="majorHAnsi" w:hAnsiTheme="majorHAnsi" w:cstheme="majorHAnsi"/>
                <w:color w:val="00B050"/>
                <w:sz w:val="24"/>
              </w:rPr>
              <w:t>23</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007D0F39"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4DF8328A"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7E4C2060"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830660" w14:textId="0D528A1A"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sz w:val="24"/>
              </w:rPr>
              <w:t>Catalogues</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986252"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00CEA2" w14:textId="42B13ED2"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To be supplied</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9041DCE" w14:textId="77777777" w:rsidR="00A20CE2" w:rsidRPr="00491D88" w:rsidRDefault="00A20CE2" w:rsidP="00A20CE2">
            <w:pPr>
              <w:spacing w:before="0" w:after="0" w:line="288" w:lineRule="auto"/>
              <w:rPr>
                <w:rFonts w:asciiTheme="majorHAnsi" w:hAnsiTheme="majorHAnsi" w:cstheme="majorHAnsi"/>
                <w:sz w:val="24"/>
              </w:rPr>
            </w:pPr>
          </w:p>
        </w:tc>
      </w:tr>
      <w:tr w:rsidR="00491D88" w:rsidRPr="00491D88" w14:paraId="0B3AFAF5" w14:textId="77777777" w:rsidTr="0043554B">
        <w:trPr>
          <w:trHeight w:val="219"/>
          <w:jc w:val="center"/>
        </w:trPr>
        <w:tc>
          <w:tcPr>
            <w:tcW w:w="324" w:type="pct"/>
            <w:tcBorders>
              <w:top w:val="single" w:sz="8" w:space="0" w:color="auto"/>
              <w:left w:val="double" w:sz="4" w:space="0" w:color="auto"/>
              <w:bottom w:val="single" w:sz="8" w:space="0" w:color="auto"/>
              <w:right w:val="single" w:sz="8" w:space="0" w:color="auto"/>
            </w:tcBorders>
            <w:tcMar>
              <w:top w:w="0" w:type="dxa"/>
              <w:left w:w="108" w:type="dxa"/>
              <w:bottom w:w="0" w:type="dxa"/>
              <w:right w:w="108" w:type="dxa"/>
            </w:tcMar>
            <w:vAlign w:val="center"/>
          </w:tcPr>
          <w:p w14:paraId="0B854485" w14:textId="77777777" w:rsidR="00A20CE2" w:rsidRPr="00491D88" w:rsidRDefault="00A20CE2" w:rsidP="00A20CE2">
            <w:pPr>
              <w:pStyle w:val="ListParagraph"/>
              <w:numPr>
                <w:ilvl w:val="0"/>
                <w:numId w:val="53"/>
              </w:numPr>
              <w:spacing w:line="288" w:lineRule="auto"/>
              <w:jc w:val="center"/>
              <w:rPr>
                <w:rFonts w:asciiTheme="majorHAnsi" w:hAnsiTheme="majorHAnsi" w:cstheme="majorHAnsi"/>
                <w:szCs w:val="24"/>
              </w:rPr>
            </w:pPr>
          </w:p>
        </w:tc>
        <w:tc>
          <w:tcPr>
            <w:tcW w:w="22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A26382" w14:textId="03121B35" w:rsidR="00A20CE2" w:rsidRPr="00491D88" w:rsidRDefault="00A20CE2" w:rsidP="00A20CE2">
            <w:pPr>
              <w:spacing w:before="0" w:after="0" w:line="288" w:lineRule="auto"/>
              <w:rPr>
                <w:rFonts w:asciiTheme="majorHAnsi" w:hAnsiTheme="majorHAnsi" w:cstheme="majorHAnsi"/>
                <w:sz w:val="24"/>
              </w:rPr>
            </w:pPr>
            <w:r w:rsidRPr="00491D88">
              <w:rPr>
                <w:rFonts w:asciiTheme="majorHAnsi" w:hAnsiTheme="majorHAnsi" w:cstheme="majorHAnsi"/>
                <w:i/>
                <w:snapToGrid w:val="0"/>
                <w:sz w:val="24"/>
              </w:rPr>
              <w:t>The remaining parameters or different will comply with the provisions of 1677/QĐ-EVNNPT date 24/08/2025</w:t>
            </w:r>
            <w:r w:rsidR="002C0F62" w:rsidRPr="00491D88">
              <w:rPr>
                <w:rFonts w:asciiTheme="majorHAnsi" w:hAnsiTheme="majorHAnsi" w:cstheme="majorHAnsi"/>
                <w:i/>
                <w:snapToGrid w:val="0"/>
                <w:sz w:val="24"/>
              </w:rPr>
              <w:t xml:space="preserve"> and</w:t>
            </w:r>
            <w:r w:rsidR="00C03108" w:rsidRPr="00491D88">
              <w:rPr>
                <w:rFonts w:asciiTheme="majorHAnsi" w:hAnsiTheme="majorHAnsi" w:cstheme="majorHAnsi"/>
                <w:i/>
                <w:snapToGrid w:val="0"/>
                <w:sz w:val="24"/>
              </w:rPr>
              <w:t xml:space="preserve"> 2416/QĐ-EVNNPT date 09/12/2025.</w:t>
            </w:r>
          </w:p>
        </w:tc>
        <w:tc>
          <w:tcPr>
            <w:tcW w:w="5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D026BF" w14:textId="77777777" w:rsidR="00A20CE2" w:rsidRPr="00491D88" w:rsidRDefault="00A20CE2" w:rsidP="00A20CE2">
            <w:pPr>
              <w:spacing w:before="0" w:after="0" w:line="288" w:lineRule="auto"/>
              <w:jc w:val="center"/>
              <w:rPr>
                <w:rFonts w:asciiTheme="majorHAnsi" w:hAnsiTheme="majorHAnsi" w:cstheme="majorHAnsi"/>
                <w:sz w:val="24"/>
              </w:rPr>
            </w:pPr>
          </w:p>
        </w:tc>
        <w:tc>
          <w:tcPr>
            <w:tcW w:w="13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E6B7A41" w14:textId="2F9B8B9F" w:rsidR="00A20CE2" w:rsidRPr="00491D88" w:rsidRDefault="00A20CE2" w:rsidP="00A20CE2">
            <w:pPr>
              <w:spacing w:before="0" w:after="0" w:line="288" w:lineRule="auto"/>
              <w:jc w:val="center"/>
              <w:rPr>
                <w:rFonts w:asciiTheme="majorHAnsi" w:hAnsiTheme="majorHAnsi" w:cstheme="majorHAnsi"/>
                <w:sz w:val="24"/>
              </w:rPr>
            </w:pPr>
            <w:r w:rsidRPr="00491D88">
              <w:rPr>
                <w:rFonts w:asciiTheme="majorHAnsi" w:hAnsiTheme="majorHAnsi" w:cstheme="majorHAnsi"/>
                <w:sz w:val="24"/>
              </w:rPr>
              <w:t>Yes</w:t>
            </w:r>
          </w:p>
        </w:tc>
        <w:tc>
          <w:tcPr>
            <w:tcW w:w="610" w:type="pct"/>
            <w:tcBorders>
              <w:top w:val="single" w:sz="8" w:space="0" w:color="auto"/>
              <w:left w:val="single" w:sz="8" w:space="0" w:color="auto"/>
              <w:bottom w:val="single" w:sz="8" w:space="0" w:color="auto"/>
              <w:right w:val="double" w:sz="4" w:space="0" w:color="auto"/>
            </w:tcBorders>
            <w:tcMar>
              <w:top w:w="0" w:type="dxa"/>
              <w:left w:w="108" w:type="dxa"/>
              <w:bottom w:w="0" w:type="dxa"/>
              <w:right w:w="108" w:type="dxa"/>
            </w:tcMar>
            <w:vAlign w:val="center"/>
          </w:tcPr>
          <w:p w14:paraId="1C3DD5AC" w14:textId="77777777" w:rsidR="00A20CE2" w:rsidRPr="00491D88" w:rsidRDefault="00A20CE2" w:rsidP="00A20CE2">
            <w:pPr>
              <w:spacing w:before="0" w:after="0" w:line="288" w:lineRule="auto"/>
              <w:rPr>
                <w:rFonts w:asciiTheme="majorHAnsi" w:hAnsiTheme="majorHAnsi" w:cstheme="majorHAnsi"/>
                <w:sz w:val="24"/>
              </w:rPr>
            </w:pPr>
          </w:p>
        </w:tc>
      </w:tr>
    </w:tbl>
    <w:p w14:paraId="4BDCCED9" w14:textId="77777777" w:rsidR="000F36C8" w:rsidRPr="000F36C8" w:rsidRDefault="000F36C8" w:rsidP="000F36C8"/>
    <w:p w14:paraId="7D8AD655" w14:textId="77777777" w:rsidR="000F36C8" w:rsidRDefault="000F36C8">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Pr>
          <w:rFonts w:asciiTheme="majorHAnsi" w:hAnsiTheme="majorHAnsi" w:cstheme="majorHAnsi"/>
          <w:color w:val="000000" w:themeColor="text1"/>
          <w:szCs w:val="26"/>
        </w:rPr>
        <w:br w:type="page"/>
      </w:r>
    </w:p>
    <w:p w14:paraId="6759B2D1" w14:textId="233DD755" w:rsidR="001A09EF" w:rsidRPr="00892819" w:rsidRDefault="00C95943"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24" w:name="_Toc217596093"/>
      <w:bookmarkStart w:id="425" w:name="_Toc469471283"/>
      <w:bookmarkEnd w:id="423"/>
      <w:r w:rsidRPr="00892819">
        <w:rPr>
          <w:szCs w:val="26"/>
        </w:rPr>
        <w:lastRenderedPageBreak/>
        <w:t>35</w:t>
      </w:r>
      <w:r w:rsidR="001A09EF" w:rsidRPr="00892819">
        <w:rPr>
          <w:szCs w:val="26"/>
        </w:rPr>
        <w:t>kV</w:t>
      </w:r>
      <w:r w:rsidR="001A09EF" w:rsidRPr="00892819">
        <w:rPr>
          <w:rFonts w:asciiTheme="majorHAnsi" w:hAnsiTheme="majorHAnsi" w:cstheme="majorHAnsi"/>
          <w:szCs w:val="26"/>
        </w:rPr>
        <w:t xml:space="preserve"> Circuit Breaker</w:t>
      </w:r>
      <w:bookmarkEnd w:id="424"/>
      <w:r w:rsidR="001A09EF" w:rsidRPr="00892819">
        <w:rPr>
          <w:rFonts w:asciiTheme="majorHAnsi" w:hAnsiTheme="majorHAnsi" w:cstheme="majorHAnsi"/>
          <w:szCs w:val="26"/>
        </w:rPr>
        <w:t xml:space="preserve"> </w:t>
      </w:r>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4227"/>
        <w:gridCol w:w="1127"/>
        <w:gridCol w:w="2537"/>
        <w:gridCol w:w="1125"/>
      </w:tblGrid>
      <w:tr w:rsidR="00892819" w:rsidRPr="00892819" w14:paraId="3CBD043A" w14:textId="77777777" w:rsidTr="00350C20">
        <w:trPr>
          <w:cantSplit/>
          <w:trHeight w:val="324"/>
          <w:tblHeader/>
          <w:jc w:val="center"/>
        </w:trPr>
        <w:tc>
          <w:tcPr>
            <w:tcW w:w="305" w:type="pct"/>
            <w:tcMar>
              <w:top w:w="0" w:type="dxa"/>
              <w:left w:w="30" w:type="dxa"/>
              <w:bottom w:w="0" w:type="dxa"/>
              <w:right w:w="30" w:type="dxa"/>
            </w:tcMar>
            <w:vAlign w:val="center"/>
            <w:hideMark/>
          </w:tcPr>
          <w:p w14:paraId="772DEBA4"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Item</w:t>
            </w:r>
          </w:p>
          <w:p w14:paraId="37B5EC1D"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No</w:t>
            </w:r>
          </w:p>
        </w:tc>
        <w:tc>
          <w:tcPr>
            <w:tcW w:w="2201" w:type="pct"/>
            <w:tcMar>
              <w:top w:w="0" w:type="dxa"/>
              <w:left w:w="30" w:type="dxa"/>
              <w:bottom w:w="0" w:type="dxa"/>
              <w:right w:w="30" w:type="dxa"/>
            </w:tcMar>
            <w:vAlign w:val="center"/>
            <w:hideMark/>
          </w:tcPr>
          <w:p w14:paraId="592FDFFD"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Description</w:t>
            </w:r>
          </w:p>
        </w:tc>
        <w:tc>
          <w:tcPr>
            <w:tcW w:w="587" w:type="pct"/>
            <w:tcMar>
              <w:top w:w="0" w:type="dxa"/>
              <w:left w:w="30" w:type="dxa"/>
              <w:bottom w:w="0" w:type="dxa"/>
              <w:right w:w="30" w:type="dxa"/>
            </w:tcMar>
            <w:vAlign w:val="center"/>
            <w:hideMark/>
          </w:tcPr>
          <w:p w14:paraId="1CB0C361"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Unit</w:t>
            </w:r>
          </w:p>
        </w:tc>
        <w:tc>
          <w:tcPr>
            <w:tcW w:w="1321" w:type="pct"/>
            <w:tcMar>
              <w:top w:w="0" w:type="dxa"/>
              <w:left w:w="30" w:type="dxa"/>
              <w:bottom w:w="0" w:type="dxa"/>
              <w:right w:w="30" w:type="dxa"/>
            </w:tcMar>
            <w:vAlign w:val="center"/>
            <w:hideMark/>
          </w:tcPr>
          <w:p w14:paraId="44442B3E"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Required</w:t>
            </w:r>
          </w:p>
        </w:tc>
        <w:tc>
          <w:tcPr>
            <w:tcW w:w="586" w:type="pct"/>
            <w:vAlign w:val="center"/>
            <w:hideMark/>
          </w:tcPr>
          <w:p w14:paraId="063BBC8C" w14:textId="77777777" w:rsidR="001A09EF" w:rsidRPr="00892819" w:rsidRDefault="001A09EF" w:rsidP="00350C20">
            <w:pPr>
              <w:spacing w:line="264" w:lineRule="auto"/>
              <w:jc w:val="center"/>
              <w:rPr>
                <w:rFonts w:asciiTheme="majorHAnsi" w:hAnsiTheme="majorHAnsi" w:cstheme="majorHAnsi"/>
                <w:b/>
                <w:sz w:val="24"/>
              </w:rPr>
            </w:pPr>
            <w:r w:rsidRPr="00892819">
              <w:rPr>
                <w:rFonts w:asciiTheme="majorHAnsi" w:hAnsiTheme="majorHAnsi" w:cstheme="majorHAnsi"/>
                <w:b/>
                <w:sz w:val="24"/>
              </w:rPr>
              <w:t>Offered</w:t>
            </w:r>
          </w:p>
        </w:tc>
      </w:tr>
      <w:tr w:rsidR="00892819" w:rsidRPr="00892819" w14:paraId="330E6F09" w14:textId="77777777" w:rsidTr="00350C20">
        <w:trPr>
          <w:jc w:val="center"/>
        </w:trPr>
        <w:tc>
          <w:tcPr>
            <w:tcW w:w="305" w:type="pct"/>
            <w:tcMar>
              <w:top w:w="0" w:type="dxa"/>
              <w:left w:w="108" w:type="dxa"/>
              <w:bottom w:w="0" w:type="dxa"/>
              <w:right w:w="108" w:type="dxa"/>
            </w:tcMar>
            <w:vAlign w:val="center"/>
          </w:tcPr>
          <w:p w14:paraId="3A57F5D8"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B7F31F7"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39ACAA0C"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3004559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1555E4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577B6A4" w14:textId="77777777" w:rsidTr="00350C20">
        <w:trPr>
          <w:jc w:val="center"/>
        </w:trPr>
        <w:tc>
          <w:tcPr>
            <w:tcW w:w="305" w:type="pct"/>
            <w:tcMar>
              <w:top w:w="0" w:type="dxa"/>
              <w:left w:w="108" w:type="dxa"/>
              <w:bottom w:w="0" w:type="dxa"/>
              <w:right w:w="108" w:type="dxa"/>
            </w:tcMar>
            <w:vAlign w:val="center"/>
          </w:tcPr>
          <w:p w14:paraId="4BC66A4F"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15E941D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Place of factory</w:t>
            </w:r>
          </w:p>
        </w:tc>
        <w:tc>
          <w:tcPr>
            <w:tcW w:w="587" w:type="pct"/>
            <w:tcMar>
              <w:top w:w="0" w:type="dxa"/>
              <w:left w:w="108" w:type="dxa"/>
              <w:bottom w:w="0" w:type="dxa"/>
              <w:right w:w="108" w:type="dxa"/>
            </w:tcMar>
            <w:vAlign w:val="center"/>
          </w:tcPr>
          <w:p w14:paraId="308F0F6C"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B4F7EE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3C4F1A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1C6940E5" w14:textId="77777777" w:rsidTr="00350C20">
        <w:trPr>
          <w:jc w:val="center"/>
        </w:trPr>
        <w:tc>
          <w:tcPr>
            <w:tcW w:w="305" w:type="pct"/>
            <w:tcMar>
              <w:top w:w="0" w:type="dxa"/>
              <w:left w:w="108" w:type="dxa"/>
              <w:bottom w:w="0" w:type="dxa"/>
              <w:right w:w="108" w:type="dxa"/>
            </w:tcMar>
            <w:vAlign w:val="center"/>
          </w:tcPr>
          <w:p w14:paraId="7CA667AC"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6E4373C"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Designation</w:t>
            </w:r>
          </w:p>
        </w:tc>
        <w:tc>
          <w:tcPr>
            <w:tcW w:w="587" w:type="pct"/>
            <w:tcMar>
              <w:top w:w="0" w:type="dxa"/>
              <w:left w:w="108" w:type="dxa"/>
              <w:bottom w:w="0" w:type="dxa"/>
              <w:right w:w="108" w:type="dxa"/>
            </w:tcMar>
            <w:vAlign w:val="center"/>
          </w:tcPr>
          <w:p w14:paraId="4C27B51D"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A5BFBD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5D94CE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49942F5" w14:textId="77777777" w:rsidTr="00350C20">
        <w:trPr>
          <w:jc w:val="center"/>
        </w:trPr>
        <w:tc>
          <w:tcPr>
            <w:tcW w:w="305" w:type="pct"/>
            <w:tcMar>
              <w:top w:w="0" w:type="dxa"/>
              <w:left w:w="108" w:type="dxa"/>
              <w:bottom w:w="0" w:type="dxa"/>
              <w:right w:w="108" w:type="dxa"/>
            </w:tcMar>
            <w:vAlign w:val="center"/>
          </w:tcPr>
          <w:p w14:paraId="0CEB636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D50B0C5"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Applicable standard</w:t>
            </w:r>
          </w:p>
        </w:tc>
        <w:tc>
          <w:tcPr>
            <w:tcW w:w="587" w:type="pct"/>
            <w:tcMar>
              <w:top w:w="0" w:type="dxa"/>
              <w:left w:w="108" w:type="dxa"/>
              <w:bottom w:w="0" w:type="dxa"/>
              <w:right w:w="108" w:type="dxa"/>
            </w:tcMar>
            <w:vAlign w:val="center"/>
          </w:tcPr>
          <w:p w14:paraId="5B9A4D4E"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9949E13"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IEC 62271-100</w:t>
            </w:r>
          </w:p>
        </w:tc>
        <w:tc>
          <w:tcPr>
            <w:tcW w:w="586" w:type="pct"/>
            <w:tcMar>
              <w:top w:w="0" w:type="dxa"/>
              <w:left w:w="108" w:type="dxa"/>
              <w:bottom w:w="0" w:type="dxa"/>
              <w:right w:w="108" w:type="dxa"/>
            </w:tcMar>
            <w:vAlign w:val="center"/>
          </w:tcPr>
          <w:p w14:paraId="65811897"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950E70A" w14:textId="77777777" w:rsidTr="00350C20">
        <w:trPr>
          <w:jc w:val="center"/>
        </w:trPr>
        <w:tc>
          <w:tcPr>
            <w:tcW w:w="305" w:type="pct"/>
            <w:tcMar>
              <w:top w:w="0" w:type="dxa"/>
              <w:left w:w="108" w:type="dxa"/>
              <w:bottom w:w="0" w:type="dxa"/>
              <w:right w:w="108" w:type="dxa"/>
            </w:tcMar>
            <w:vAlign w:val="center"/>
          </w:tcPr>
          <w:p w14:paraId="26AA6C46"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730886E7"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Type</w:t>
            </w:r>
          </w:p>
        </w:tc>
        <w:tc>
          <w:tcPr>
            <w:tcW w:w="587" w:type="pct"/>
            <w:tcMar>
              <w:top w:w="0" w:type="dxa"/>
              <w:left w:w="108" w:type="dxa"/>
              <w:bottom w:w="0" w:type="dxa"/>
              <w:right w:w="108" w:type="dxa"/>
            </w:tcMar>
            <w:vAlign w:val="center"/>
          </w:tcPr>
          <w:p w14:paraId="292C4514"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262DF2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Outdoor, live tank, three poles,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or Vacuum insulated, single pressure (puffer) type</w:t>
            </w:r>
          </w:p>
        </w:tc>
        <w:tc>
          <w:tcPr>
            <w:tcW w:w="586" w:type="pct"/>
            <w:tcMar>
              <w:top w:w="0" w:type="dxa"/>
              <w:left w:w="108" w:type="dxa"/>
              <w:bottom w:w="0" w:type="dxa"/>
              <w:right w:w="108" w:type="dxa"/>
            </w:tcMar>
            <w:vAlign w:val="center"/>
          </w:tcPr>
          <w:p w14:paraId="4618325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72EB8EC" w14:textId="77777777" w:rsidTr="00350C20">
        <w:trPr>
          <w:jc w:val="center"/>
        </w:trPr>
        <w:tc>
          <w:tcPr>
            <w:tcW w:w="305" w:type="pct"/>
            <w:tcMar>
              <w:top w:w="0" w:type="dxa"/>
              <w:left w:w="108" w:type="dxa"/>
              <w:bottom w:w="0" w:type="dxa"/>
              <w:right w:w="108" w:type="dxa"/>
            </w:tcMar>
            <w:vAlign w:val="center"/>
          </w:tcPr>
          <w:p w14:paraId="1FBC288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06B77D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Insulating medium</w:t>
            </w:r>
          </w:p>
        </w:tc>
        <w:tc>
          <w:tcPr>
            <w:tcW w:w="587" w:type="pct"/>
            <w:tcMar>
              <w:top w:w="0" w:type="dxa"/>
              <w:left w:w="108" w:type="dxa"/>
              <w:bottom w:w="0" w:type="dxa"/>
              <w:right w:w="108" w:type="dxa"/>
            </w:tcMar>
            <w:vAlign w:val="center"/>
          </w:tcPr>
          <w:p w14:paraId="05E25BAA"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57E33E55"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or Vacuum</w:t>
            </w:r>
          </w:p>
        </w:tc>
        <w:tc>
          <w:tcPr>
            <w:tcW w:w="586" w:type="pct"/>
            <w:tcMar>
              <w:top w:w="0" w:type="dxa"/>
              <w:left w:w="108" w:type="dxa"/>
              <w:bottom w:w="0" w:type="dxa"/>
              <w:right w:w="108" w:type="dxa"/>
            </w:tcMar>
            <w:vAlign w:val="center"/>
          </w:tcPr>
          <w:p w14:paraId="43DB17D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DCB687F" w14:textId="77777777" w:rsidTr="00350C20">
        <w:trPr>
          <w:jc w:val="center"/>
        </w:trPr>
        <w:tc>
          <w:tcPr>
            <w:tcW w:w="305" w:type="pct"/>
            <w:tcMar>
              <w:top w:w="0" w:type="dxa"/>
              <w:left w:w="108" w:type="dxa"/>
              <w:bottom w:w="0" w:type="dxa"/>
              <w:right w:w="108" w:type="dxa"/>
            </w:tcMar>
            <w:vAlign w:val="center"/>
          </w:tcPr>
          <w:p w14:paraId="66790E73"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4D2C2E03"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Dead or live tank construction</w:t>
            </w:r>
          </w:p>
        </w:tc>
        <w:tc>
          <w:tcPr>
            <w:tcW w:w="587" w:type="pct"/>
            <w:tcMar>
              <w:top w:w="0" w:type="dxa"/>
              <w:left w:w="108" w:type="dxa"/>
              <w:bottom w:w="0" w:type="dxa"/>
              <w:right w:w="108" w:type="dxa"/>
            </w:tcMar>
            <w:vAlign w:val="center"/>
          </w:tcPr>
          <w:p w14:paraId="32EE19EF"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7365AE6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Live tank</w:t>
            </w:r>
          </w:p>
        </w:tc>
        <w:tc>
          <w:tcPr>
            <w:tcW w:w="586" w:type="pct"/>
            <w:tcMar>
              <w:top w:w="0" w:type="dxa"/>
              <w:left w:w="108" w:type="dxa"/>
              <w:bottom w:w="0" w:type="dxa"/>
              <w:right w:w="108" w:type="dxa"/>
            </w:tcMar>
            <w:vAlign w:val="center"/>
          </w:tcPr>
          <w:p w14:paraId="1EE18C2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F6348D7" w14:textId="77777777" w:rsidTr="00350C20">
        <w:trPr>
          <w:jc w:val="center"/>
        </w:trPr>
        <w:tc>
          <w:tcPr>
            <w:tcW w:w="305" w:type="pct"/>
            <w:tcMar>
              <w:top w:w="0" w:type="dxa"/>
              <w:left w:w="108" w:type="dxa"/>
              <w:bottom w:w="0" w:type="dxa"/>
              <w:right w:w="108" w:type="dxa"/>
            </w:tcMar>
            <w:vAlign w:val="center"/>
          </w:tcPr>
          <w:p w14:paraId="0F74BB4A"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0C41AF9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Nominal voltage</w:t>
            </w:r>
          </w:p>
        </w:tc>
        <w:tc>
          <w:tcPr>
            <w:tcW w:w="587" w:type="pct"/>
            <w:tcMar>
              <w:top w:w="0" w:type="dxa"/>
              <w:left w:w="108" w:type="dxa"/>
              <w:bottom w:w="0" w:type="dxa"/>
              <w:right w:w="108" w:type="dxa"/>
            </w:tcMar>
            <w:vAlign w:val="center"/>
          </w:tcPr>
          <w:p w14:paraId="4EFB20E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w:t>
            </w:r>
          </w:p>
        </w:tc>
        <w:tc>
          <w:tcPr>
            <w:tcW w:w="1321" w:type="pct"/>
            <w:tcMar>
              <w:top w:w="0" w:type="dxa"/>
              <w:left w:w="108" w:type="dxa"/>
              <w:bottom w:w="0" w:type="dxa"/>
              <w:right w:w="108" w:type="dxa"/>
            </w:tcMar>
            <w:vAlign w:val="center"/>
          </w:tcPr>
          <w:p w14:paraId="132A3C53" w14:textId="7253750E" w:rsidR="001A09EF" w:rsidRPr="00892819" w:rsidRDefault="00462E5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35</w:t>
            </w:r>
          </w:p>
        </w:tc>
        <w:tc>
          <w:tcPr>
            <w:tcW w:w="586" w:type="pct"/>
            <w:tcMar>
              <w:top w:w="0" w:type="dxa"/>
              <w:left w:w="108" w:type="dxa"/>
              <w:bottom w:w="0" w:type="dxa"/>
              <w:right w:w="108" w:type="dxa"/>
            </w:tcMar>
            <w:vAlign w:val="center"/>
          </w:tcPr>
          <w:p w14:paraId="5659000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11A52A5" w14:textId="77777777" w:rsidTr="00350C20">
        <w:trPr>
          <w:jc w:val="center"/>
        </w:trPr>
        <w:tc>
          <w:tcPr>
            <w:tcW w:w="305" w:type="pct"/>
            <w:tcMar>
              <w:top w:w="0" w:type="dxa"/>
              <w:left w:w="108" w:type="dxa"/>
              <w:bottom w:w="0" w:type="dxa"/>
              <w:right w:w="108" w:type="dxa"/>
            </w:tcMar>
            <w:vAlign w:val="center"/>
          </w:tcPr>
          <w:p w14:paraId="0EEE2558"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11B4E26"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voltage</w:t>
            </w:r>
          </w:p>
        </w:tc>
        <w:tc>
          <w:tcPr>
            <w:tcW w:w="587" w:type="pct"/>
            <w:tcMar>
              <w:top w:w="0" w:type="dxa"/>
              <w:left w:w="108" w:type="dxa"/>
              <w:bottom w:w="0" w:type="dxa"/>
              <w:right w:w="108" w:type="dxa"/>
            </w:tcMar>
            <w:vAlign w:val="center"/>
            <w:hideMark/>
          </w:tcPr>
          <w:p w14:paraId="6F91F5F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w:t>
            </w:r>
          </w:p>
        </w:tc>
        <w:tc>
          <w:tcPr>
            <w:tcW w:w="1321" w:type="pct"/>
            <w:tcMar>
              <w:top w:w="0" w:type="dxa"/>
              <w:left w:w="108" w:type="dxa"/>
              <w:bottom w:w="0" w:type="dxa"/>
              <w:right w:w="108" w:type="dxa"/>
            </w:tcMar>
            <w:vAlign w:val="center"/>
            <w:hideMark/>
          </w:tcPr>
          <w:p w14:paraId="4D954591" w14:textId="3E22ED51" w:rsidR="001A09EF" w:rsidRPr="00892819" w:rsidRDefault="00462E5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38,5</w:t>
            </w:r>
          </w:p>
        </w:tc>
        <w:tc>
          <w:tcPr>
            <w:tcW w:w="586" w:type="pct"/>
            <w:tcMar>
              <w:top w:w="0" w:type="dxa"/>
              <w:left w:w="108" w:type="dxa"/>
              <w:bottom w:w="0" w:type="dxa"/>
              <w:right w:w="108" w:type="dxa"/>
            </w:tcMar>
            <w:vAlign w:val="center"/>
          </w:tcPr>
          <w:p w14:paraId="729AA0DE"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1E79C01" w14:textId="77777777" w:rsidTr="00350C20">
        <w:trPr>
          <w:jc w:val="center"/>
        </w:trPr>
        <w:tc>
          <w:tcPr>
            <w:tcW w:w="305" w:type="pct"/>
            <w:tcMar>
              <w:top w:w="0" w:type="dxa"/>
              <w:left w:w="108" w:type="dxa"/>
              <w:bottom w:w="0" w:type="dxa"/>
              <w:right w:w="108" w:type="dxa"/>
            </w:tcMar>
            <w:vAlign w:val="center"/>
          </w:tcPr>
          <w:p w14:paraId="59E1504B"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3D22A9C"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current</w:t>
            </w:r>
          </w:p>
        </w:tc>
        <w:tc>
          <w:tcPr>
            <w:tcW w:w="587" w:type="pct"/>
            <w:tcMar>
              <w:top w:w="0" w:type="dxa"/>
              <w:left w:w="108" w:type="dxa"/>
              <w:bottom w:w="0" w:type="dxa"/>
              <w:right w:w="108" w:type="dxa"/>
            </w:tcMar>
            <w:vAlign w:val="center"/>
          </w:tcPr>
          <w:p w14:paraId="20B96297"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A</w:t>
            </w:r>
          </w:p>
        </w:tc>
        <w:tc>
          <w:tcPr>
            <w:tcW w:w="1321" w:type="pct"/>
            <w:tcMar>
              <w:top w:w="0" w:type="dxa"/>
              <w:left w:w="108" w:type="dxa"/>
              <w:bottom w:w="0" w:type="dxa"/>
              <w:right w:w="108" w:type="dxa"/>
            </w:tcMar>
            <w:vAlign w:val="center"/>
          </w:tcPr>
          <w:p w14:paraId="0307EC03" w14:textId="2D097637" w:rsidR="001A09EF" w:rsidRPr="00892819" w:rsidRDefault="00732FE9" w:rsidP="00350C20">
            <w:pPr>
              <w:pStyle w:val="NormalWeb"/>
              <w:spacing w:before="60" w:beforeAutospacing="0" w:after="60" w:afterAutospacing="0"/>
              <w:jc w:val="center"/>
              <w:rPr>
                <w:rFonts w:asciiTheme="majorHAnsi" w:hAnsiTheme="majorHAnsi" w:cstheme="majorHAnsi"/>
              </w:rPr>
            </w:pPr>
            <w:r w:rsidRPr="00892819">
              <w:rPr>
                <w:rFonts w:asciiTheme="majorHAnsi" w:hAnsiTheme="majorHAnsi" w:cstheme="majorHAnsi"/>
              </w:rPr>
              <w:t>≥</w:t>
            </w:r>
            <w:r w:rsidR="001A09EF" w:rsidRPr="00892819">
              <w:rPr>
                <w:rFonts w:asciiTheme="majorHAnsi" w:hAnsiTheme="majorHAnsi" w:cstheme="majorHAnsi"/>
              </w:rPr>
              <w:t>630</w:t>
            </w:r>
          </w:p>
        </w:tc>
        <w:tc>
          <w:tcPr>
            <w:tcW w:w="586" w:type="pct"/>
            <w:tcMar>
              <w:top w:w="0" w:type="dxa"/>
              <w:left w:w="108" w:type="dxa"/>
              <w:bottom w:w="0" w:type="dxa"/>
              <w:right w:w="108" w:type="dxa"/>
            </w:tcMar>
            <w:vAlign w:val="center"/>
          </w:tcPr>
          <w:p w14:paraId="61F5E88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699B9C34" w14:textId="77777777" w:rsidTr="00350C20">
        <w:trPr>
          <w:jc w:val="center"/>
        </w:trPr>
        <w:tc>
          <w:tcPr>
            <w:tcW w:w="305" w:type="pct"/>
            <w:tcMar>
              <w:top w:w="0" w:type="dxa"/>
              <w:left w:w="108" w:type="dxa"/>
              <w:bottom w:w="0" w:type="dxa"/>
              <w:right w:w="108" w:type="dxa"/>
            </w:tcMar>
            <w:vAlign w:val="center"/>
          </w:tcPr>
          <w:p w14:paraId="1D58ABFB"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DCA78F3"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Frequency</w:t>
            </w:r>
          </w:p>
        </w:tc>
        <w:tc>
          <w:tcPr>
            <w:tcW w:w="587" w:type="pct"/>
            <w:tcMar>
              <w:top w:w="0" w:type="dxa"/>
              <w:left w:w="108" w:type="dxa"/>
              <w:bottom w:w="0" w:type="dxa"/>
              <w:right w:w="108" w:type="dxa"/>
            </w:tcMar>
            <w:vAlign w:val="center"/>
            <w:hideMark/>
          </w:tcPr>
          <w:p w14:paraId="0B8EE80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Hz</w:t>
            </w:r>
          </w:p>
        </w:tc>
        <w:tc>
          <w:tcPr>
            <w:tcW w:w="1321" w:type="pct"/>
            <w:tcMar>
              <w:top w:w="0" w:type="dxa"/>
              <w:left w:w="108" w:type="dxa"/>
              <w:bottom w:w="0" w:type="dxa"/>
              <w:right w:w="108" w:type="dxa"/>
            </w:tcMar>
            <w:vAlign w:val="center"/>
            <w:hideMark/>
          </w:tcPr>
          <w:p w14:paraId="0468482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50</w:t>
            </w:r>
          </w:p>
        </w:tc>
        <w:tc>
          <w:tcPr>
            <w:tcW w:w="586" w:type="pct"/>
            <w:tcMar>
              <w:top w:w="0" w:type="dxa"/>
              <w:left w:w="108" w:type="dxa"/>
              <w:bottom w:w="0" w:type="dxa"/>
              <w:right w:w="108" w:type="dxa"/>
            </w:tcMar>
            <w:vAlign w:val="center"/>
          </w:tcPr>
          <w:p w14:paraId="2FA50AC9"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55996A82" w14:textId="77777777" w:rsidTr="00350C20">
        <w:trPr>
          <w:jc w:val="center"/>
        </w:trPr>
        <w:tc>
          <w:tcPr>
            <w:tcW w:w="305" w:type="pct"/>
            <w:tcMar>
              <w:top w:w="0" w:type="dxa"/>
              <w:left w:w="108" w:type="dxa"/>
              <w:bottom w:w="0" w:type="dxa"/>
              <w:right w:w="108" w:type="dxa"/>
            </w:tcMar>
            <w:vAlign w:val="center"/>
          </w:tcPr>
          <w:p w14:paraId="11C47945"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96D01A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three phase symmetrical short-circuit breaking current</w:t>
            </w:r>
          </w:p>
        </w:tc>
        <w:tc>
          <w:tcPr>
            <w:tcW w:w="587" w:type="pct"/>
            <w:tcMar>
              <w:top w:w="0" w:type="dxa"/>
              <w:left w:w="108" w:type="dxa"/>
              <w:bottom w:w="0" w:type="dxa"/>
              <w:right w:w="108" w:type="dxa"/>
            </w:tcMar>
            <w:vAlign w:val="center"/>
          </w:tcPr>
          <w:p w14:paraId="25E4C58C"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kA rms.</w:t>
            </w:r>
          </w:p>
        </w:tc>
        <w:tc>
          <w:tcPr>
            <w:tcW w:w="1321" w:type="pct"/>
            <w:tcMar>
              <w:top w:w="0" w:type="dxa"/>
              <w:left w:w="108" w:type="dxa"/>
              <w:bottom w:w="0" w:type="dxa"/>
              <w:right w:w="108" w:type="dxa"/>
            </w:tcMar>
            <w:vAlign w:val="center"/>
          </w:tcPr>
          <w:p w14:paraId="547B64F3" w14:textId="3376B2AF"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B5D57" w:rsidRPr="00892819">
              <w:rPr>
                <w:rFonts w:asciiTheme="majorHAnsi" w:hAnsiTheme="majorHAnsi" w:cstheme="majorHAnsi"/>
                <w:sz w:val="24"/>
              </w:rPr>
              <w:t>2</w:t>
            </w:r>
            <w:r w:rsidRPr="00892819">
              <w:rPr>
                <w:rFonts w:asciiTheme="majorHAnsi" w:hAnsiTheme="majorHAnsi" w:cstheme="majorHAnsi"/>
                <w:sz w:val="24"/>
              </w:rPr>
              <w:t>5</w:t>
            </w:r>
          </w:p>
        </w:tc>
        <w:tc>
          <w:tcPr>
            <w:tcW w:w="586" w:type="pct"/>
            <w:tcMar>
              <w:top w:w="0" w:type="dxa"/>
              <w:left w:w="108" w:type="dxa"/>
              <w:bottom w:w="0" w:type="dxa"/>
              <w:right w:w="108" w:type="dxa"/>
            </w:tcMar>
            <w:vAlign w:val="center"/>
          </w:tcPr>
          <w:p w14:paraId="1CDC96F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55B1839" w14:textId="77777777" w:rsidTr="00350C20">
        <w:trPr>
          <w:jc w:val="center"/>
        </w:trPr>
        <w:tc>
          <w:tcPr>
            <w:tcW w:w="305" w:type="pct"/>
            <w:tcMar>
              <w:top w:w="0" w:type="dxa"/>
              <w:left w:w="108" w:type="dxa"/>
              <w:bottom w:w="0" w:type="dxa"/>
              <w:right w:w="108" w:type="dxa"/>
            </w:tcMar>
            <w:vAlign w:val="center"/>
          </w:tcPr>
          <w:p w14:paraId="7997EE11"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494F125"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peak withstand current</w:t>
            </w:r>
          </w:p>
        </w:tc>
        <w:tc>
          <w:tcPr>
            <w:tcW w:w="587" w:type="pct"/>
            <w:tcMar>
              <w:top w:w="0" w:type="dxa"/>
              <w:left w:w="108" w:type="dxa"/>
              <w:bottom w:w="0" w:type="dxa"/>
              <w:right w:w="108" w:type="dxa"/>
            </w:tcMar>
            <w:vAlign w:val="center"/>
          </w:tcPr>
          <w:p w14:paraId="70F3F2B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kA peak</w:t>
            </w:r>
          </w:p>
        </w:tc>
        <w:tc>
          <w:tcPr>
            <w:tcW w:w="1321" w:type="pct"/>
            <w:tcMar>
              <w:top w:w="0" w:type="dxa"/>
              <w:left w:w="108" w:type="dxa"/>
              <w:bottom w:w="0" w:type="dxa"/>
              <w:right w:w="108" w:type="dxa"/>
            </w:tcMar>
            <w:vAlign w:val="center"/>
          </w:tcPr>
          <w:p w14:paraId="59B3C50D" w14:textId="441F4E1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B5D57" w:rsidRPr="00892819">
              <w:rPr>
                <w:rFonts w:asciiTheme="majorHAnsi" w:hAnsiTheme="majorHAnsi" w:cstheme="majorHAnsi"/>
                <w:sz w:val="24"/>
              </w:rPr>
              <w:t>62.5</w:t>
            </w:r>
          </w:p>
        </w:tc>
        <w:tc>
          <w:tcPr>
            <w:tcW w:w="586" w:type="pct"/>
            <w:tcMar>
              <w:top w:w="0" w:type="dxa"/>
              <w:left w:w="108" w:type="dxa"/>
              <w:bottom w:w="0" w:type="dxa"/>
              <w:right w:w="108" w:type="dxa"/>
            </w:tcMar>
            <w:vAlign w:val="center"/>
          </w:tcPr>
          <w:p w14:paraId="609B6ABF"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B552CB0" w14:textId="77777777" w:rsidTr="00350C20">
        <w:trPr>
          <w:jc w:val="center"/>
        </w:trPr>
        <w:tc>
          <w:tcPr>
            <w:tcW w:w="305" w:type="pct"/>
            <w:tcMar>
              <w:top w:w="0" w:type="dxa"/>
              <w:left w:w="108" w:type="dxa"/>
              <w:bottom w:w="0" w:type="dxa"/>
              <w:right w:w="108" w:type="dxa"/>
            </w:tcMar>
            <w:vAlign w:val="center"/>
          </w:tcPr>
          <w:p w14:paraId="52BD1FB1"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C75B31A"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duration of short-circuits</w:t>
            </w:r>
          </w:p>
        </w:tc>
        <w:tc>
          <w:tcPr>
            <w:tcW w:w="587" w:type="pct"/>
            <w:tcMar>
              <w:top w:w="0" w:type="dxa"/>
              <w:left w:w="108" w:type="dxa"/>
              <w:bottom w:w="0" w:type="dxa"/>
              <w:right w:w="108" w:type="dxa"/>
            </w:tcMar>
            <w:vAlign w:val="center"/>
            <w:hideMark/>
          </w:tcPr>
          <w:p w14:paraId="0A64B235"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sec</w:t>
            </w:r>
          </w:p>
        </w:tc>
        <w:tc>
          <w:tcPr>
            <w:tcW w:w="1321" w:type="pct"/>
            <w:tcMar>
              <w:top w:w="0" w:type="dxa"/>
              <w:left w:w="108" w:type="dxa"/>
              <w:bottom w:w="0" w:type="dxa"/>
              <w:right w:w="108" w:type="dxa"/>
            </w:tcMar>
            <w:vAlign w:val="center"/>
            <w:hideMark/>
          </w:tcPr>
          <w:p w14:paraId="541552D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1</w:t>
            </w:r>
          </w:p>
        </w:tc>
        <w:tc>
          <w:tcPr>
            <w:tcW w:w="586" w:type="pct"/>
            <w:tcMar>
              <w:top w:w="0" w:type="dxa"/>
              <w:left w:w="108" w:type="dxa"/>
              <w:bottom w:w="0" w:type="dxa"/>
              <w:right w:w="108" w:type="dxa"/>
            </w:tcMar>
            <w:vAlign w:val="center"/>
          </w:tcPr>
          <w:p w14:paraId="5118467E" w14:textId="77777777" w:rsidR="001A09EF" w:rsidRPr="00892819" w:rsidRDefault="001A09EF" w:rsidP="00350C20">
            <w:pPr>
              <w:spacing w:line="264" w:lineRule="auto"/>
              <w:jc w:val="center"/>
              <w:rPr>
                <w:rFonts w:asciiTheme="majorHAnsi" w:hAnsiTheme="majorHAnsi" w:cstheme="majorHAnsi"/>
                <w:sz w:val="24"/>
              </w:rPr>
            </w:pPr>
          </w:p>
        </w:tc>
      </w:tr>
      <w:tr w:rsidR="00892819" w:rsidRPr="002801E4" w14:paraId="13E2879E" w14:textId="77777777" w:rsidTr="00350C20">
        <w:trPr>
          <w:jc w:val="center"/>
        </w:trPr>
        <w:tc>
          <w:tcPr>
            <w:tcW w:w="305" w:type="pct"/>
            <w:tcMar>
              <w:top w:w="0" w:type="dxa"/>
              <w:left w:w="108" w:type="dxa"/>
              <w:bottom w:w="0" w:type="dxa"/>
              <w:right w:w="108" w:type="dxa"/>
            </w:tcMar>
            <w:vAlign w:val="center"/>
          </w:tcPr>
          <w:p w14:paraId="7DA0186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1D517AA"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Rated Operating Sequence</w:t>
            </w:r>
          </w:p>
        </w:tc>
        <w:tc>
          <w:tcPr>
            <w:tcW w:w="587" w:type="pct"/>
            <w:tcMar>
              <w:top w:w="0" w:type="dxa"/>
              <w:left w:w="108" w:type="dxa"/>
              <w:bottom w:w="0" w:type="dxa"/>
              <w:right w:w="108" w:type="dxa"/>
            </w:tcMar>
            <w:vAlign w:val="center"/>
          </w:tcPr>
          <w:p w14:paraId="66F98C21"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E81B0C0" w14:textId="77777777" w:rsidR="001A09EF" w:rsidRPr="00892819" w:rsidRDefault="001A09EF" w:rsidP="00350C20">
            <w:pPr>
              <w:spacing w:line="264" w:lineRule="auto"/>
              <w:jc w:val="center"/>
              <w:rPr>
                <w:rFonts w:asciiTheme="majorHAnsi" w:hAnsiTheme="majorHAnsi" w:cstheme="majorHAnsi"/>
                <w:sz w:val="24"/>
                <w:lang w:val="pl-PL"/>
              </w:rPr>
            </w:pPr>
            <w:r w:rsidRPr="00892819">
              <w:rPr>
                <w:rFonts w:asciiTheme="majorHAnsi" w:hAnsiTheme="majorHAnsi" w:cstheme="majorHAnsi"/>
                <w:sz w:val="24"/>
                <w:lang w:val="pl-PL"/>
              </w:rPr>
              <w:t>O-0.3sec.-CO -3min -CO</w:t>
            </w:r>
          </w:p>
        </w:tc>
        <w:tc>
          <w:tcPr>
            <w:tcW w:w="586" w:type="pct"/>
            <w:tcMar>
              <w:top w:w="0" w:type="dxa"/>
              <w:left w:w="108" w:type="dxa"/>
              <w:bottom w:w="0" w:type="dxa"/>
              <w:right w:w="108" w:type="dxa"/>
            </w:tcMar>
            <w:vAlign w:val="center"/>
          </w:tcPr>
          <w:p w14:paraId="2066694E" w14:textId="77777777" w:rsidR="001A09EF" w:rsidRPr="00892819" w:rsidRDefault="001A09EF" w:rsidP="00350C20">
            <w:pPr>
              <w:spacing w:line="264" w:lineRule="auto"/>
              <w:jc w:val="center"/>
              <w:rPr>
                <w:rFonts w:asciiTheme="majorHAnsi" w:hAnsiTheme="majorHAnsi" w:cstheme="majorHAnsi"/>
                <w:sz w:val="24"/>
                <w:lang w:val="pl-PL"/>
              </w:rPr>
            </w:pPr>
          </w:p>
        </w:tc>
      </w:tr>
      <w:tr w:rsidR="00892819" w:rsidRPr="00892819" w14:paraId="4072332F" w14:textId="77777777" w:rsidTr="00350C20">
        <w:trPr>
          <w:jc w:val="center"/>
        </w:trPr>
        <w:tc>
          <w:tcPr>
            <w:tcW w:w="305" w:type="pct"/>
            <w:tcMar>
              <w:top w:w="0" w:type="dxa"/>
              <w:left w:w="108" w:type="dxa"/>
              <w:bottom w:w="0" w:type="dxa"/>
              <w:right w:w="108" w:type="dxa"/>
            </w:tcMar>
            <w:vAlign w:val="center"/>
          </w:tcPr>
          <w:p w14:paraId="7479674D"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lang w:val="pl-PL"/>
              </w:rPr>
            </w:pPr>
          </w:p>
        </w:tc>
        <w:tc>
          <w:tcPr>
            <w:tcW w:w="2201" w:type="pct"/>
            <w:tcMar>
              <w:top w:w="0" w:type="dxa"/>
              <w:left w:w="108" w:type="dxa"/>
              <w:bottom w:w="0" w:type="dxa"/>
              <w:right w:w="108" w:type="dxa"/>
            </w:tcMar>
            <w:vAlign w:val="center"/>
            <w:hideMark/>
          </w:tcPr>
          <w:p w14:paraId="707CE9EF" w14:textId="362D8DDC" w:rsidR="001A09EF" w:rsidRPr="00892819" w:rsidRDefault="00D05D3F" w:rsidP="00D05D3F">
            <w:pPr>
              <w:spacing w:before="0" w:after="0" w:line="288" w:lineRule="auto"/>
              <w:rPr>
                <w:rFonts w:asciiTheme="majorHAnsi" w:hAnsiTheme="majorHAnsi" w:cstheme="majorHAnsi"/>
                <w:sz w:val="24"/>
              </w:rPr>
            </w:pPr>
            <w:r w:rsidRPr="00892819">
              <w:rPr>
                <w:rFonts w:asciiTheme="majorHAnsi" w:hAnsiTheme="majorHAnsi" w:cstheme="majorHAnsi"/>
                <w:sz w:val="24"/>
              </w:rPr>
              <w:t>Rated Lightning impulse (1.2/50µs) withstand voltage</w:t>
            </w:r>
          </w:p>
        </w:tc>
        <w:tc>
          <w:tcPr>
            <w:tcW w:w="587" w:type="pct"/>
            <w:tcMar>
              <w:top w:w="0" w:type="dxa"/>
              <w:left w:w="108" w:type="dxa"/>
              <w:bottom w:w="0" w:type="dxa"/>
              <w:right w:w="108" w:type="dxa"/>
            </w:tcMar>
            <w:vAlign w:val="center"/>
            <w:hideMark/>
          </w:tcPr>
          <w:p w14:paraId="0327647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 peak</w:t>
            </w:r>
          </w:p>
        </w:tc>
        <w:tc>
          <w:tcPr>
            <w:tcW w:w="1321" w:type="pct"/>
            <w:tcMar>
              <w:top w:w="0" w:type="dxa"/>
              <w:left w:w="108" w:type="dxa"/>
              <w:bottom w:w="0" w:type="dxa"/>
              <w:right w:w="108" w:type="dxa"/>
            </w:tcMar>
            <w:vAlign w:val="center"/>
            <w:hideMark/>
          </w:tcPr>
          <w:p w14:paraId="19471A8E" w14:textId="6EC7882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A2527" w:rsidRPr="00892819">
              <w:rPr>
                <w:rFonts w:asciiTheme="majorHAnsi" w:hAnsiTheme="majorHAnsi" w:cstheme="majorHAnsi"/>
                <w:sz w:val="24"/>
              </w:rPr>
              <w:t>185</w:t>
            </w:r>
          </w:p>
        </w:tc>
        <w:tc>
          <w:tcPr>
            <w:tcW w:w="586" w:type="pct"/>
            <w:tcMar>
              <w:top w:w="0" w:type="dxa"/>
              <w:left w:w="108" w:type="dxa"/>
              <w:bottom w:w="0" w:type="dxa"/>
              <w:right w:w="108" w:type="dxa"/>
            </w:tcMar>
            <w:vAlign w:val="center"/>
          </w:tcPr>
          <w:p w14:paraId="57D278D4"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385A8C11" w14:textId="77777777" w:rsidTr="00350C20">
        <w:trPr>
          <w:jc w:val="center"/>
        </w:trPr>
        <w:tc>
          <w:tcPr>
            <w:tcW w:w="305" w:type="pct"/>
            <w:tcMar>
              <w:top w:w="0" w:type="dxa"/>
              <w:left w:w="108" w:type="dxa"/>
              <w:bottom w:w="0" w:type="dxa"/>
              <w:right w:w="108" w:type="dxa"/>
            </w:tcMar>
            <w:vAlign w:val="center"/>
          </w:tcPr>
          <w:p w14:paraId="78226790"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658BD8C1" w14:textId="77777777" w:rsidR="00D05D3F" w:rsidRPr="00892819" w:rsidRDefault="00D05D3F" w:rsidP="00D05D3F">
            <w:pPr>
              <w:spacing w:before="0" w:after="0" w:line="288" w:lineRule="auto"/>
              <w:rPr>
                <w:rFonts w:asciiTheme="majorHAnsi" w:hAnsiTheme="majorHAnsi" w:cstheme="majorHAnsi"/>
                <w:sz w:val="24"/>
              </w:rPr>
            </w:pPr>
            <w:r w:rsidRPr="00892819">
              <w:rPr>
                <w:rFonts w:asciiTheme="majorHAnsi" w:hAnsiTheme="majorHAnsi" w:cstheme="majorHAnsi"/>
                <w:sz w:val="24"/>
              </w:rPr>
              <w:t>Rated short-duration power-frequency withstand voltage</w:t>
            </w:r>
          </w:p>
          <w:p w14:paraId="5AEC092E" w14:textId="24477CCF" w:rsidR="001A09EF" w:rsidRPr="00892819" w:rsidRDefault="001A09EF" w:rsidP="00350C20">
            <w:pPr>
              <w:spacing w:line="264" w:lineRule="auto"/>
              <w:rPr>
                <w:rFonts w:asciiTheme="majorHAnsi" w:hAnsiTheme="majorHAnsi" w:cstheme="majorHAnsi"/>
                <w:sz w:val="24"/>
              </w:rPr>
            </w:pPr>
          </w:p>
        </w:tc>
        <w:tc>
          <w:tcPr>
            <w:tcW w:w="587" w:type="pct"/>
            <w:tcMar>
              <w:top w:w="0" w:type="dxa"/>
              <w:left w:w="108" w:type="dxa"/>
              <w:bottom w:w="0" w:type="dxa"/>
              <w:right w:w="108" w:type="dxa"/>
            </w:tcMar>
            <w:vAlign w:val="center"/>
            <w:hideMark/>
          </w:tcPr>
          <w:p w14:paraId="2C290BF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kV rms.</w:t>
            </w:r>
          </w:p>
        </w:tc>
        <w:tc>
          <w:tcPr>
            <w:tcW w:w="1321" w:type="pct"/>
            <w:tcMar>
              <w:top w:w="0" w:type="dxa"/>
              <w:left w:w="108" w:type="dxa"/>
              <w:bottom w:w="0" w:type="dxa"/>
              <w:right w:w="108" w:type="dxa"/>
            </w:tcMar>
            <w:vAlign w:val="center"/>
            <w:hideMark/>
          </w:tcPr>
          <w:p w14:paraId="3DBBFB69" w14:textId="6344A371"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w:t>
            </w:r>
            <w:r w:rsidR="008A2527" w:rsidRPr="00892819">
              <w:rPr>
                <w:rFonts w:asciiTheme="majorHAnsi" w:hAnsiTheme="majorHAnsi" w:cstheme="majorHAnsi"/>
                <w:sz w:val="24"/>
              </w:rPr>
              <w:t>80</w:t>
            </w:r>
          </w:p>
        </w:tc>
        <w:tc>
          <w:tcPr>
            <w:tcW w:w="586" w:type="pct"/>
            <w:tcMar>
              <w:top w:w="0" w:type="dxa"/>
              <w:left w:w="108" w:type="dxa"/>
              <w:bottom w:w="0" w:type="dxa"/>
              <w:right w:w="108" w:type="dxa"/>
            </w:tcMar>
            <w:vAlign w:val="center"/>
          </w:tcPr>
          <w:p w14:paraId="6FA8C355"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7503875B" w14:textId="77777777" w:rsidTr="00350C20">
        <w:trPr>
          <w:jc w:val="center"/>
        </w:trPr>
        <w:tc>
          <w:tcPr>
            <w:tcW w:w="305" w:type="pct"/>
            <w:tcMar>
              <w:top w:w="0" w:type="dxa"/>
              <w:left w:w="108" w:type="dxa"/>
              <w:bottom w:w="0" w:type="dxa"/>
              <w:right w:w="108" w:type="dxa"/>
            </w:tcMar>
            <w:vAlign w:val="center"/>
          </w:tcPr>
          <w:p w14:paraId="04BC292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41831010" w14:textId="1D801934" w:rsidR="001A09EF" w:rsidRPr="00892819" w:rsidRDefault="00D96FC6" w:rsidP="00D96FC6">
            <w:pPr>
              <w:spacing w:line="264" w:lineRule="auto"/>
              <w:rPr>
                <w:rFonts w:asciiTheme="majorHAnsi" w:hAnsiTheme="majorHAnsi" w:cstheme="majorHAnsi"/>
                <w:sz w:val="24"/>
              </w:rPr>
            </w:pPr>
            <w:r w:rsidRPr="00892819">
              <w:rPr>
                <w:rFonts w:asciiTheme="majorHAnsi" w:hAnsiTheme="majorHAnsi" w:cstheme="majorHAnsi"/>
                <w:sz w:val="24"/>
              </w:rPr>
              <w:t>Rated f</w:t>
            </w:r>
            <w:r w:rsidR="001A09EF" w:rsidRPr="00892819">
              <w:rPr>
                <w:rFonts w:asciiTheme="majorHAnsi" w:hAnsiTheme="majorHAnsi" w:cstheme="majorHAnsi"/>
                <w:sz w:val="24"/>
              </w:rPr>
              <w:t>irst-pole-to-clear factor</w:t>
            </w:r>
          </w:p>
        </w:tc>
        <w:tc>
          <w:tcPr>
            <w:tcW w:w="587" w:type="pct"/>
            <w:tcMar>
              <w:top w:w="0" w:type="dxa"/>
              <w:left w:w="108" w:type="dxa"/>
              <w:bottom w:w="0" w:type="dxa"/>
              <w:right w:w="108" w:type="dxa"/>
            </w:tcMar>
            <w:vAlign w:val="center"/>
          </w:tcPr>
          <w:p w14:paraId="5C0C0250"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67E8175" w14:textId="5DEF6F4E" w:rsidR="001A09EF" w:rsidRPr="00892819" w:rsidRDefault="001A09EF" w:rsidP="008B421A">
            <w:pPr>
              <w:spacing w:line="264" w:lineRule="auto"/>
              <w:jc w:val="center"/>
              <w:rPr>
                <w:rFonts w:asciiTheme="majorHAnsi" w:hAnsiTheme="majorHAnsi" w:cstheme="majorHAnsi"/>
                <w:sz w:val="24"/>
              </w:rPr>
            </w:pPr>
            <w:r w:rsidRPr="00892819">
              <w:rPr>
                <w:rFonts w:asciiTheme="majorHAnsi" w:hAnsiTheme="majorHAnsi" w:cstheme="majorHAnsi"/>
                <w:sz w:val="24"/>
              </w:rPr>
              <w:t>1.5</w:t>
            </w:r>
          </w:p>
        </w:tc>
        <w:tc>
          <w:tcPr>
            <w:tcW w:w="586" w:type="pct"/>
            <w:tcMar>
              <w:top w:w="0" w:type="dxa"/>
              <w:left w:w="108" w:type="dxa"/>
              <w:bottom w:w="0" w:type="dxa"/>
              <w:right w:w="108" w:type="dxa"/>
            </w:tcMar>
            <w:vAlign w:val="center"/>
          </w:tcPr>
          <w:p w14:paraId="7E393DC4"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9EF5263" w14:textId="77777777" w:rsidTr="00350C20">
        <w:trPr>
          <w:jc w:val="center"/>
        </w:trPr>
        <w:tc>
          <w:tcPr>
            <w:tcW w:w="305" w:type="pct"/>
            <w:tcMar>
              <w:top w:w="0" w:type="dxa"/>
              <w:left w:w="108" w:type="dxa"/>
              <w:bottom w:w="0" w:type="dxa"/>
              <w:right w:w="108" w:type="dxa"/>
            </w:tcMar>
            <w:vAlign w:val="center"/>
          </w:tcPr>
          <w:p w14:paraId="236C9157"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17108402"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Resistance of main contact (new contact)</w:t>
            </w:r>
          </w:p>
        </w:tc>
        <w:tc>
          <w:tcPr>
            <w:tcW w:w="587" w:type="pct"/>
            <w:tcMar>
              <w:top w:w="0" w:type="dxa"/>
              <w:left w:w="108" w:type="dxa"/>
              <w:bottom w:w="0" w:type="dxa"/>
              <w:right w:w="108" w:type="dxa"/>
            </w:tcMar>
            <w:vAlign w:val="center"/>
          </w:tcPr>
          <w:p w14:paraId="6FA50C8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µΩ</w:t>
            </w:r>
          </w:p>
        </w:tc>
        <w:tc>
          <w:tcPr>
            <w:tcW w:w="1321" w:type="pct"/>
            <w:tcMar>
              <w:top w:w="0" w:type="dxa"/>
              <w:left w:w="108" w:type="dxa"/>
              <w:bottom w:w="0" w:type="dxa"/>
              <w:right w:w="108" w:type="dxa"/>
            </w:tcMar>
            <w:vAlign w:val="center"/>
          </w:tcPr>
          <w:p w14:paraId="29DF768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7CD31C3D"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942F3F3" w14:textId="77777777" w:rsidTr="00350C20">
        <w:trPr>
          <w:jc w:val="center"/>
        </w:trPr>
        <w:tc>
          <w:tcPr>
            <w:tcW w:w="305" w:type="pct"/>
            <w:tcMar>
              <w:top w:w="0" w:type="dxa"/>
              <w:left w:w="108" w:type="dxa"/>
              <w:bottom w:w="0" w:type="dxa"/>
              <w:right w:w="108" w:type="dxa"/>
            </w:tcMar>
            <w:vAlign w:val="center"/>
          </w:tcPr>
          <w:p w14:paraId="7D386E1D"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78E539AE"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Chamber system, pole center of CB</w:t>
            </w:r>
          </w:p>
        </w:tc>
        <w:tc>
          <w:tcPr>
            <w:tcW w:w="587" w:type="pct"/>
            <w:tcMar>
              <w:top w:w="0" w:type="dxa"/>
              <w:left w:w="108" w:type="dxa"/>
              <w:bottom w:w="0" w:type="dxa"/>
              <w:right w:w="108" w:type="dxa"/>
            </w:tcMar>
            <w:vAlign w:val="center"/>
          </w:tcPr>
          <w:p w14:paraId="0CE2BED3"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1BF6CC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There are dehumidifiers, decomposition products and high pressure release parts inside;</w:t>
            </w:r>
          </w:p>
          <w:p w14:paraId="57BE17F7"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Links between the pole or other parts with bolts;</w:t>
            </w:r>
          </w:p>
        </w:tc>
        <w:tc>
          <w:tcPr>
            <w:tcW w:w="586" w:type="pct"/>
            <w:tcMar>
              <w:top w:w="0" w:type="dxa"/>
              <w:left w:w="108" w:type="dxa"/>
              <w:bottom w:w="0" w:type="dxa"/>
              <w:right w:w="108" w:type="dxa"/>
            </w:tcMar>
            <w:vAlign w:val="center"/>
          </w:tcPr>
          <w:p w14:paraId="32AA45C2"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F22C1D9" w14:textId="77777777" w:rsidTr="00350C20">
        <w:trPr>
          <w:jc w:val="center"/>
        </w:trPr>
        <w:tc>
          <w:tcPr>
            <w:tcW w:w="305" w:type="pct"/>
            <w:tcMar>
              <w:top w:w="0" w:type="dxa"/>
              <w:left w:w="108" w:type="dxa"/>
              <w:bottom w:w="0" w:type="dxa"/>
              <w:right w:w="108" w:type="dxa"/>
            </w:tcMar>
            <w:vAlign w:val="center"/>
          </w:tcPr>
          <w:p w14:paraId="28958E44"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C7F8A24" w14:textId="349C2A20" w:rsidR="001A09EF" w:rsidRPr="00892819" w:rsidRDefault="00693E78" w:rsidP="00350C20">
            <w:pPr>
              <w:spacing w:line="264" w:lineRule="auto"/>
              <w:rPr>
                <w:rFonts w:asciiTheme="majorHAnsi" w:hAnsiTheme="majorHAnsi" w:cstheme="majorHAnsi"/>
                <w:sz w:val="24"/>
              </w:rPr>
            </w:pPr>
            <w:r w:rsidRPr="00892819">
              <w:rPr>
                <w:rFonts w:asciiTheme="majorHAnsi" w:hAnsiTheme="majorHAnsi" w:cstheme="majorHAnsi"/>
                <w:sz w:val="24"/>
              </w:rPr>
              <w:t>Porcelain</w:t>
            </w:r>
            <w:r w:rsidR="001A09EF" w:rsidRPr="00892819">
              <w:rPr>
                <w:rFonts w:asciiTheme="majorHAnsi" w:hAnsiTheme="majorHAnsi" w:cstheme="majorHAnsi"/>
                <w:sz w:val="24"/>
              </w:rPr>
              <w:t xml:space="preserve"> insulator:</w:t>
            </w:r>
          </w:p>
        </w:tc>
        <w:tc>
          <w:tcPr>
            <w:tcW w:w="587" w:type="pct"/>
            <w:tcMar>
              <w:top w:w="0" w:type="dxa"/>
              <w:left w:w="108" w:type="dxa"/>
              <w:bottom w:w="0" w:type="dxa"/>
              <w:right w:w="108" w:type="dxa"/>
            </w:tcMar>
            <w:vAlign w:val="center"/>
          </w:tcPr>
          <w:p w14:paraId="13E34CD7"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12078BB5" w14:textId="77777777" w:rsidR="001A09EF" w:rsidRPr="00892819" w:rsidRDefault="001A09EF" w:rsidP="00350C20">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68749B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171CEB17" w14:textId="77777777" w:rsidTr="00350C20">
        <w:trPr>
          <w:jc w:val="center"/>
        </w:trPr>
        <w:tc>
          <w:tcPr>
            <w:tcW w:w="305" w:type="pct"/>
            <w:tcMar>
              <w:top w:w="0" w:type="dxa"/>
              <w:left w:w="108" w:type="dxa"/>
              <w:bottom w:w="0" w:type="dxa"/>
              <w:right w:w="108" w:type="dxa"/>
            </w:tcMar>
            <w:vAlign w:val="center"/>
          </w:tcPr>
          <w:p w14:paraId="037384A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01B537A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Applicable standard</w:t>
            </w:r>
          </w:p>
        </w:tc>
        <w:tc>
          <w:tcPr>
            <w:tcW w:w="587" w:type="pct"/>
            <w:tcMar>
              <w:top w:w="0" w:type="dxa"/>
              <w:left w:w="108" w:type="dxa"/>
              <w:bottom w:w="0" w:type="dxa"/>
              <w:right w:w="108" w:type="dxa"/>
            </w:tcMar>
            <w:vAlign w:val="center"/>
          </w:tcPr>
          <w:p w14:paraId="202445CD"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A969E4C"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According to</w:t>
            </w:r>
          </w:p>
          <w:p w14:paraId="6F438566"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IEC 62155 or equivalent</w:t>
            </w:r>
          </w:p>
        </w:tc>
        <w:tc>
          <w:tcPr>
            <w:tcW w:w="586" w:type="pct"/>
            <w:tcMar>
              <w:top w:w="0" w:type="dxa"/>
              <w:left w:w="108" w:type="dxa"/>
              <w:bottom w:w="0" w:type="dxa"/>
              <w:right w:w="108" w:type="dxa"/>
            </w:tcMar>
            <w:vAlign w:val="center"/>
          </w:tcPr>
          <w:p w14:paraId="0C61985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0B0C42D9" w14:textId="77777777" w:rsidTr="00350C20">
        <w:trPr>
          <w:jc w:val="center"/>
        </w:trPr>
        <w:tc>
          <w:tcPr>
            <w:tcW w:w="305" w:type="pct"/>
            <w:tcMar>
              <w:top w:w="0" w:type="dxa"/>
              <w:left w:w="108" w:type="dxa"/>
              <w:bottom w:w="0" w:type="dxa"/>
              <w:right w:w="108" w:type="dxa"/>
            </w:tcMar>
            <w:vAlign w:val="center"/>
          </w:tcPr>
          <w:p w14:paraId="4B73836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9851382"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Material</w:t>
            </w:r>
          </w:p>
        </w:tc>
        <w:tc>
          <w:tcPr>
            <w:tcW w:w="587" w:type="pct"/>
            <w:tcMar>
              <w:top w:w="0" w:type="dxa"/>
              <w:left w:w="108" w:type="dxa"/>
              <w:bottom w:w="0" w:type="dxa"/>
              <w:right w:w="108" w:type="dxa"/>
            </w:tcMar>
            <w:vAlign w:val="center"/>
          </w:tcPr>
          <w:p w14:paraId="714A3D30" w14:textId="77777777" w:rsidR="001A09EF" w:rsidRPr="00892819" w:rsidRDefault="001A09EF" w:rsidP="00350C20">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81A47E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Brown porcelain</w:t>
            </w:r>
          </w:p>
        </w:tc>
        <w:tc>
          <w:tcPr>
            <w:tcW w:w="586" w:type="pct"/>
            <w:tcMar>
              <w:top w:w="0" w:type="dxa"/>
              <w:left w:w="108" w:type="dxa"/>
              <w:bottom w:w="0" w:type="dxa"/>
              <w:right w:w="108" w:type="dxa"/>
            </w:tcMar>
            <w:vAlign w:val="center"/>
          </w:tcPr>
          <w:p w14:paraId="334577A8"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690C0982" w14:textId="77777777" w:rsidTr="00350C20">
        <w:trPr>
          <w:jc w:val="center"/>
        </w:trPr>
        <w:tc>
          <w:tcPr>
            <w:tcW w:w="305" w:type="pct"/>
            <w:tcMar>
              <w:top w:w="0" w:type="dxa"/>
              <w:left w:w="108" w:type="dxa"/>
              <w:bottom w:w="0" w:type="dxa"/>
              <w:right w:w="108" w:type="dxa"/>
            </w:tcMar>
            <w:vAlign w:val="center"/>
          </w:tcPr>
          <w:p w14:paraId="706D380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90A488B"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Minimum nominal creepage distance</w:t>
            </w:r>
          </w:p>
        </w:tc>
        <w:tc>
          <w:tcPr>
            <w:tcW w:w="587" w:type="pct"/>
            <w:tcMar>
              <w:top w:w="0" w:type="dxa"/>
              <w:left w:w="108" w:type="dxa"/>
              <w:bottom w:w="0" w:type="dxa"/>
              <w:right w:w="108" w:type="dxa"/>
            </w:tcMar>
            <w:vAlign w:val="center"/>
            <w:hideMark/>
          </w:tcPr>
          <w:p w14:paraId="0A8DCFB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mm/kV</w:t>
            </w:r>
          </w:p>
        </w:tc>
        <w:tc>
          <w:tcPr>
            <w:tcW w:w="1321" w:type="pct"/>
            <w:tcMar>
              <w:top w:w="0" w:type="dxa"/>
              <w:left w:w="108" w:type="dxa"/>
              <w:bottom w:w="0" w:type="dxa"/>
              <w:right w:w="108" w:type="dxa"/>
            </w:tcMar>
            <w:vAlign w:val="center"/>
            <w:hideMark/>
          </w:tcPr>
          <w:p w14:paraId="7D677E4B"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25</w:t>
            </w:r>
          </w:p>
        </w:tc>
        <w:tc>
          <w:tcPr>
            <w:tcW w:w="586" w:type="pct"/>
            <w:tcMar>
              <w:top w:w="0" w:type="dxa"/>
              <w:left w:w="108" w:type="dxa"/>
              <w:bottom w:w="0" w:type="dxa"/>
              <w:right w:w="108" w:type="dxa"/>
            </w:tcMar>
            <w:vAlign w:val="center"/>
          </w:tcPr>
          <w:p w14:paraId="0664EE0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505B82FC" w14:textId="77777777" w:rsidTr="00350C20">
        <w:trPr>
          <w:jc w:val="center"/>
        </w:trPr>
        <w:tc>
          <w:tcPr>
            <w:tcW w:w="305" w:type="pct"/>
            <w:tcMar>
              <w:top w:w="0" w:type="dxa"/>
              <w:left w:w="108" w:type="dxa"/>
              <w:bottom w:w="0" w:type="dxa"/>
              <w:right w:w="108" w:type="dxa"/>
            </w:tcMar>
            <w:vAlign w:val="center"/>
          </w:tcPr>
          <w:p w14:paraId="0DD5BC5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5BA5F4BF"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Total  creepage distance</w:t>
            </w:r>
          </w:p>
        </w:tc>
        <w:tc>
          <w:tcPr>
            <w:tcW w:w="587" w:type="pct"/>
            <w:tcMar>
              <w:top w:w="0" w:type="dxa"/>
              <w:left w:w="108" w:type="dxa"/>
              <w:bottom w:w="0" w:type="dxa"/>
              <w:right w:w="108" w:type="dxa"/>
            </w:tcMar>
            <w:vAlign w:val="center"/>
            <w:hideMark/>
          </w:tcPr>
          <w:p w14:paraId="08AB1942"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mm</w:t>
            </w:r>
          </w:p>
        </w:tc>
        <w:tc>
          <w:tcPr>
            <w:tcW w:w="1321" w:type="pct"/>
            <w:tcMar>
              <w:top w:w="0" w:type="dxa"/>
              <w:left w:w="108" w:type="dxa"/>
              <w:bottom w:w="0" w:type="dxa"/>
              <w:right w:w="108" w:type="dxa"/>
            </w:tcMar>
            <w:vAlign w:val="center"/>
            <w:hideMark/>
          </w:tcPr>
          <w:p w14:paraId="26F4B299"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4746536"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2D8594AC" w14:textId="77777777" w:rsidTr="00350C20">
        <w:trPr>
          <w:jc w:val="center"/>
        </w:trPr>
        <w:tc>
          <w:tcPr>
            <w:tcW w:w="305" w:type="pct"/>
            <w:tcMar>
              <w:top w:w="0" w:type="dxa"/>
              <w:left w:w="108" w:type="dxa"/>
              <w:bottom w:w="0" w:type="dxa"/>
              <w:right w:w="108" w:type="dxa"/>
            </w:tcMar>
            <w:vAlign w:val="center"/>
          </w:tcPr>
          <w:p w14:paraId="61BCEA7E"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77CC1A9"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Maximum impact load when the circuit breaker is in operation, kN</w:t>
            </w:r>
          </w:p>
        </w:tc>
        <w:tc>
          <w:tcPr>
            <w:tcW w:w="587" w:type="pct"/>
            <w:tcMar>
              <w:top w:w="0" w:type="dxa"/>
              <w:left w:w="108" w:type="dxa"/>
              <w:bottom w:w="0" w:type="dxa"/>
              <w:right w:w="108" w:type="dxa"/>
            </w:tcMar>
            <w:vAlign w:val="center"/>
            <w:hideMark/>
          </w:tcPr>
          <w:p w14:paraId="781E3AB8"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kN</w:t>
            </w:r>
          </w:p>
        </w:tc>
        <w:tc>
          <w:tcPr>
            <w:tcW w:w="1321" w:type="pct"/>
            <w:tcMar>
              <w:top w:w="0" w:type="dxa"/>
              <w:left w:w="108" w:type="dxa"/>
              <w:bottom w:w="0" w:type="dxa"/>
              <w:right w:w="108" w:type="dxa"/>
            </w:tcMar>
            <w:vAlign w:val="center"/>
            <w:hideMark/>
          </w:tcPr>
          <w:p w14:paraId="3ABFAC3D"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63F82B0"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52BF460" w14:textId="77777777" w:rsidTr="00350C20">
        <w:trPr>
          <w:jc w:val="center"/>
        </w:trPr>
        <w:tc>
          <w:tcPr>
            <w:tcW w:w="305" w:type="pct"/>
            <w:tcMar>
              <w:top w:w="0" w:type="dxa"/>
              <w:left w:w="108" w:type="dxa"/>
              <w:bottom w:w="0" w:type="dxa"/>
              <w:right w:w="108" w:type="dxa"/>
            </w:tcMar>
            <w:vAlign w:val="center"/>
          </w:tcPr>
          <w:p w14:paraId="78A55230" w14:textId="77777777" w:rsidR="001A09EF" w:rsidRPr="00892819" w:rsidRDefault="001A09EF" w:rsidP="00350C20">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794EF51E"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Circuit Breaker terminal load capacity, kN</w:t>
            </w:r>
          </w:p>
        </w:tc>
        <w:tc>
          <w:tcPr>
            <w:tcW w:w="587" w:type="pct"/>
            <w:tcMar>
              <w:top w:w="0" w:type="dxa"/>
              <w:left w:w="108" w:type="dxa"/>
              <w:bottom w:w="0" w:type="dxa"/>
              <w:right w:w="108" w:type="dxa"/>
            </w:tcMar>
            <w:vAlign w:val="center"/>
          </w:tcPr>
          <w:p w14:paraId="651E7F80"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kN</w:t>
            </w:r>
          </w:p>
        </w:tc>
        <w:tc>
          <w:tcPr>
            <w:tcW w:w="1321" w:type="pct"/>
            <w:tcMar>
              <w:top w:w="0" w:type="dxa"/>
              <w:left w:w="108" w:type="dxa"/>
              <w:bottom w:w="0" w:type="dxa"/>
              <w:right w:w="108" w:type="dxa"/>
            </w:tcMar>
            <w:vAlign w:val="center"/>
          </w:tcPr>
          <w:p w14:paraId="5E0E383A"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28FE408"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09313247" w14:textId="77777777" w:rsidTr="00C32A87">
        <w:trPr>
          <w:jc w:val="center"/>
        </w:trPr>
        <w:tc>
          <w:tcPr>
            <w:tcW w:w="305" w:type="pct"/>
            <w:tcMar>
              <w:top w:w="0" w:type="dxa"/>
              <w:left w:w="108" w:type="dxa"/>
              <w:bottom w:w="0" w:type="dxa"/>
              <w:right w:w="108" w:type="dxa"/>
            </w:tcMar>
            <w:vAlign w:val="center"/>
          </w:tcPr>
          <w:p w14:paraId="14CD5036" w14:textId="77777777" w:rsidR="001A09EF" w:rsidRPr="00892819" w:rsidRDefault="001A09EF"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238AD1F4" w14:textId="77777777" w:rsidR="001A09EF" w:rsidRPr="00892819" w:rsidRDefault="001A09EF" w:rsidP="00350C20">
            <w:pPr>
              <w:spacing w:line="264" w:lineRule="auto"/>
              <w:rPr>
                <w:rFonts w:asciiTheme="majorHAnsi" w:hAnsiTheme="majorHAnsi" w:cstheme="majorHAnsi"/>
                <w:sz w:val="24"/>
              </w:rPr>
            </w:pPr>
            <w:r w:rsidRPr="00892819">
              <w:rPr>
                <w:rFonts w:asciiTheme="majorHAnsi" w:hAnsiTheme="majorHAnsi" w:cstheme="majorHAnsi"/>
                <w:sz w:val="24"/>
              </w:rPr>
              <w:t>Mechanical operation duration</w:t>
            </w:r>
          </w:p>
        </w:tc>
        <w:tc>
          <w:tcPr>
            <w:tcW w:w="587" w:type="pct"/>
            <w:tcMar>
              <w:top w:w="0" w:type="dxa"/>
              <w:left w:w="108" w:type="dxa"/>
              <w:bottom w:w="0" w:type="dxa"/>
              <w:right w:w="108" w:type="dxa"/>
            </w:tcMar>
            <w:vAlign w:val="center"/>
          </w:tcPr>
          <w:p w14:paraId="1FA5492C" w14:textId="42A95084" w:rsidR="001A09EF" w:rsidRPr="00892819" w:rsidRDefault="001E13C1" w:rsidP="00350C20">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hideMark/>
          </w:tcPr>
          <w:p w14:paraId="22F4D40F" w14:textId="77777777" w:rsidR="001A09EF" w:rsidRPr="00892819" w:rsidRDefault="001A09EF" w:rsidP="00350C20">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10,000 </w:t>
            </w:r>
          </w:p>
        </w:tc>
        <w:tc>
          <w:tcPr>
            <w:tcW w:w="586" w:type="pct"/>
            <w:tcMar>
              <w:top w:w="0" w:type="dxa"/>
              <w:left w:w="108" w:type="dxa"/>
              <w:bottom w:w="0" w:type="dxa"/>
              <w:right w:w="108" w:type="dxa"/>
            </w:tcMar>
            <w:vAlign w:val="center"/>
          </w:tcPr>
          <w:p w14:paraId="25780A55" w14:textId="77777777" w:rsidR="001A09EF" w:rsidRPr="00892819" w:rsidRDefault="001A09EF" w:rsidP="00350C20">
            <w:pPr>
              <w:spacing w:line="264" w:lineRule="auto"/>
              <w:jc w:val="center"/>
              <w:rPr>
                <w:rFonts w:asciiTheme="majorHAnsi" w:hAnsiTheme="majorHAnsi" w:cstheme="majorHAnsi"/>
                <w:sz w:val="24"/>
              </w:rPr>
            </w:pPr>
          </w:p>
        </w:tc>
      </w:tr>
      <w:tr w:rsidR="00892819" w:rsidRPr="00892819" w14:paraId="4E5684EE" w14:textId="77777777" w:rsidTr="00C32A87">
        <w:trPr>
          <w:jc w:val="center"/>
        </w:trPr>
        <w:tc>
          <w:tcPr>
            <w:tcW w:w="305" w:type="pct"/>
            <w:tcMar>
              <w:top w:w="0" w:type="dxa"/>
              <w:left w:w="108" w:type="dxa"/>
              <w:bottom w:w="0" w:type="dxa"/>
              <w:right w:w="108" w:type="dxa"/>
            </w:tcMar>
            <w:vAlign w:val="center"/>
          </w:tcPr>
          <w:p w14:paraId="3F6287A3"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41FA5AB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Operation with rate current duration</w:t>
            </w:r>
          </w:p>
        </w:tc>
        <w:tc>
          <w:tcPr>
            <w:tcW w:w="587" w:type="pct"/>
            <w:tcMar>
              <w:top w:w="0" w:type="dxa"/>
              <w:left w:w="108" w:type="dxa"/>
              <w:bottom w:w="0" w:type="dxa"/>
              <w:right w:w="108" w:type="dxa"/>
            </w:tcMar>
            <w:vAlign w:val="center"/>
          </w:tcPr>
          <w:p w14:paraId="3C7825C2" w14:textId="05748825"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tcPr>
          <w:p w14:paraId="684D4B2E" w14:textId="293D0EBC"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2,500 </w:t>
            </w:r>
          </w:p>
        </w:tc>
        <w:tc>
          <w:tcPr>
            <w:tcW w:w="586" w:type="pct"/>
            <w:tcMar>
              <w:top w:w="0" w:type="dxa"/>
              <w:left w:w="108" w:type="dxa"/>
              <w:bottom w:w="0" w:type="dxa"/>
              <w:right w:w="108" w:type="dxa"/>
            </w:tcMar>
            <w:vAlign w:val="center"/>
          </w:tcPr>
          <w:p w14:paraId="784A1D64"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4E2CD432" w14:textId="77777777" w:rsidTr="00C32A87">
        <w:trPr>
          <w:jc w:val="center"/>
        </w:trPr>
        <w:tc>
          <w:tcPr>
            <w:tcW w:w="305" w:type="pct"/>
            <w:tcMar>
              <w:top w:w="0" w:type="dxa"/>
              <w:left w:w="108" w:type="dxa"/>
              <w:bottom w:w="0" w:type="dxa"/>
              <w:right w:w="108" w:type="dxa"/>
            </w:tcMar>
            <w:vAlign w:val="center"/>
          </w:tcPr>
          <w:p w14:paraId="6836852F"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0EA05D67"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Total trip time with 3 phases short-circuit (not overhaul)</w:t>
            </w:r>
          </w:p>
        </w:tc>
        <w:tc>
          <w:tcPr>
            <w:tcW w:w="587" w:type="pct"/>
            <w:tcMar>
              <w:top w:w="0" w:type="dxa"/>
              <w:left w:w="108" w:type="dxa"/>
              <w:bottom w:w="0" w:type="dxa"/>
              <w:right w:w="108" w:type="dxa"/>
            </w:tcMar>
            <w:vAlign w:val="center"/>
          </w:tcPr>
          <w:p w14:paraId="392BFF87" w14:textId="1D747F5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times</w:t>
            </w:r>
          </w:p>
        </w:tc>
        <w:tc>
          <w:tcPr>
            <w:tcW w:w="1321" w:type="pct"/>
            <w:tcMar>
              <w:top w:w="0" w:type="dxa"/>
              <w:left w:w="108" w:type="dxa"/>
              <w:bottom w:w="0" w:type="dxa"/>
              <w:right w:w="108" w:type="dxa"/>
            </w:tcMar>
            <w:vAlign w:val="center"/>
          </w:tcPr>
          <w:p w14:paraId="67F69FFA" w14:textId="6FAB946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20 </w:t>
            </w:r>
          </w:p>
        </w:tc>
        <w:tc>
          <w:tcPr>
            <w:tcW w:w="586" w:type="pct"/>
            <w:tcMar>
              <w:top w:w="0" w:type="dxa"/>
              <w:left w:w="108" w:type="dxa"/>
              <w:bottom w:w="0" w:type="dxa"/>
              <w:right w:w="108" w:type="dxa"/>
            </w:tcMar>
            <w:vAlign w:val="center"/>
          </w:tcPr>
          <w:p w14:paraId="7B643406"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BF745DC" w14:textId="77777777" w:rsidTr="00C32A87">
        <w:trPr>
          <w:jc w:val="center"/>
        </w:trPr>
        <w:tc>
          <w:tcPr>
            <w:tcW w:w="305" w:type="pct"/>
            <w:tcMar>
              <w:top w:w="0" w:type="dxa"/>
              <w:left w:w="108" w:type="dxa"/>
              <w:bottom w:w="0" w:type="dxa"/>
              <w:right w:w="108" w:type="dxa"/>
            </w:tcMar>
            <w:vAlign w:val="center"/>
          </w:tcPr>
          <w:p w14:paraId="28D5727C"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F95BD3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Operating mechanism drive type</w:t>
            </w:r>
          </w:p>
        </w:tc>
        <w:tc>
          <w:tcPr>
            <w:tcW w:w="587" w:type="pct"/>
            <w:tcMar>
              <w:top w:w="0" w:type="dxa"/>
              <w:left w:w="108" w:type="dxa"/>
              <w:bottom w:w="0" w:type="dxa"/>
              <w:right w:w="108" w:type="dxa"/>
            </w:tcMar>
            <w:vAlign w:val="center"/>
          </w:tcPr>
          <w:p w14:paraId="4E899DD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1079CC7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Spring (There is a charge indicator, both manual and motor)</w:t>
            </w:r>
          </w:p>
        </w:tc>
        <w:tc>
          <w:tcPr>
            <w:tcW w:w="586" w:type="pct"/>
            <w:tcMar>
              <w:top w:w="0" w:type="dxa"/>
              <w:left w:w="108" w:type="dxa"/>
              <w:bottom w:w="0" w:type="dxa"/>
              <w:right w:w="108" w:type="dxa"/>
            </w:tcMar>
            <w:vAlign w:val="center"/>
          </w:tcPr>
          <w:p w14:paraId="2BA53537"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F5E4532" w14:textId="77777777" w:rsidTr="00C32A87">
        <w:trPr>
          <w:jc w:val="center"/>
        </w:trPr>
        <w:tc>
          <w:tcPr>
            <w:tcW w:w="305" w:type="pct"/>
            <w:tcMar>
              <w:top w:w="0" w:type="dxa"/>
              <w:left w:w="108" w:type="dxa"/>
              <w:bottom w:w="0" w:type="dxa"/>
              <w:right w:w="108" w:type="dxa"/>
            </w:tcMar>
            <w:vAlign w:val="center"/>
          </w:tcPr>
          <w:p w14:paraId="584002AE"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2AB3AD7F" w14:textId="4539D504"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Protection class of operating control cabinet</w:t>
            </w:r>
          </w:p>
        </w:tc>
        <w:tc>
          <w:tcPr>
            <w:tcW w:w="587" w:type="pct"/>
            <w:tcMar>
              <w:top w:w="0" w:type="dxa"/>
              <w:left w:w="108" w:type="dxa"/>
              <w:bottom w:w="0" w:type="dxa"/>
              <w:right w:w="108" w:type="dxa"/>
            </w:tcMar>
            <w:vAlign w:val="center"/>
          </w:tcPr>
          <w:p w14:paraId="4A13A446"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E91E1A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IP55</w:t>
            </w:r>
          </w:p>
        </w:tc>
        <w:tc>
          <w:tcPr>
            <w:tcW w:w="586" w:type="pct"/>
            <w:tcMar>
              <w:top w:w="0" w:type="dxa"/>
              <w:left w:w="108" w:type="dxa"/>
              <w:bottom w:w="0" w:type="dxa"/>
              <w:right w:w="108" w:type="dxa"/>
            </w:tcMar>
            <w:vAlign w:val="center"/>
          </w:tcPr>
          <w:p w14:paraId="6D8B984A"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53047051" w14:textId="77777777" w:rsidTr="00350C20">
        <w:trPr>
          <w:jc w:val="center"/>
        </w:trPr>
        <w:tc>
          <w:tcPr>
            <w:tcW w:w="305" w:type="pct"/>
            <w:tcMar>
              <w:top w:w="0" w:type="dxa"/>
              <w:left w:w="108" w:type="dxa"/>
              <w:bottom w:w="0" w:type="dxa"/>
              <w:right w:w="108" w:type="dxa"/>
            </w:tcMar>
            <w:vAlign w:val="center"/>
          </w:tcPr>
          <w:p w14:paraId="7E9161CE"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r w:rsidRPr="00892819">
              <w:rPr>
                <w:rFonts w:asciiTheme="majorHAnsi" w:hAnsiTheme="majorHAnsi" w:cstheme="majorHAnsi"/>
                <w:szCs w:val="24"/>
              </w:rPr>
              <w:t>-</w:t>
            </w:r>
          </w:p>
        </w:tc>
        <w:tc>
          <w:tcPr>
            <w:tcW w:w="2201" w:type="pct"/>
            <w:tcMar>
              <w:top w:w="0" w:type="dxa"/>
              <w:left w:w="108" w:type="dxa"/>
              <w:bottom w:w="0" w:type="dxa"/>
              <w:right w:w="108" w:type="dxa"/>
            </w:tcMar>
            <w:vAlign w:val="center"/>
            <w:hideMark/>
          </w:tcPr>
          <w:p w14:paraId="2A62297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Open time</w:t>
            </w:r>
          </w:p>
        </w:tc>
        <w:tc>
          <w:tcPr>
            <w:tcW w:w="587" w:type="pct"/>
            <w:tcMar>
              <w:top w:w="0" w:type="dxa"/>
              <w:left w:w="108" w:type="dxa"/>
              <w:bottom w:w="0" w:type="dxa"/>
              <w:right w:w="108" w:type="dxa"/>
            </w:tcMar>
            <w:vAlign w:val="center"/>
            <w:hideMark/>
          </w:tcPr>
          <w:p w14:paraId="12DD064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ms</w:t>
            </w:r>
          </w:p>
        </w:tc>
        <w:tc>
          <w:tcPr>
            <w:tcW w:w="1321" w:type="pct"/>
            <w:tcMar>
              <w:top w:w="0" w:type="dxa"/>
              <w:left w:w="108" w:type="dxa"/>
              <w:bottom w:w="0" w:type="dxa"/>
              <w:right w:w="108" w:type="dxa"/>
            </w:tcMar>
            <w:vAlign w:val="center"/>
            <w:hideMark/>
          </w:tcPr>
          <w:p w14:paraId="4447BCE5"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60</w:t>
            </w:r>
          </w:p>
        </w:tc>
        <w:tc>
          <w:tcPr>
            <w:tcW w:w="586" w:type="pct"/>
            <w:tcMar>
              <w:top w:w="0" w:type="dxa"/>
              <w:left w:w="108" w:type="dxa"/>
              <w:bottom w:w="0" w:type="dxa"/>
              <w:right w:w="108" w:type="dxa"/>
            </w:tcMar>
            <w:vAlign w:val="center"/>
          </w:tcPr>
          <w:p w14:paraId="0F267FE0"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62A5BE78" w14:textId="77777777" w:rsidTr="00350C20">
        <w:trPr>
          <w:jc w:val="center"/>
        </w:trPr>
        <w:tc>
          <w:tcPr>
            <w:tcW w:w="305" w:type="pct"/>
            <w:tcMar>
              <w:top w:w="0" w:type="dxa"/>
              <w:left w:w="108" w:type="dxa"/>
              <w:bottom w:w="0" w:type="dxa"/>
              <w:right w:w="108" w:type="dxa"/>
            </w:tcMar>
            <w:vAlign w:val="center"/>
          </w:tcPr>
          <w:p w14:paraId="6C55B940" w14:textId="77777777" w:rsidR="001E13C1" w:rsidRPr="00892819" w:rsidRDefault="001E13C1" w:rsidP="001E13C1">
            <w:pPr>
              <w:pStyle w:val="ListParagraph"/>
              <w:spacing w:before="60" w:after="60" w:line="264" w:lineRule="auto"/>
              <w:ind w:left="0"/>
              <w:jc w:val="center"/>
              <w:rPr>
                <w:rFonts w:asciiTheme="majorHAnsi" w:hAnsiTheme="majorHAnsi" w:cstheme="majorHAnsi"/>
                <w:szCs w:val="24"/>
              </w:rPr>
            </w:pPr>
            <w:r w:rsidRPr="00892819">
              <w:rPr>
                <w:rFonts w:asciiTheme="majorHAnsi" w:hAnsiTheme="majorHAnsi" w:cstheme="majorHAnsi"/>
                <w:szCs w:val="24"/>
              </w:rPr>
              <w:t>-</w:t>
            </w:r>
          </w:p>
        </w:tc>
        <w:tc>
          <w:tcPr>
            <w:tcW w:w="2201" w:type="pct"/>
            <w:tcMar>
              <w:top w:w="0" w:type="dxa"/>
              <w:left w:w="108" w:type="dxa"/>
              <w:bottom w:w="0" w:type="dxa"/>
              <w:right w:w="108" w:type="dxa"/>
            </w:tcMar>
            <w:vAlign w:val="center"/>
            <w:hideMark/>
          </w:tcPr>
          <w:p w14:paraId="2FB0C6A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Close time</w:t>
            </w:r>
          </w:p>
        </w:tc>
        <w:tc>
          <w:tcPr>
            <w:tcW w:w="587" w:type="pct"/>
            <w:tcMar>
              <w:top w:w="0" w:type="dxa"/>
              <w:left w:w="108" w:type="dxa"/>
              <w:bottom w:w="0" w:type="dxa"/>
              <w:right w:w="108" w:type="dxa"/>
            </w:tcMar>
            <w:vAlign w:val="center"/>
            <w:hideMark/>
          </w:tcPr>
          <w:p w14:paraId="2BC2F9E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ms</w:t>
            </w:r>
          </w:p>
        </w:tc>
        <w:tc>
          <w:tcPr>
            <w:tcW w:w="1321" w:type="pct"/>
            <w:tcMar>
              <w:top w:w="0" w:type="dxa"/>
              <w:left w:w="108" w:type="dxa"/>
              <w:bottom w:w="0" w:type="dxa"/>
              <w:right w:w="108" w:type="dxa"/>
            </w:tcMar>
            <w:vAlign w:val="center"/>
            <w:hideMark/>
          </w:tcPr>
          <w:p w14:paraId="71FA9E1C" w14:textId="42D10923" w:rsidR="001E13C1" w:rsidRPr="00892819" w:rsidRDefault="007871D0" w:rsidP="001E13C1">
            <w:pPr>
              <w:spacing w:line="264" w:lineRule="auto"/>
              <w:jc w:val="center"/>
              <w:rPr>
                <w:rFonts w:asciiTheme="majorHAnsi" w:hAnsiTheme="majorHAnsi" w:cstheme="majorHAnsi"/>
                <w:strike/>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36908E09" w14:textId="77777777" w:rsidR="001E13C1" w:rsidRPr="00892819" w:rsidRDefault="001E13C1" w:rsidP="001E13C1">
            <w:pPr>
              <w:pStyle w:val="NormalWeb"/>
              <w:spacing w:before="60" w:beforeAutospacing="0" w:after="60" w:afterAutospacing="0"/>
              <w:jc w:val="center"/>
              <w:rPr>
                <w:rFonts w:asciiTheme="majorHAnsi" w:hAnsiTheme="majorHAnsi" w:cstheme="majorHAnsi"/>
              </w:rPr>
            </w:pPr>
          </w:p>
        </w:tc>
      </w:tr>
      <w:tr w:rsidR="00892819" w:rsidRPr="00892819" w14:paraId="0773D60E" w14:textId="77777777" w:rsidTr="00350C20">
        <w:trPr>
          <w:jc w:val="center"/>
        </w:trPr>
        <w:tc>
          <w:tcPr>
            <w:tcW w:w="305" w:type="pct"/>
            <w:tcMar>
              <w:top w:w="0" w:type="dxa"/>
              <w:left w:w="108" w:type="dxa"/>
              <w:bottom w:w="0" w:type="dxa"/>
              <w:right w:w="108" w:type="dxa"/>
            </w:tcMar>
            <w:vAlign w:val="center"/>
          </w:tcPr>
          <w:p w14:paraId="0B88DB36"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1C4E6363"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Operating counter</w:t>
            </w:r>
          </w:p>
        </w:tc>
        <w:tc>
          <w:tcPr>
            <w:tcW w:w="587" w:type="pct"/>
            <w:tcMar>
              <w:top w:w="0" w:type="dxa"/>
              <w:left w:w="108" w:type="dxa"/>
              <w:bottom w:w="0" w:type="dxa"/>
              <w:right w:w="108" w:type="dxa"/>
            </w:tcMar>
            <w:vAlign w:val="center"/>
          </w:tcPr>
          <w:p w14:paraId="06478C5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1E04C2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4D69737"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5E791D" w14:textId="77777777" w:rsidTr="00350C20">
        <w:trPr>
          <w:jc w:val="center"/>
        </w:trPr>
        <w:tc>
          <w:tcPr>
            <w:tcW w:w="305" w:type="pct"/>
            <w:tcMar>
              <w:top w:w="0" w:type="dxa"/>
              <w:left w:w="108" w:type="dxa"/>
              <w:bottom w:w="0" w:type="dxa"/>
              <w:right w:w="108" w:type="dxa"/>
            </w:tcMar>
            <w:vAlign w:val="center"/>
          </w:tcPr>
          <w:p w14:paraId="55E44D7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27CD8C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spare auxiliary contacts (Repeating aux. switch contact via aux. contactor or aux. relay shall be not accepted)</w:t>
            </w:r>
          </w:p>
        </w:tc>
        <w:tc>
          <w:tcPr>
            <w:tcW w:w="587" w:type="pct"/>
            <w:tcMar>
              <w:top w:w="0" w:type="dxa"/>
              <w:left w:w="108" w:type="dxa"/>
              <w:bottom w:w="0" w:type="dxa"/>
              <w:right w:w="108" w:type="dxa"/>
            </w:tcMar>
            <w:vAlign w:val="center"/>
          </w:tcPr>
          <w:p w14:paraId="7A94F825"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000A9F0"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748437D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23980F2" w14:textId="77777777" w:rsidTr="00350C20">
        <w:trPr>
          <w:jc w:val="center"/>
        </w:trPr>
        <w:tc>
          <w:tcPr>
            <w:tcW w:w="305" w:type="pct"/>
            <w:tcMar>
              <w:top w:w="0" w:type="dxa"/>
              <w:left w:w="108" w:type="dxa"/>
              <w:bottom w:w="0" w:type="dxa"/>
              <w:right w:w="108" w:type="dxa"/>
            </w:tcMar>
            <w:vAlign w:val="center"/>
          </w:tcPr>
          <w:p w14:paraId="365910E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11EA0659"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Normally open</w:t>
            </w:r>
          </w:p>
        </w:tc>
        <w:tc>
          <w:tcPr>
            <w:tcW w:w="587" w:type="pct"/>
            <w:tcMar>
              <w:top w:w="0" w:type="dxa"/>
              <w:left w:w="108" w:type="dxa"/>
              <w:bottom w:w="0" w:type="dxa"/>
              <w:right w:w="108" w:type="dxa"/>
            </w:tcMar>
            <w:vAlign w:val="center"/>
          </w:tcPr>
          <w:p w14:paraId="5A02400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36003A6" w14:textId="341E050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r w:rsidR="00FB66FB" w:rsidRPr="00892819">
              <w:rPr>
                <w:rFonts w:asciiTheme="majorHAnsi" w:hAnsiTheme="majorHAnsi" w:cstheme="majorHAnsi"/>
                <w:sz w:val="24"/>
              </w:rPr>
              <w:t xml:space="preserve"> </w:t>
            </w:r>
            <w:r w:rsidR="000844BD" w:rsidRPr="00892819">
              <w:rPr>
                <w:rFonts w:asciiTheme="majorHAnsi" w:hAnsiTheme="majorHAnsi" w:cstheme="majorHAnsi"/>
                <w:sz w:val="24"/>
              </w:rPr>
              <w:t>06</w:t>
            </w:r>
          </w:p>
        </w:tc>
        <w:tc>
          <w:tcPr>
            <w:tcW w:w="586" w:type="pct"/>
            <w:tcMar>
              <w:top w:w="0" w:type="dxa"/>
              <w:left w:w="108" w:type="dxa"/>
              <w:bottom w:w="0" w:type="dxa"/>
              <w:right w:w="108" w:type="dxa"/>
            </w:tcMar>
            <w:vAlign w:val="center"/>
          </w:tcPr>
          <w:p w14:paraId="3578B160" w14:textId="1FA830B9" w:rsidR="001E13C1" w:rsidRPr="00892819" w:rsidRDefault="001E13C1" w:rsidP="001E13C1">
            <w:pPr>
              <w:spacing w:line="264" w:lineRule="auto"/>
              <w:jc w:val="center"/>
              <w:rPr>
                <w:rFonts w:asciiTheme="majorHAnsi" w:hAnsiTheme="majorHAnsi" w:cstheme="majorHAnsi"/>
                <w:sz w:val="24"/>
              </w:rPr>
            </w:pPr>
          </w:p>
        </w:tc>
      </w:tr>
      <w:tr w:rsidR="00892819" w:rsidRPr="00892819" w14:paraId="398E306A" w14:textId="77777777" w:rsidTr="000844BD">
        <w:trPr>
          <w:trHeight w:val="530"/>
          <w:jc w:val="center"/>
        </w:trPr>
        <w:tc>
          <w:tcPr>
            <w:tcW w:w="305" w:type="pct"/>
            <w:tcMar>
              <w:top w:w="0" w:type="dxa"/>
              <w:left w:w="108" w:type="dxa"/>
              <w:bottom w:w="0" w:type="dxa"/>
              <w:right w:w="108" w:type="dxa"/>
            </w:tcMar>
            <w:vAlign w:val="center"/>
          </w:tcPr>
          <w:p w14:paraId="2314B24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6C08636C"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Normally closed</w:t>
            </w:r>
          </w:p>
        </w:tc>
        <w:tc>
          <w:tcPr>
            <w:tcW w:w="587" w:type="pct"/>
            <w:tcMar>
              <w:top w:w="0" w:type="dxa"/>
              <w:left w:w="108" w:type="dxa"/>
              <w:bottom w:w="0" w:type="dxa"/>
              <w:right w:w="108" w:type="dxa"/>
            </w:tcMar>
            <w:vAlign w:val="center"/>
          </w:tcPr>
          <w:p w14:paraId="18DB1C5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28DA59D2" w14:textId="6BC24E4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r w:rsidR="00FB66FB" w:rsidRPr="00892819">
              <w:rPr>
                <w:rFonts w:asciiTheme="majorHAnsi" w:hAnsiTheme="majorHAnsi" w:cstheme="majorHAnsi"/>
                <w:sz w:val="24"/>
              </w:rPr>
              <w:t xml:space="preserve"> </w:t>
            </w:r>
            <w:r w:rsidR="000844BD" w:rsidRPr="00892819">
              <w:rPr>
                <w:rFonts w:asciiTheme="majorHAnsi" w:hAnsiTheme="majorHAnsi" w:cstheme="majorHAnsi"/>
                <w:sz w:val="24"/>
              </w:rPr>
              <w:t>06</w:t>
            </w:r>
          </w:p>
        </w:tc>
        <w:tc>
          <w:tcPr>
            <w:tcW w:w="586" w:type="pct"/>
            <w:tcMar>
              <w:top w:w="0" w:type="dxa"/>
              <w:left w:w="108" w:type="dxa"/>
              <w:bottom w:w="0" w:type="dxa"/>
              <w:right w:w="108" w:type="dxa"/>
            </w:tcMar>
            <w:vAlign w:val="center"/>
          </w:tcPr>
          <w:p w14:paraId="5BB49392" w14:textId="1261F1BE" w:rsidR="001E13C1" w:rsidRPr="00892819" w:rsidRDefault="001E13C1" w:rsidP="001E13C1">
            <w:pPr>
              <w:spacing w:line="264" w:lineRule="auto"/>
              <w:jc w:val="center"/>
              <w:rPr>
                <w:rFonts w:asciiTheme="majorHAnsi" w:hAnsiTheme="majorHAnsi" w:cstheme="majorHAnsi"/>
                <w:sz w:val="24"/>
              </w:rPr>
            </w:pPr>
          </w:p>
        </w:tc>
      </w:tr>
      <w:tr w:rsidR="00892819" w:rsidRPr="00892819" w14:paraId="71DCA50D" w14:textId="77777777" w:rsidTr="00350C20">
        <w:trPr>
          <w:jc w:val="center"/>
        </w:trPr>
        <w:tc>
          <w:tcPr>
            <w:tcW w:w="305" w:type="pct"/>
            <w:tcMar>
              <w:top w:w="0" w:type="dxa"/>
              <w:left w:w="108" w:type="dxa"/>
              <w:bottom w:w="0" w:type="dxa"/>
              <w:right w:w="108" w:type="dxa"/>
            </w:tcMar>
            <w:vAlign w:val="center"/>
          </w:tcPr>
          <w:p w14:paraId="1EE42D53"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2AB8253"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closing coil</w:t>
            </w:r>
          </w:p>
        </w:tc>
        <w:tc>
          <w:tcPr>
            <w:tcW w:w="587" w:type="pct"/>
            <w:tcMar>
              <w:top w:w="0" w:type="dxa"/>
              <w:left w:w="108" w:type="dxa"/>
              <w:bottom w:w="0" w:type="dxa"/>
              <w:right w:w="108" w:type="dxa"/>
            </w:tcMar>
            <w:vAlign w:val="center"/>
          </w:tcPr>
          <w:p w14:paraId="78B3745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1782B3F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1 coil/phase</w:t>
            </w:r>
          </w:p>
        </w:tc>
        <w:tc>
          <w:tcPr>
            <w:tcW w:w="586" w:type="pct"/>
            <w:tcMar>
              <w:top w:w="0" w:type="dxa"/>
              <w:left w:w="108" w:type="dxa"/>
              <w:bottom w:w="0" w:type="dxa"/>
              <w:right w:w="108" w:type="dxa"/>
            </w:tcMar>
            <w:vAlign w:val="center"/>
          </w:tcPr>
          <w:p w14:paraId="0C3F423C"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7CD2CA1" w14:textId="77777777" w:rsidTr="00350C20">
        <w:trPr>
          <w:jc w:val="center"/>
        </w:trPr>
        <w:tc>
          <w:tcPr>
            <w:tcW w:w="305" w:type="pct"/>
            <w:tcMar>
              <w:top w:w="0" w:type="dxa"/>
              <w:left w:w="108" w:type="dxa"/>
              <w:bottom w:w="0" w:type="dxa"/>
              <w:right w:w="108" w:type="dxa"/>
            </w:tcMar>
            <w:vAlign w:val="center"/>
          </w:tcPr>
          <w:p w14:paraId="38B4D8D6"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CEF5FF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Number of tripping coil</w:t>
            </w:r>
          </w:p>
        </w:tc>
        <w:tc>
          <w:tcPr>
            <w:tcW w:w="587" w:type="pct"/>
            <w:tcMar>
              <w:top w:w="0" w:type="dxa"/>
              <w:left w:w="108" w:type="dxa"/>
              <w:bottom w:w="0" w:type="dxa"/>
              <w:right w:w="108" w:type="dxa"/>
            </w:tcMar>
            <w:vAlign w:val="center"/>
          </w:tcPr>
          <w:p w14:paraId="5642230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245E31C" w14:textId="0CE89615"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≥1 coil/phase</w:t>
            </w:r>
          </w:p>
        </w:tc>
        <w:tc>
          <w:tcPr>
            <w:tcW w:w="586" w:type="pct"/>
            <w:tcMar>
              <w:top w:w="0" w:type="dxa"/>
              <w:left w:w="108" w:type="dxa"/>
              <w:bottom w:w="0" w:type="dxa"/>
              <w:right w:w="108" w:type="dxa"/>
            </w:tcMar>
            <w:vAlign w:val="center"/>
          </w:tcPr>
          <w:p w14:paraId="0E268BC8"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D729065" w14:textId="77777777" w:rsidTr="00350C20">
        <w:trPr>
          <w:jc w:val="center"/>
        </w:trPr>
        <w:tc>
          <w:tcPr>
            <w:tcW w:w="305" w:type="pct"/>
            <w:tcMar>
              <w:top w:w="0" w:type="dxa"/>
              <w:left w:w="108" w:type="dxa"/>
              <w:bottom w:w="0" w:type="dxa"/>
              <w:right w:w="108" w:type="dxa"/>
            </w:tcMar>
            <w:vAlign w:val="center"/>
          </w:tcPr>
          <w:p w14:paraId="15360671"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4A1CA88"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Total weight of complete circuit breaker</w:t>
            </w:r>
          </w:p>
        </w:tc>
        <w:tc>
          <w:tcPr>
            <w:tcW w:w="587" w:type="pct"/>
            <w:tcMar>
              <w:top w:w="0" w:type="dxa"/>
              <w:left w:w="108" w:type="dxa"/>
              <w:bottom w:w="0" w:type="dxa"/>
              <w:right w:w="108" w:type="dxa"/>
            </w:tcMar>
            <w:vAlign w:val="center"/>
            <w:hideMark/>
          </w:tcPr>
          <w:p w14:paraId="5DE3A70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w:t>
            </w:r>
          </w:p>
        </w:tc>
        <w:tc>
          <w:tcPr>
            <w:tcW w:w="1321" w:type="pct"/>
            <w:tcMar>
              <w:top w:w="0" w:type="dxa"/>
              <w:left w:w="108" w:type="dxa"/>
              <w:bottom w:w="0" w:type="dxa"/>
              <w:right w:w="108" w:type="dxa"/>
            </w:tcMar>
            <w:vAlign w:val="center"/>
            <w:hideMark/>
          </w:tcPr>
          <w:p w14:paraId="018CDA9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3ABB60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30ED93F" w14:textId="77777777" w:rsidTr="00350C20">
        <w:trPr>
          <w:jc w:val="center"/>
        </w:trPr>
        <w:tc>
          <w:tcPr>
            <w:tcW w:w="305" w:type="pct"/>
            <w:tcMar>
              <w:top w:w="0" w:type="dxa"/>
              <w:left w:w="108" w:type="dxa"/>
              <w:bottom w:w="0" w:type="dxa"/>
              <w:right w:w="108" w:type="dxa"/>
            </w:tcMar>
            <w:vAlign w:val="center"/>
          </w:tcPr>
          <w:p w14:paraId="6F1A48F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E6E452F" w14:textId="37B9B3A8"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gas</w:t>
            </w:r>
            <w:r w:rsidR="00E44C7B" w:rsidRPr="00892819">
              <w:rPr>
                <w:rFonts w:asciiTheme="majorHAnsi" w:hAnsiTheme="majorHAnsi" w:cstheme="majorHAnsi"/>
                <w:sz w:val="24"/>
              </w:rPr>
              <w:t xml:space="preserve"> (</w:t>
            </w:r>
            <w:r w:rsidR="00616506" w:rsidRPr="00892819">
              <w:rPr>
                <w:rFonts w:asciiTheme="majorHAnsi" w:hAnsiTheme="majorHAnsi" w:cstheme="majorHAnsi"/>
                <w:sz w:val="24"/>
              </w:rPr>
              <w:t>Applicable to SF6 gas circuit breaker)</w:t>
            </w:r>
          </w:p>
        </w:tc>
        <w:tc>
          <w:tcPr>
            <w:tcW w:w="587" w:type="pct"/>
            <w:tcMar>
              <w:top w:w="0" w:type="dxa"/>
              <w:left w:w="108" w:type="dxa"/>
              <w:bottom w:w="0" w:type="dxa"/>
              <w:right w:w="108" w:type="dxa"/>
            </w:tcMar>
            <w:vAlign w:val="center"/>
          </w:tcPr>
          <w:p w14:paraId="4760F5EA"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DC6E3AD"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0219639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E537163" w14:textId="77777777" w:rsidTr="00350C20">
        <w:trPr>
          <w:jc w:val="center"/>
        </w:trPr>
        <w:tc>
          <w:tcPr>
            <w:tcW w:w="305" w:type="pct"/>
            <w:tcMar>
              <w:top w:w="0" w:type="dxa"/>
              <w:left w:w="108" w:type="dxa"/>
              <w:bottom w:w="0" w:type="dxa"/>
              <w:right w:w="108" w:type="dxa"/>
            </w:tcMar>
            <w:vAlign w:val="center"/>
          </w:tcPr>
          <w:p w14:paraId="0BB1189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lastRenderedPageBreak/>
              <w:t>-</w:t>
            </w:r>
          </w:p>
        </w:tc>
        <w:tc>
          <w:tcPr>
            <w:tcW w:w="2201" w:type="pct"/>
            <w:tcMar>
              <w:top w:w="0" w:type="dxa"/>
              <w:left w:w="108" w:type="dxa"/>
              <w:bottom w:w="0" w:type="dxa"/>
              <w:right w:w="108" w:type="dxa"/>
            </w:tcMar>
            <w:vAlign w:val="center"/>
          </w:tcPr>
          <w:p w14:paraId="2409F788"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The meter indicates gas density</w:t>
            </w:r>
          </w:p>
        </w:tc>
        <w:tc>
          <w:tcPr>
            <w:tcW w:w="587" w:type="pct"/>
            <w:tcMar>
              <w:top w:w="0" w:type="dxa"/>
              <w:left w:w="108" w:type="dxa"/>
              <w:bottom w:w="0" w:type="dxa"/>
              <w:right w:w="108" w:type="dxa"/>
            </w:tcMar>
            <w:vAlign w:val="center"/>
          </w:tcPr>
          <w:p w14:paraId="2D69F499" w14:textId="77777777" w:rsidR="001E13C1" w:rsidRPr="00892819" w:rsidRDefault="001E13C1" w:rsidP="001E13C1">
            <w:pPr>
              <w:widowControl w:val="0"/>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4D96367" w14:textId="77777777"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Temperature compensation type</w:t>
            </w:r>
          </w:p>
          <w:p w14:paraId="32C74DBF" w14:textId="77777777"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01 meter for 3 phases.</w:t>
            </w:r>
          </w:p>
          <w:p w14:paraId="22FE5E5F" w14:textId="2A5F3E46" w:rsidR="001E13C1" w:rsidRPr="00892819" w:rsidRDefault="001E13C1" w:rsidP="00520248">
            <w:pPr>
              <w:numPr>
                <w:ilvl w:val="0"/>
                <w:numId w:val="18"/>
              </w:numPr>
              <w:spacing w:line="264" w:lineRule="auto"/>
              <w:jc w:val="center"/>
              <w:rPr>
                <w:rFonts w:asciiTheme="majorHAnsi" w:hAnsiTheme="majorHAnsi" w:cstheme="majorHAnsi"/>
                <w:sz w:val="24"/>
              </w:rPr>
            </w:pPr>
            <w:r w:rsidRPr="00892819">
              <w:rPr>
                <w:rFonts w:asciiTheme="majorHAnsi" w:hAnsiTheme="majorHAnsi" w:cstheme="majorHAnsi"/>
                <w:sz w:val="24"/>
              </w:rPr>
              <w:t>Gas alarm circuit level 1</w:t>
            </w:r>
            <w:r w:rsidR="00F81579" w:rsidRPr="00892819">
              <w:rPr>
                <w:rFonts w:asciiTheme="majorHAnsi" w:hAnsiTheme="majorHAnsi" w:cstheme="majorHAnsi"/>
                <w:sz w:val="24"/>
              </w:rPr>
              <w:t xml:space="preserve"> (alarm)</w:t>
            </w:r>
            <w:r w:rsidRPr="00892819">
              <w:rPr>
                <w:rFonts w:asciiTheme="majorHAnsi" w:hAnsiTheme="majorHAnsi" w:cstheme="majorHAnsi"/>
                <w:sz w:val="24"/>
              </w:rPr>
              <w:t>, level 2</w:t>
            </w:r>
            <w:r w:rsidR="00F81579" w:rsidRPr="00892819">
              <w:rPr>
                <w:rFonts w:asciiTheme="majorHAnsi" w:hAnsiTheme="majorHAnsi" w:cstheme="majorHAnsi"/>
                <w:sz w:val="24"/>
              </w:rPr>
              <w:t xml:space="preserve"> (alarm and operating lock)</w:t>
            </w:r>
          </w:p>
        </w:tc>
        <w:tc>
          <w:tcPr>
            <w:tcW w:w="586" w:type="pct"/>
            <w:tcMar>
              <w:top w:w="0" w:type="dxa"/>
              <w:left w:w="108" w:type="dxa"/>
              <w:bottom w:w="0" w:type="dxa"/>
              <w:right w:w="108" w:type="dxa"/>
            </w:tcMar>
            <w:vAlign w:val="center"/>
          </w:tcPr>
          <w:p w14:paraId="13772F04" w14:textId="361CC27C" w:rsidR="001E13C1" w:rsidRPr="00892819" w:rsidRDefault="001E13C1" w:rsidP="001E13C1">
            <w:pPr>
              <w:spacing w:line="264" w:lineRule="auto"/>
              <w:jc w:val="center"/>
              <w:rPr>
                <w:rFonts w:asciiTheme="majorHAnsi" w:hAnsiTheme="majorHAnsi" w:cstheme="majorHAnsi"/>
                <w:sz w:val="24"/>
              </w:rPr>
            </w:pPr>
          </w:p>
        </w:tc>
      </w:tr>
      <w:tr w:rsidR="00892819" w:rsidRPr="00892819" w14:paraId="2471AA8E" w14:textId="77777777" w:rsidTr="00350C20">
        <w:trPr>
          <w:jc w:val="center"/>
        </w:trPr>
        <w:tc>
          <w:tcPr>
            <w:tcW w:w="305" w:type="pct"/>
            <w:tcMar>
              <w:top w:w="0" w:type="dxa"/>
              <w:left w:w="108" w:type="dxa"/>
              <w:bottom w:w="0" w:type="dxa"/>
              <w:right w:w="108" w:type="dxa"/>
            </w:tcMar>
            <w:vAlign w:val="center"/>
          </w:tcPr>
          <w:p w14:paraId="4231C100"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09C5F545" w14:textId="77777777" w:rsidR="001E13C1" w:rsidRPr="00892819" w:rsidRDefault="001E13C1" w:rsidP="001E13C1">
            <w:pPr>
              <w:tabs>
                <w:tab w:val="clear" w:pos="0"/>
              </w:tabs>
              <w:autoSpaceDE/>
              <w:autoSpaceDN/>
              <w:adjustRightInd/>
              <w:spacing w:line="264" w:lineRule="auto"/>
              <w:rPr>
                <w:rFonts w:asciiTheme="majorHAnsi" w:hAnsiTheme="majorHAnsi" w:cstheme="majorHAnsi"/>
                <w:noProof/>
                <w:sz w:val="24"/>
              </w:rPr>
            </w:pPr>
            <w:r w:rsidRPr="00892819">
              <w:rPr>
                <w:rFonts w:asciiTheme="majorHAnsi" w:hAnsiTheme="majorHAnsi" w:cstheme="majorHAnsi"/>
                <w:noProof/>
                <w:sz w:val="24"/>
              </w:rPr>
              <w:t xml:space="preserve">Pressure relief device for </w:t>
            </w: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gas</w:t>
            </w:r>
          </w:p>
        </w:tc>
        <w:tc>
          <w:tcPr>
            <w:tcW w:w="587" w:type="pct"/>
            <w:tcMar>
              <w:top w:w="0" w:type="dxa"/>
              <w:left w:w="108" w:type="dxa"/>
              <w:bottom w:w="0" w:type="dxa"/>
              <w:right w:w="108" w:type="dxa"/>
            </w:tcMar>
            <w:vAlign w:val="center"/>
          </w:tcPr>
          <w:p w14:paraId="0A5F0A7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B2266F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1D5718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5105408" w14:textId="77777777" w:rsidTr="00350C20">
        <w:trPr>
          <w:jc w:val="center"/>
        </w:trPr>
        <w:tc>
          <w:tcPr>
            <w:tcW w:w="305" w:type="pct"/>
            <w:tcMar>
              <w:top w:w="0" w:type="dxa"/>
              <w:left w:w="108" w:type="dxa"/>
              <w:bottom w:w="0" w:type="dxa"/>
              <w:right w:w="108" w:type="dxa"/>
            </w:tcMar>
            <w:vAlign w:val="center"/>
          </w:tcPr>
          <w:p w14:paraId="37A8C0F5"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5FFF59C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Leakage of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per year</w:t>
            </w:r>
          </w:p>
        </w:tc>
        <w:tc>
          <w:tcPr>
            <w:tcW w:w="587" w:type="pct"/>
            <w:tcMar>
              <w:top w:w="0" w:type="dxa"/>
              <w:left w:w="108" w:type="dxa"/>
              <w:bottom w:w="0" w:type="dxa"/>
              <w:right w:w="108" w:type="dxa"/>
            </w:tcMar>
            <w:vAlign w:val="center"/>
          </w:tcPr>
          <w:p w14:paraId="622350C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%/year</w:t>
            </w:r>
          </w:p>
        </w:tc>
        <w:tc>
          <w:tcPr>
            <w:tcW w:w="1321" w:type="pct"/>
            <w:tcMar>
              <w:top w:w="0" w:type="dxa"/>
              <w:left w:w="108" w:type="dxa"/>
              <w:bottom w:w="0" w:type="dxa"/>
              <w:right w:w="108" w:type="dxa"/>
            </w:tcMar>
            <w:vAlign w:val="center"/>
          </w:tcPr>
          <w:p w14:paraId="7FDDB77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0.5</w:t>
            </w:r>
          </w:p>
        </w:tc>
        <w:tc>
          <w:tcPr>
            <w:tcW w:w="586" w:type="pct"/>
            <w:tcMar>
              <w:top w:w="0" w:type="dxa"/>
              <w:left w:w="108" w:type="dxa"/>
              <w:bottom w:w="0" w:type="dxa"/>
              <w:right w:w="108" w:type="dxa"/>
            </w:tcMar>
            <w:vAlign w:val="center"/>
          </w:tcPr>
          <w:p w14:paraId="77D3D7F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AB1DE38" w14:textId="77777777" w:rsidTr="00350C20">
        <w:trPr>
          <w:jc w:val="center"/>
        </w:trPr>
        <w:tc>
          <w:tcPr>
            <w:tcW w:w="305" w:type="pct"/>
            <w:tcMar>
              <w:top w:w="0" w:type="dxa"/>
              <w:left w:w="108" w:type="dxa"/>
              <w:bottom w:w="0" w:type="dxa"/>
              <w:right w:w="108" w:type="dxa"/>
            </w:tcMar>
            <w:vAlign w:val="center"/>
          </w:tcPr>
          <w:p w14:paraId="2E7466C9"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4298097B"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Purity of SF</w:t>
            </w:r>
            <w:r w:rsidRPr="00892819">
              <w:rPr>
                <w:rFonts w:asciiTheme="majorHAnsi" w:hAnsiTheme="majorHAnsi" w:cstheme="majorHAnsi"/>
                <w:sz w:val="24"/>
                <w:vertAlign w:val="subscript"/>
              </w:rPr>
              <w:t>6</w:t>
            </w:r>
          </w:p>
        </w:tc>
        <w:tc>
          <w:tcPr>
            <w:tcW w:w="587" w:type="pct"/>
            <w:tcMar>
              <w:top w:w="0" w:type="dxa"/>
              <w:left w:w="108" w:type="dxa"/>
              <w:bottom w:w="0" w:type="dxa"/>
              <w:right w:w="108" w:type="dxa"/>
            </w:tcMar>
            <w:vAlign w:val="center"/>
          </w:tcPr>
          <w:p w14:paraId="5DB09311"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1321" w:type="pct"/>
            <w:tcMar>
              <w:top w:w="0" w:type="dxa"/>
              <w:left w:w="108" w:type="dxa"/>
              <w:bottom w:w="0" w:type="dxa"/>
              <w:right w:w="108" w:type="dxa"/>
            </w:tcMar>
            <w:vAlign w:val="center"/>
          </w:tcPr>
          <w:p w14:paraId="5A06D5C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98,5% V</w:t>
            </w:r>
          </w:p>
        </w:tc>
        <w:tc>
          <w:tcPr>
            <w:tcW w:w="586" w:type="pct"/>
            <w:tcMar>
              <w:top w:w="0" w:type="dxa"/>
              <w:left w:w="108" w:type="dxa"/>
              <w:bottom w:w="0" w:type="dxa"/>
              <w:right w:w="108" w:type="dxa"/>
            </w:tcMar>
            <w:vAlign w:val="center"/>
          </w:tcPr>
          <w:p w14:paraId="534434F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4C6F1A8" w14:textId="77777777" w:rsidTr="00350C20">
        <w:trPr>
          <w:jc w:val="center"/>
        </w:trPr>
        <w:tc>
          <w:tcPr>
            <w:tcW w:w="305" w:type="pct"/>
            <w:tcMar>
              <w:top w:w="0" w:type="dxa"/>
              <w:left w:w="108" w:type="dxa"/>
              <w:bottom w:w="0" w:type="dxa"/>
              <w:right w:w="108" w:type="dxa"/>
            </w:tcMar>
            <w:vAlign w:val="center"/>
          </w:tcPr>
          <w:p w14:paraId="14A70468"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6660B93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Dew-point temperature</w:t>
            </w:r>
          </w:p>
        </w:tc>
        <w:tc>
          <w:tcPr>
            <w:tcW w:w="587" w:type="pct"/>
            <w:tcMar>
              <w:top w:w="0" w:type="dxa"/>
              <w:left w:w="108" w:type="dxa"/>
              <w:bottom w:w="0" w:type="dxa"/>
              <w:right w:w="108" w:type="dxa"/>
            </w:tcMar>
            <w:vAlign w:val="center"/>
          </w:tcPr>
          <w:p w14:paraId="27AE25A2"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vertAlign w:val="superscript"/>
              </w:rPr>
              <w:t>o</w:t>
            </w:r>
            <w:r w:rsidRPr="00892819">
              <w:rPr>
                <w:rFonts w:asciiTheme="majorHAnsi" w:hAnsiTheme="majorHAnsi" w:cstheme="majorHAnsi"/>
                <w:sz w:val="24"/>
              </w:rPr>
              <w:t>C</w:t>
            </w:r>
          </w:p>
        </w:tc>
        <w:tc>
          <w:tcPr>
            <w:tcW w:w="1321" w:type="pct"/>
            <w:tcMar>
              <w:top w:w="0" w:type="dxa"/>
              <w:left w:w="108" w:type="dxa"/>
              <w:bottom w:w="0" w:type="dxa"/>
              <w:right w:w="108" w:type="dxa"/>
            </w:tcMar>
            <w:vAlign w:val="center"/>
          </w:tcPr>
          <w:p w14:paraId="5EE6899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Comply with IEC 60376</w:t>
            </w:r>
          </w:p>
        </w:tc>
        <w:tc>
          <w:tcPr>
            <w:tcW w:w="586" w:type="pct"/>
            <w:tcMar>
              <w:top w:w="0" w:type="dxa"/>
              <w:left w:w="108" w:type="dxa"/>
              <w:bottom w:w="0" w:type="dxa"/>
              <w:right w:w="108" w:type="dxa"/>
            </w:tcMar>
            <w:vAlign w:val="center"/>
          </w:tcPr>
          <w:p w14:paraId="4D3992F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654AA71" w14:textId="77777777" w:rsidTr="00350C20">
        <w:trPr>
          <w:jc w:val="center"/>
        </w:trPr>
        <w:tc>
          <w:tcPr>
            <w:tcW w:w="305" w:type="pct"/>
            <w:tcMar>
              <w:top w:w="0" w:type="dxa"/>
              <w:left w:w="108" w:type="dxa"/>
              <w:bottom w:w="0" w:type="dxa"/>
              <w:right w:w="108" w:type="dxa"/>
            </w:tcMar>
            <w:vAlign w:val="center"/>
          </w:tcPr>
          <w:p w14:paraId="4F318628"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39F49B5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mass for one three-pole circuit breaker</w:t>
            </w:r>
          </w:p>
        </w:tc>
        <w:tc>
          <w:tcPr>
            <w:tcW w:w="587" w:type="pct"/>
            <w:tcMar>
              <w:top w:w="0" w:type="dxa"/>
              <w:left w:w="108" w:type="dxa"/>
              <w:bottom w:w="0" w:type="dxa"/>
              <w:right w:w="108" w:type="dxa"/>
            </w:tcMar>
            <w:vAlign w:val="center"/>
          </w:tcPr>
          <w:p w14:paraId="77F897F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w:t>
            </w:r>
          </w:p>
        </w:tc>
        <w:tc>
          <w:tcPr>
            <w:tcW w:w="1321" w:type="pct"/>
            <w:tcMar>
              <w:top w:w="0" w:type="dxa"/>
              <w:left w:w="108" w:type="dxa"/>
              <w:bottom w:w="0" w:type="dxa"/>
              <w:right w:w="108" w:type="dxa"/>
            </w:tcMar>
            <w:vAlign w:val="center"/>
          </w:tcPr>
          <w:p w14:paraId="16EB01D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0B2CC4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0BC72D1" w14:textId="77777777" w:rsidTr="00350C20">
        <w:trPr>
          <w:jc w:val="center"/>
        </w:trPr>
        <w:tc>
          <w:tcPr>
            <w:tcW w:w="305" w:type="pct"/>
            <w:tcMar>
              <w:top w:w="0" w:type="dxa"/>
              <w:left w:w="108" w:type="dxa"/>
              <w:bottom w:w="0" w:type="dxa"/>
              <w:right w:w="108" w:type="dxa"/>
            </w:tcMar>
            <w:vAlign w:val="center"/>
          </w:tcPr>
          <w:p w14:paraId="291BB6A6"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273AD30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Rated SF</w:t>
            </w:r>
            <w:r w:rsidRPr="00892819">
              <w:rPr>
                <w:rFonts w:asciiTheme="majorHAnsi" w:hAnsiTheme="majorHAnsi" w:cstheme="majorHAnsi"/>
                <w:sz w:val="24"/>
                <w:vertAlign w:val="subscript"/>
              </w:rPr>
              <w:t>6</w:t>
            </w:r>
            <w:r w:rsidRPr="00892819">
              <w:rPr>
                <w:rFonts w:asciiTheme="majorHAnsi" w:hAnsiTheme="majorHAnsi" w:cstheme="majorHAnsi"/>
                <w:sz w:val="24"/>
              </w:rPr>
              <w:t xml:space="preserve"> density</w:t>
            </w:r>
          </w:p>
        </w:tc>
        <w:tc>
          <w:tcPr>
            <w:tcW w:w="587" w:type="pct"/>
            <w:tcMar>
              <w:top w:w="0" w:type="dxa"/>
              <w:left w:w="108" w:type="dxa"/>
              <w:bottom w:w="0" w:type="dxa"/>
              <w:right w:w="108" w:type="dxa"/>
            </w:tcMar>
            <w:vAlign w:val="center"/>
          </w:tcPr>
          <w:p w14:paraId="16BF5DE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4682725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156A0E8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191BCCC" w14:textId="77777777" w:rsidTr="00350C20">
        <w:trPr>
          <w:jc w:val="center"/>
        </w:trPr>
        <w:tc>
          <w:tcPr>
            <w:tcW w:w="305" w:type="pct"/>
            <w:tcMar>
              <w:top w:w="0" w:type="dxa"/>
              <w:left w:w="108" w:type="dxa"/>
              <w:bottom w:w="0" w:type="dxa"/>
              <w:right w:w="108" w:type="dxa"/>
            </w:tcMar>
            <w:vAlign w:val="center"/>
          </w:tcPr>
          <w:p w14:paraId="788D759E"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65E6295B"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 xml:space="preserve">Threshold gas density SF </w:t>
            </w:r>
            <w:r w:rsidRPr="00892819">
              <w:rPr>
                <w:rFonts w:asciiTheme="majorHAnsi" w:hAnsiTheme="majorHAnsi" w:cstheme="majorHAnsi"/>
                <w:sz w:val="24"/>
                <w:vertAlign w:val="subscript"/>
              </w:rPr>
              <w:t xml:space="preserve">6 </w:t>
            </w:r>
            <w:r w:rsidRPr="00892819">
              <w:rPr>
                <w:rFonts w:asciiTheme="majorHAnsi" w:hAnsiTheme="majorHAnsi" w:cstheme="majorHAnsi"/>
                <w:sz w:val="24"/>
              </w:rPr>
              <w:t>level 1</w:t>
            </w:r>
          </w:p>
        </w:tc>
        <w:tc>
          <w:tcPr>
            <w:tcW w:w="587" w:type="pct"/>
            <w:tcMar>
              <w:top w:w="0" w:type="dxa"/>
              <w:left w:w="108" w:type="dxa"/>
              <w:bottom w:w="0" w:type="dxa"/>
              <w:right w:w="108" w:type="dxa"/>
            </w:tcMar>
            <w:vAlign w:val="center"/>
          </w:tcPr>
          <w:p w14:paraId="49CD64B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679EC14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06AF04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38A0C0C" w14:textId="77777777" w:rsidTr="00350C20">
        <w:trPr>
          <w:jc w:val="center"/>
        </w:trPr>
        <w:tc>
          <w:tcPr>
            <w:tcW w:w="305" w:type="pct"/>
            <w:tcMar>
              <w:top w:w="0" w:type="dxa"/>
              <w:left w:w="108" w:type="dxa"/>
              <w:bottom w:w="0" w:type="dxa"/>
              <w:right w:w="108" w:type="dxa"/>
            </w:tcMar>
            <w:vAlign w:val="center"/>
          </w:tcPr>
          <w:p w14:paraId="3F04BD7E"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tcPr>
          <w:p w14:paraId="33E66D61"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 xml:space="preserve">Threshold gas density SF </w:t>
            </w:r>
            <w:r w:rsidRPr="00892819">
              <w:rPr>
                <w:rFonts w:asciiTheme="majorHAnsi" w:hAnsiTheme="majorHAnsi" w:cstheme="majorHAnsi"/>
                <w:sz w:val="24"/>
                <w:vertAlign w:val="subscript"/>
              </w:rPr>
              <w:t xml:space="preserve">6 </w:t>
            </w:r>
            <w:r w:rsidRPr="00892819">
              <w:rPr>
                <w:rFonts w:asciiTheme="majorHAnsi" w:hAnsiTheme="majorHAnsi" w:cstheme="majorHAnsi"/>
                <w:sz w:val="24"/>
              </w:rPr>
              <w:t>level 2</w:t>
            </w:r>
          </w:p>
        </w:tc>
        <w:tc>
          <w:tcPr>
            <w:tcW w:w="587" w:type="pct"/>
            <w:tcMar>
              <w:top w:w="0" w:type="dxa"/>
              <w:left w:w="108" w:type="dxa"/>
              <w:bottom w:w="0" w:type="dxa"/>
              <w:right w:w="108" w:type="dxa"/>
            </w:tcMar>
            <w:vAlign w:val="center"/>
          </w:tcPr>
          <w:p w14:paraId="29FEFD9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kg/m</w:t>
            </w:r>
            <w:r w:rsidRPr="00892819">
              <w:rPr>
                <w:rFonts w:asciiTheme="majorHAnsi" w:hAnsiTheme="majorHAnsi" w:cstheme="majorHAnsi"/>
                <w:sz w:val="24"/>
                <w:vertAlign w:val="superscript"/>
              </w:rPr>
              <w:t>3</w:t>
            </w:r>
          </w:p>
        </w:tc>
        <w:tc>
          <w:tcPr>
            <w:tcW w:w="1321" w:type="pct"/>
            <w:tcMar>
              <w:top w:w="0" w:type="dxa"/>
              <w:left w:w="108" w:type="dxa"/>
              <w:bottom w:w="0" w:type="dxa"/>
              <w:right w:w="108" w:type="dxa"/>
            </w:tcMar>
            <w:vAlign w:val="center"/>
          </w:tcPr>
          <w:p w14:paraId="3652DA5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38F8264"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D5CA785" w14:textId="77777777" w:rsidTr="00350C20">
        <w:trPr>
          <w:jc w:val="center"/>
        </w:trPr>
        <w:tc>
          <w:tcPr>
            <w:tcW w:w="305" w:type="pct"/>
            <w:tcMar>
              <w:top w:w="0" w:type="dxa"/>
              <w:left w:w="108" w:type="dxa"/>
              <w:bottom w:w="0" w:type="dxa"/>
              <w:right w:w="108" w:type="dxa"/>
            </w:tcMar>
            <w:vAlign w:val="center"/>
          </w:tcPr>
          <w:p w14:paraId="113121AF"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24E5FEC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Local control cabinet</w:t>
            </w:r>
          </w:p>
        </w:tc>
        <w:tc>
          <w:tcPr>
            <w:tcW w:w="587" w:type="pct"/>
            <w:tcMar>
              <w:top w:w="0" w:type="dxa"/>
              <w:left w:w="108" w:type="dxa"/>
              <w:bottom w:w="0" w:type="dxa"/>
              <w:right w:w="108" w:type="dxa"/>
            </w:tcMar>
            <w:vAlign w:val="center"/>
          </w:tcPr>
          <w:p w14:paraId="266D029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F087DCC"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3CEBE0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002C73C" w14:textId="77777777" w:rsidTr="00350C20">
        <w:trPr>
          <w:jc w:val="center"/>
        </w:trPr>
        <w:tc>
          <w:tcPr>
            <w:tcW w:w="305" w:type="pct"/>
            <w:tcMar>
              <w:top w:w="0" w:type="dxa"/>
              <w:left w:w="108" w:type="dxa"/>
              <w:bottom w:w="0" w:type="dxa"/>
              <w:right w:w="108" w:type="dxa"/>
            </w:tcMar>
            <w:vAlign w:val="center"/>
          </w:tcPr>
          <w:p w14:paraId="1693942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36A65E60"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277F5F0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C6DFE7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2C8E4E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C7C2A63" w14:textId="77777777" w:rsidTr="00350C20">
        <w:trPr>
          <w:jc w:val="center"/>
        </w:trPr>
        <w:tc>
          <w:tcPr>
            <w:tcW w:w="305" w:type="pct"/>
            <w:tcMar>
              <w:top w:w="0" w:type="dxa"/>
              <w:left w:w="108" w:type="dxa"/>
              <w:bottom w:w="0" w:type="dxa"/>
              <w:right w:w="108" w:type="dxa"/>
            </w:tcMar>
            <w:vAlign w:val="center"/>
          </w:tcPr>
          <w:p w14:paraId="35A24E0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2E98051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Place of factory</w:t>
            </w:r>
          </w:p>
        </w:tc>
        <w:tc>
          <w:tcPr>
            <w:tcW w:w="587" w:type="pct"/>
            <w:tcMar>
              <w:top w:w="0" w:type="dxa"/>
              <w:left w:w="108" w:type="dxa"/>
              <w:bottom w:w="0" w:type="dxa"/>
              <w:right w:w="108" w:type="dxa"/>
            </w:tcMar>
            <w:vAlign w:val="center"/>
          </w:tcPr>
          <w:p w14:paraId="1907ECB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0110C82"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919C3E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EFF7AEF" w14:textId="77777777" w:rsidTr="00350C20">
        <w:trPr>
          <w:jc w:val="center"/>
        </w:trPr>
        <w:tc>
          <w:tcPr>
            <w:tcW w:w="305" w:type="pct"/>
            <w:tcMar>
              <w:top w:w="0" w:type="dxa"/>
              <w:left w:w="108" w:type="dxa"/>
              <w:bottom w:w="0" w:type="dxa"/>
              <w:right w:w="108" w:type="dxa"/>
            </w:tcMar>
            <w:vAlign w:val="center"/>
          </w:tcPr>
          <w:p w14:paraId="0272F2C8"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0ED89BD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Designation</w:t>
            </w:r>
          </w:p>
        </w:tc>
        <w:tc>
          <w:tcPr>
            <w:tcW w:w="587" w:type="pct"/>
            <w:tcMar>
              <w:top w:w="0" w:type="dxa"/>
              <w:left w:w="108" w:type="dxa"/>
              <w:bottom w:w="0" w:type="dxa"/>
              <w:right w:w="108" w:type="dxa"/>
            </w:tcMar>
            <w:vAlign w:val="center"/>
          </w:tcPr>
          <w:p w14:paraId="26DEDE3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EFF0E43"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29D301F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6D1252E" w14:textId="77777777" w:rsidTr="00350C20">
        <w:trPr>
          <w:jc w:val="center"/>
        </w:trPr>
        <w:tc>
          <w:tcPr>
            <w:tcW w:w="305" w:type="pct"/>
            <w:tcMar>
              <w:top w:w="0" w:type="dxa"/>
              <w:left w:w="108" w:type="dxa"/>
              <w:bottom w:w="0" w:type="dxa"/>
              <w:right w:w="108" w:type="dxa"/>
            </w:tcMar>
            <w:vAlign w:val="center"/>
          </w:tcPr>
          <w:p w14:paraId="4A1BF59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2DAAA39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 of cabinet</w:t>
            </w:r>
          </w:p>
        </w:tc>
        <w:tc>
          <w:tcPr>
            <w:tcW w:w="587" w:type="pct"/>
            <w:tcMar>
              <w:top w:w="0" w:type="dxa"/>
              <w:left w:w="108" w:type="dxa"/>
              <w:bottom w:w="0" w:type="dxa"/>
              <w:right w:w="108" w:type="dxa"/>
            </w:tcMar>
            <w:vAlign w:val="center"/>
          </w:tcPr>
          <w:p w14:paraId="06528EA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83687D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Aluminium alloy (Al Mg3 H22) or stainless steel (Inox-304)</w:t>
            </w:r>
          </w:p>
        </w:tc>
        <w:tc>
          <w:tcPr>
            <w:tcW w:w="586" w:type="pct"/>
            <w:tcMar>
              <w:top w:w="0" w:type="dxa"/>
              <w:left w:w="108" w:type="dxa"/>
              <w:bottom w:w="0" w:type="dxa"/>
              <w:right w:w="108" w:type="dxa"/>
            </w:tcMar>
            <w:vAlign w:val="center"/>
          </w:tcPr>
          <w:p w14:paraId="4F06E6CD"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5A54FA19" w14:textId="77777777" w:rsidTr="00350C20">
        <w:trPr>
          <w:jc w:val="center"/>
        </w:trPr>
        <w:tc>
          <w:tcPr>
            <w:tcW w:w="305" w:type="pct"/>
            <w:tcMar>
              <w:top w:w="0" w:type="dxa"/>
              <w:left w:w="108" w:type="dxa"/>
              <w:bottom w:w="0" w:type="dxa"/>
              <w:right w:w="108" w:type="dxa"/>
            </w:tcMar>
            <w:vAlign w:val="center"/>
          </w:tcPr>
          <w:p w14:paraId="308C4654"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1072DE9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Protection class</w:t>
            </w:r>
          </w:p>
        </w:tc>
        <w:tc>
          <w:tcPr>
            <w:tcW w:w="587" w:type="pct"/>
            <w:tcMar>
              <w:top w:w="0" w:type="dxa"/>
              <w:left w:w="108" w:type="dxa"/>
              <w:bottom w:w="0" w:type="dxa"/>
              <w:right w:w="108" w:type="dxa"/>
            </w:tcMar>
            <w:vAlign w:val="center"/>
          </w:tcPr>
          <w:p w14:paraId="21D1BA5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05E68F00" w14:textId="724C766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IP55</w:t>
            </w:r>
            <w:r w:rsidR="00546843" w:rsidRPr="00892819">
              <w:rPr>
                <w:rFonts w:asciiTheme="majorHAnsi" w:hAnsiTheme="majorHAnsi" w:cstheme="majorHAnsi"/>
                <w:sz w:val="24"/>
              </w:rPr>
              <w:t xml:space="preserve"> (IEC 60529)</w:t>
            </w:r>
          </w:p>
        </w:tc>
        <w:tc>
          <w:tcPr>
            <w:tcW w:w="586" w:type="pct"/>
            <w:tcMar>
              <w:top w:w="0" w:type="dxa"/>
              <w:left w:w="108" w:type="dxa"/>
              <w:bottom w:w="0" w:type="dxa"/>
              <w:right w:w="108" w:type="dxa"/>
            </w:tcMar>
            <w:vAlign w:val="center"/>
          </w:tcPr>
          <w:p w14:paraId="79089BFC"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E3F6FFE" w14:textId="77777777" w:rsidTr="00350C20">
        <w:trPr>
          <w:jc w:val="center"/>
        </w:trPr>
        <w:tc>
          <w:tcPr>
            <w:tcW w:w="305" w:type="pct"/>
            <w:tcMar>
              <w:top w:w="0" w:type="dxa"/>
              <w:left w:w="108" w:type="dxa"/>
              <w:bottom w:w="0" w:type="dxa"/>
              <w:right w:w="108" w:type="dxa"/>
            </w:tcMar>
            <w:vAlign w:val="center"/>
          </w:tcPr>
          <w:p w14:paraId="090B6C2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63FAF57" w14:textId="2969DDCA" w:rsidR="001E13C1" w:rsidRPr="00892819" w:rsidRDefault="00D05D3F" w:rsidP="001E13C1">
            <w:pPr>
              <w:spacing w:line="264" w:lineRule="auto"/>
              <w:rPr>
                <w:rFonts w:asciiTheme="majorHAnsi" w:hAnsiTheme="majorHAnsi" w:cstheme="majorHAnsi"/>
                <w:sz w:val="24"/>
              </w:rPr>
            </w:pPr>
            <w:r w:rsidRPr="00892819">
              <w:rPr>
                <w:rFonts w:asciiTheme="majorHAnsi" w:hAnsiTheme="majorHAnsi" w:cstheme="majorHAnsi"/>
                <w:sz w:val="24"/>
              </w:rPr>
              <w:t>Parameter table</w:t>
            </w:r>
          </w:p>
        </w:tc>
        <w:tc>
          <w:tcPr>
            <w:tcW w:w="587" w:type="pct"/>
            <w:tcMar>
              <w:top w:w="0" w:type="dxa"/>
              <w:left w:w="108" w:type="dxa"/>
              <w:bottom w:w="0" w:type="dxa"/>
              <w:right w:w="108" w:type="dxa"/>
            </w:tcMar>
            <w:vAlign w:val="center"/>
          </w:tcPr>
          <w:p w14:paraId="24365A6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437B574" w14:textId="3B77C1ED" w:rsidR="001E13C1" w:rsidRPr="00892819" w:rsidRDefault="00D05D3F" w:rsidP="001E13C1">
            <w:pPr>
              <w:spacing w:line="264" w:lineRule="auto"/>
              <w:jc w:val="center"/>
              <w:rPr>
                <w:rFonts w:asciiTheme="majorHAnsi" w:hAnsiTheme="majorHAnsi" w:cstheme="majorHAnsi"/>
                <w:sz w:val="24"/>
              </w:rPr>
            </w:pPr>
            <w:r w:rsidRPr="00892819">
              <w:rPr>
                <w:rFonts w:asciiTheme="majorHAnsi" w:hAnsiTheme="majorHAnsi" w:cstheme="majorHAnsi"/>
                <w:sz w:val="24"/>
              </w:rPr>
              <w:t>Made of rust-proof material and lettering that will not fade over the life of the cutter</w:t>
            </w:r>
          </w:p>
        </w:tc>
        <w:tc>
          <w:tcPr>
            <w:tcW w:w="586" w:type="pct"/>
            <w:tcMar>
              <w:top w:w="0" w:type="dxa"/>
              <w:left w:w="108" w:type="dxa"/>
              <w:bottom w:w="0" w:type="dxa"/>
              <w:right w:w="108" w:type="dxa"/>
            </w:tcMar>
            <w:vAlign w:val="center"/>
          </w:tcPr>
          <w:p w14:paraId="78390345"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4F974D29" w14:textId="77777777" w:rsidTr="00522F6C">
        <w:trPr>
          <w:jc w:val="center"/>
        </w:trPr>
        <w:tc>
          <w:tcPr>
            <w:tcW w:w="305" w:type="pct"/>
            <w:tcMar>
              <w:top w:w="0" w:type="dxa"/>
              <w:left w:w="108" w:type="dxa"/>
              <w:bottom w:w="0" w:type="dxa"/>
              <w:right w:w="108" w:type="dxa"/>
            </w:tcMar>
            <w:vAlign w:val="center"/>
          </w:tcPr>
          <w:p w14:paraId="69CA7503"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6F7DB92" w14:textId="77777777" w:rsidR="007E55DA" w:rsidRPr="00892819" w:rsidRDefault="007E55DA" w:rsidP="00522F6C">
            <w:pPr>
              <w:spacing w:line="264" w:lineRule="auto"/>
              <w:rPr>
                <w:rFonts w:asciiTheme="majorHAnsi" w:hAnsiTheme="majorHAnsi" w:cstheme="majorHAnsi"/>
                <w:sz w:val="24"/>
              </w:rPr>
            </w:pPr>
            <w:r w:rsidRPr="00892819">
              <w:rPr>
                <w:rFonts w:asciiTheme="majorHAnsi" w:hAnsiTheme="majorHAnsi" w:cstheme="majorHAnsi"/>
                <w:sz w:val="24"/>
              </w:rPr>
              <w:t>Anti-pumping circuit</w:t>
            </w:r>
          </w:p>
        </w:tc>
        <w:tc>
          <w:tcPr>
            <w:tcW w:w="587" w:type="pct"/>
            <w:tcMar>
              <w:top w:w="0" w:type="dxa"/>
              <w:left w:w="108" w:type="dxa"/>
              <w:bottom w:w="0" w:type="dxa"/>
              <w:right w:w="108" w:type="dxa"/>
            </w:tcMar>
            <w:vAlign w:val="center"/>
          </w:tcPr>
          <w:p w14:paraId="3DAF1D99" w14:textId="77777777" w:rsidR="007E55DA" w:rsidRPr="00892819" w:rsidRDefault="007E55D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020F3AD9"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D513628" w14:textId="77777777" w:rsidR="007E55DA" w:rsidRPr="00892819" w:rsidRDefault="007E55DA" w:rsidP="00522F6C">
            <w:pPr>
              <w:spacing w:line="264" w:lineRule="auto"/>
              <w:jc w:val="center"/>
              <w:rPr>
                <w:rFonts w:asciiTheme="majorHAnsi" w:hAnsiTheme="majorHAnsi" w:cstheme="majorHAnsi"/>
                <w:sz w:val="24"/>
              </w:rPr>
            </w:pPr>
          </w:p>
        </w:tc>
      </w:tr>
      <w:tr w:rsidR="00892819" w:rsidRPr="00892819" w14:paraId="1FCBCF42" w14:textId="77777777" w:rsidTr="00522F6C">
        <w:trPr>
          <w:jc w:val="center"/>
        </w:trPr>
        <w:tc>
          <w:tcPr>
            <w:tcW w:w="305" w:type="pct"/>
            <w:tcMar>
              <w:top w:w="0" w:type="dxa"/>
              <w:left w:w="108" w:type="dxa"/>
              <w:bottom w:w="0" w:type="dxa"/>
              <w:right w:w="108" w:type="dxa"/>
            </w:tcMar>
            <w:vAlign w:val="center"/>
          </w:tcPr>
          <w:p w14:paraId="7A780A50"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6A3098E5" w14:textId="77777777" w:rsidR="007E55DA" w:rsidRPr="00892819" w:rsidRDefault="007E55DA" w:rsidP="00522F6C">
            <w:pPr>
              <w:spacing w:line="264" w:lineRule="auto"/>
              <w:rPr>
                <w:rFonts w:asciiTheme="majorHAnsi" w:hAnsiTheme="majorHAnsi" w:cstheme="majorHAnsi"/>
                <w:sz w:val="24"/>
              </w:rPr>
            </w:pPr>
            <w:r w:rsidRPr="00892819">
              <w:rPr>
                <w:rFonts w:asciiTheme="majorHAnsi" w:hAnsiTheme="majorHAnsi" w:cstheme="majorHAnsi"/>
                <w:sz w:val="24"/>
              </w:rPr>
              <w:t>Other functions circuit (trip coil supervision circuit, power state of ATM circuit, uncharged springs circuit…)</w:t>
            </w:r>
          </w:p>
        </w:tc>
        <w:tc>
          <w:tcPr>
            <w:tcW w:w="587" w:type="pct"/>
            <w:tcMar>
              <w:top w:w="0" w:type="dxa"/>
              <w:left w:w="108" w:type="dxa"/>
              <w:bottom w:w="0" w:type="dxa"/>
              <w:right w:w="108" w:type="dxa"/>
            </w:tcMar>
            <w:vAlign w:val="center"/>
          </w:tcPr>
          <w:p w14:paraId="65667084" w14:textId="77777777" w:rsidR="007E55DA" w:rsidRPr="00892819" w:rsidRDefault="007E55D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5F7644D" w14:textId="77777777" w:rsidR="007E55DA" w:rsidRPr="00892819" w:rsidRDefault="007E55D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ECFAA7A" w14:textId="77777777" w:rsidR="007E55DA" w:rsidRPr="00892819" w:rsidRDefault="007E55DA" w:rsidP="00522F6C">
            <w:pPr>
              <w:spacing w:line="264" w:lineRule="auto"/>
              <w:jc w:val="center"/>
              <w:rPr>
                <w:rFonts w:asciiTheme="majorHAnsi" w:hAnsiTheme="majorHAnsi" w:cstheme="majorHAnsi"/>
                <w:sz w:val="24"/>
              </w:rPr>
            </w:pPr>
          </w:p>
        </w:tc>
      </w:tr>
      <w:tr w:rsidR="00892819" w:rsidRPr="00892819" w14:paraId="5BF22363" w14:textId="77777777" w:rsidTr="00522F6C">
        <w:trPr>
          <w:jc w:val="center"/>
        </w:trPr>
        <w:tc>
          <w:tcPr>
            <w:tcW w:w="305" w:type="pct"/>
            <w:tcMar>
              <w:top w:w="0" w:type="dxa"/>
              <w:left w:w="108" w:type="dxa"/>
              <w:bottom w:w="0" w:type="dxa"/>
              <w:right w:w="108" w:type="dxa"/>
            </w:tcMar>
            <w:vAlign w:val="center"/>
          </w:tcPr>
          <w:p w14:paraId="0BC338CB" w14:textId="69E42F41"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5B6668D6" w14:textId="11E10F62"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Local/Remote switches</w:t>
            </w:r>
          </w:p>
        </w:tc>
        <w:tc>
          <w:tcPr>
            <w:tcW w:w="587" w:type="pct"/>
            <w:tcMar>
              <w:top w:w="0" w:type="dxa"/>
              <w:left w:w="108" w:type="dxa"/>
              <w:bottom w:w="0" w:type="dxa"/>
              <w:right w:w="108" w:type="dxa"/>
            </w:tcMar>
            <w:vAlign w:val="center"/>
          </w:tcPr>
          <w:p w14:paraId="02D0B037"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1B04D29F" w14:textId="10CE3D88"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2310F0C9"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6896F008" w14:textId="77777777" w:rsidTr="00522F6C">
        <w:trPr>
          <w:jc w:val="center"/>
        </w:trPr>
        <w:tc>
          <w:tcPr>
            <w:tcW w:w="305" w:type="pct"/>
            <w:tcMar>
              <w:top w:w="0" w:type="dxa"/>
              <w:left w:w="108" w:type="dxa"/>
              <w:bottom w:w="0" w:type="dxa"/>
              <w:right w:w="108" w:type="dxa"/>
            </w:tcMar>
            <w:vAlign w:val="center"/>
          </w:tcPr>
          <w:p w14:paraId="597959CE"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F771A7D" w14:textId="77777777"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Mechanical opening / closing operations</w:t>
            </w:r>
          </w:p>
        </w:tc>
        <w:tc>
          <w:tcPr>
            <w:tcW w:w="587" w:type="pct"/>
            <w:tcMar>
              <w:top w:w="0" w:type="dxa"/>
              <w:left w:w="108" w:type="dxa"/>
              <w:bottom w:w="0" w:type="dxa"/>
              <w:right w:w="108" w:type="dxa"/>
            </w:tcMar>
            <w:vAlign w:val="center"/>
          </w:tcPr>
          <w:p w14:paraId="37400168"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D82BE03"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0BC03AA8"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2262DF53" w14:textId="77777777" w:rsidTr="00522F6C">
        <w:trPr>
          <w:jc w:val="center"/>
        </w:trPr>
        <w:tc>
          <w:tcPr>
            <w:tcW w:w="305" w:type="pct"/>
            <w:tcMar>
              <w:top w:w="0" w:type="dxa"/>
              <w:left w:w="108" w:type="dxa"/>
              <w:bottom w:w="0" w:type="dxa"/>
              <w:right w:w="108" w:type="dxa"/>
            </w:tcMar>
            <w:vAlign w:val="center"/>
          </w:tcPr>
          <w:p w14:paraId="0BACBAA3"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lastRenderedPageBreak/>
              <w:t>-</w:t>
            </w:r>
          </w:p>
        </w:tc>
        <w:tc>
          <w:tcPr>
            <w:tcW w:w="2201" w:type="pct"/>
            <w:tcMar>
              <w:top w:w="0" w:type="dxa"/>
              <w:left w:w="108" w:type="dxa"/>
              <w:bottom w:w="0" w:type="dxa"/>
              <w:right w:w="108" w:type="dxa"/>
            </w:tcMar>
            <w:vAlign w:val="center"/>
          </w:tcPr>
          <w:p w14:paraId="7C80BF5A" w14:textId="77777777"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Heating/Lighting system</w:t>
            </w:r>
          </w:p>
        </w:tc>
        <w:tc>
          <w:tcPr>
            <w:tcW w:w="587" w:type="pct"/>
            <w:tcMar>
              <w:top w:w="0" w:type="dxa"/>
              <w:left w:w="108" w:type="dxa"/>
              <w:bottom w:w="0" w:type="dxa"/>
              <w:right w:w="108" w:type="dxa"/>
            </w:tcMar>
            <w:vAlign w:val="center"/>
          </w:tcPr>
          <w:p w14:paraId="7239CC1D"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E586E72"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191D346"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0C81E913" w14:textId="77777777" w:rsidTr="00522F6C">
        <w:trPr>
          <w:jc w:val="center"/>
        </w:trPr>
        <w:tc>
          <w:tcPr>
            <w:tcW w:w="305" w:type="pct"/>
            <w:tcMar>
              <w:top w:w="0" w:type="dxa"/>
              <w:left w:w="108" w:type="dxa"/>
              <w:bottom w:w="0" w:type="dxa"/>
              <w:right w:w="108" w:type="dxa"/>
            </w:tcMar>
            <w:vAlign w:val="center"/>
          </w:tcPr>
          <w:p w14:paraId="6CB81FF7"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6EAF3240" w14:textId="20C38696" w:rsidR="00352FAA" w:rsidRPr="00892819" w:rsidRDefault="00352FAA" w:rsidP="00522F6C">
            <w:pPr>
              <w:spacing w:line="264" w:lineRule="auto"/>
              <w:rPr>
                <w:rFonts w:asciiTheme="majorHAnsi" w:hAnsiTheme="majorHAnsi" w:cstheme="majorHAnsi"/>
                <w:sz w:val="24"/>
              </w:rPr>
            </w:pPr>
            <w:r w:rsidRPr="00892819">
              <w:rPr>
                <w:rFonts w:asciiTheme="majorHAnsi" w:hAnsiTheme="majorHAnsi" w:cstheme="majorHAnsi"/>
                <w:sz w:val="24"/>
              </w:rPr>
              <w:t>Operating counter</w:t>
            </w:r>
          </w:p>
        </w:tc>
        <w:tc>
          <w:tcPr>
            <w:tcW w:w="587" w:type="pct"/>
            <w:tcMar>
              <w:top w:w="0" w:type="dxa"/>
              <w:left w:w="108" w:type="dxa"/>
              <w:bottom w:w="0" w:type="dxa"/>
              <w:right w:w="108" w:type="dxa"/>
            </w:tcMar>
            <w:vAlign w:val="center"/>
          </w:tcPr>
          <w:p w14:paraId="5227B444" w14:textId="77777777" w:rsidR="00352FAA" w:rsidRPr="00892819" w:rsidRDefault="00352FAA" w:rsidP="00522F6C">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583B67A6" w14:textId="77777777" w:rsidR="00352FAA" w:rsidRPr="00892819" w:rsidRDefault="00352FAA" w:rsidP="00522F6C">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A042810" w14:textId="77777777" w:rsidR="00352FAA" w:rsidRPr="00892819" w:rsidRDefault="00352FAA" w:rsidP="00522F6C">
            <w:pPr>
              <w:spacing w:line="264" w:lineRule="auto"/>
              <w:jc w:val="center"/>
              <w:rPr>
                <w:rFonts w:asciiTheme="majorHAnsi" w:hAnsiTheme="majorHAnsi" w:cstheme="majorHAnsi"/>
                <w:sz w:val="24"/>
              </w:rPr>
            </w:pPr>
          </w:p>
        </w:tc>
      </w:tr>
      <w:tr w:rsidR="00892819" w:rsidRPr="00892819" w14:paraId="2F1FA66D" w14:textId="77777777" w:rsidTr="00350C20">
        <w:trPr>
          <w:jc w:val="center"/>
        </w:trPr>
        <w:tc>
          <w:tcPr>
            <w:tcW w:w="305" w:type="pct"/>
            <w:tcMar>
              <w:top w:w="0" w:type="dxa"/>
              <w:left w:w="108" w:type="dxa"/>
              <w:bottom w:w="0" w:type="dxa"/>
              <w:right w:w="108" w:type="dxa"/>
            </w:tcMar>
            <w:vAlign w:val="center"/>
          </w:tcPr>
          <w:p w14:paraId="22B83BE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tcPr>
          <w:p w14:paraId="10DF5548" w14:textId="0ADFAFC8" w:rsidR="001E13C1" w:rsidRPr="00892819" w:rsidRDefault="00352FAA" w:rsidP="001E13C1">
            <w:pPr>
              <w:spacing w:line="264" w:lineRule="auto"/>
              <w:rPr>
                <w:rFonts w:asciiTheme="majorHAnsi" w:hAnsiTheme="majorHAnsi" w:cstheme="majorHAnsi"/>
                <w:sz w:val="24"/>
              </w:rPr>
            </w:pPr>
            <w:r w:rsidRPr="00892819">
              <w:rPr>
                <w:rFonts w:asciiTheme="majorHAnsi" w:hAnsiTheme="majorHAnsi" w:cstheme="majorHAnsi"/>
                <w:sz w:val="24"/>
              </w:rPr>
              <w:t>Full set of Other auxiliary equipment</w:t>
            </w:r>
          </w:p>
        </w:tc>
        <w:tc>
          <w:tcPr>
            <w:tcW w:w="587" w:type="pct"/>
            <w:tcMar>
              <w:top w:w="0" w:type="dxa"/>
              <w:left w:w="108" w:type="dxa"/>
              <w:bottom w:w="0" w:type="dxa"/>
              <w:right w:w="108" w:type="dxa"/>
            </w:tcMar>
            <w:vAlign w:val="center"/>
          </w:tcPr>
          <w:p w14:paraId="62D7536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9A711E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9676879" w14:textId="4771C6C8" w:rsidR="001E13C1" w:rsidRPr="00892819" w:rsidRDefault="001E13C1" w:rsidP="001E13C1">
            <w:pPr>
              <w:spacing w:line="264" w:lineRule="auto"/>
              <w:jc w:val="center"/>
              <w:rPr>
                <w:rFonts w:asciiTheme="majorHAnsi" w:hAnsiTheme="majorHAnsi" w:cstheme="majorHAnsi"/>
                <w:sz w:val="24"/>
              </w:rPr>
            </w:pPr>
          </w:p>
        </w:tc>
      </w:tr>
      <w:tr w:rsidR="00892819" w:rsidRPr="00892819" w14:paraId="30128BAB" w14:textId="77777777" w:rsidTr="00350C20">
        <w:trPr>
          <w:jc w:val="center"/>
        </w:trPr>
        <w:tc>
          <w:tcPr>
            <w:tcW w:w="305" w:type="pct"/>
            <w:tcMar>
              <w:top w:w="0" w:type="dxa"/>
              <w:left w:w="108" w:type="dxa"/>
              <w:bottom w:w="0" w:type="dxa"/>
              <w:right w:w="108" w:type="dxa"/>
            </w:tcMar>
            <w:vAlign w:val="center"/>
          </w:tcPr>
          <w:p w14:paraId="4B373A2E"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bottom"/>
          </w:tcPr>
          <w:p w14:paraId="20BFE68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Power terminals and Tripping terminals must be separated and have at least 01 blank terminal between them.</w:t>
            </w:r>
          </w:p>
        </w:tc>
        <w:tc>
          <w:tcPr>
            <w:tcW w:w="587" w:type="pct"/>
            <w:tcMar>
              <w:top w:w="0" w:type="dxa"/>
              <w:left w:w="108" w:type="dxa"/>
              <w:bottom w:w="0" w:type="dxa"/>
              <w:right w:w="108" w:type="dxa"/>
            </w:tcMar>
          </w:tcPr>
          <w:p w14:paraId="7CFABD00"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tcPr>
          <w:p w14:paraId="3A31968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Required</w:t>
            </w:r>
          </w:p>
        </w:tc>
        <w:tc>
          <w:tcPr>
            <w:tcW w:w="586" w:type="pct"/>
            <w:tcMar>
              <w:top w:w="0" w:type="dxa"/>
              <w:left w:w="108" w:type="dxa"/>
              <w:bottom w:w="0" w:type="dxa"/>
              <w:right w:w="108" w:type="dxa"/>
            </w:tcMar>
            <w:vAlign w:val="center"/>
          </w:tcPr>
          <w:p w14:paraId="1B6941E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70E1E450" w14:textId="77777777" w:rsidTr="00350C20">
        <w:trPr>
          <w:jc w:val="center"/>
        </w:trPr>
        <w:tc>
          <w:tcPr>
            <w:tcW w:w="305" w:type="pct"/>
            <w:tcMar>
              <w:top w:w="0" w:type="dxa"/>
              <w:left w:w="108" w:type="dxa"/>
              <w:bottom w:w="0" w:type="dxa"/>
              <w:right w:w="108" w:type="dxa"/>
            </w:tcMar>
            <w:vAlign w:val="center"/>
          </w:tcPr>
          <w:p w14:paraId="5284FAE8"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529A83A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Auxiliary supply voltage:</w:t>
            </w:r>
          </w:p>
        </w:tc>
        <w:tc>
          <w:tcPr>
            <w:tcW w:w="587" w:type="pct"/>
            <w:tcMar>
              <w:top w:w="0" w:type="dxa"/>
              <w:left w:w="108" w:type="dxa"/>
              <w:bottom w:w="0" w:type="dxa"/>
              <w:right w:w="108" w:type="dxa"/>
            </w:tcMar>
            <w:vAlign w:val="center"/>
          </w:tcPr>
          <w:p w14:paraId="0CBA652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65C86DAD"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55246920"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CB4A87" w14:textId="77777777" w:rsidTr="00350C20">
        <w:trPr>
          <w:jc w:val="center"/>
        </w:trPr>
        <w:tc>
          <w:tcPr>
            <w:tcW w:w="305" w:type="pct"/>
            <w:tcMar>
              <w:top w:w="0" w:type="dxa"/>
              <w:left w:w="108" w:type="dxa"/>
              <w:bottom w:w="0" w:type="dxa"/>
              <w:right w:w="108" w:type="dxa"/>
            </w:tcMar>
            <w:vAlign w:val="center"/>
          </w:tcPr>
          <w:p w14:paraId="2500BC4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284413A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Motor</w:t>
            </w:r>
          </w:p>
        </w:tc>
        <w:tc>
          <w:tcPr>
            <w:tcW w:w="587" w:type="pct"/>
            <w:tcMar>
              <w:top w:w="0" w:type="dxa"/>
              <w:left w:w="108" w:type="dxa"/>
              <w:bottom w:w="0" w:type="dxa"/>
              <w:right w:w="108" w:type="dxa"/>
            </w:tcMar>
            <w:vAlign w:val="center"/>
          </w:tcPr>
          <w:p w14:paraId="56B31DC0" w14:textId="5283B2E8"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 xml:space="preserve">DC </w:t>
            </w:r>
          </w:p>
        </w:tc>
        <w:tc>
          <w:tcPr>
            <w:tcW w:w="1321" w:type="pct"/>
            <w:tcMar>
              <w:top w:w="0" w:type="dxa"/>
              <w:left w:w="108" w:type="dxa"/>
              <w:bottom w:w="0" w:type="dxa"/>
              <w:right w:w="108" w:type="dxa"/>
            </w:tcMar>
            <w:vAlign w:val="center"/>
            <w:hideMark/>
          </w:tcPr>
          <w:p w14:paraId="3089230C"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1812441A"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F53916D" w14:textId="77777777" w:rsidTr="00350C20">
        <w:trPr>
          <w:jc w:val="center"/>
        </w:trPr>
        <w:tc>
          <w:tcPr>
            <w:tcW w:w="305" w:type="pct"/>
            <w:tcMar>
              <w:top w:w="0" w:type="dxa"/>
              <w:left w:w="108" w:type="dxa"/>
              <w:bottom w:w="0" w:type="dxa"/>
              <w:right w:w="108" w:type="dxa"/>
            </w:tcMar>
            <w:vAlign w:val="center"/>
          </w:tcPr>
          <w:p w14:paraId="7923274E" w14:textId="77777777" w:rsidR="006D0328" w:rsidRPr="00892819" w:rsidRDefault="006D0328" w:rsidP="006D0328">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54A7DD56" w14:textId="7228170D" w:rsidR="006D0328" w:rsidRPr="00892819" w:rsidRDefault="006D0328" w:rsidP="006D0328">
            <w:pPr>
              <w:spacing w:line="264" w:lineRule="auto"/>
              <w:rPr>
                <w:rFonts w:asciiTheme="majorHAnsi" w:hAnsiTheme="majorHAnsi" w:cstheme="majorHAnsi"/>
                <w:sz w:val="24"/>
              </w:rPr>
            </w:pPr>
            <w:r w:rsidRPr="00892819">
              <w:rPr>
                <w:rFonts w:asciiTheme="majorHAnsi" w:hAnsiTheme="majorHAnsi" w:cstheme="majorHAnsi"/>
                <w:sz w:val="24"/>
              </w:rPr>
              <w:t>Close coil</w:t>
            </w:r>
          </w:p>
        </w:tc>
        <w:tc>
          <w:tcPr>
            <w:tcW w:w="587" w:type="pct"/>
            <w:tcMar>
              <w:top w:w="0" w:type="dxa"/>
              <w:left w:w="108" w:type="dxa"/>
              <w:bottom w:w="0" w:type="dxa"/>
              <w:right w:w="108" w:type="dxa"/>
            </w:tcMar>
            <w:vAlign w:val="center"/>
          </w:tcPr>
          <w:p w14:paraId="46E30BC7" w14:textId="07095280" w:rsidR="006D0328"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DC</w:t>
            </w:r>
          </w:p>
        </w:tc>
        <w:tc>
          <w:tcPr>
            <w:tcW w:w="1321" w:type="pct"/>
            <w:tcMar>
              <w:top w:w="0" w:type="dxa"/>
              <w:left w:w="108" w:type="dxa"/>
              <w:bottom w:w="0" w:type="dxa"/>
              <w:right w:w="108" w:type="dxa"/>
            </w:tcMar>
            <w:vAlign w:val="center"/>
          </w:tcPr>
          <w:p w14:paraId="0F479B7A" w14:textId="0BAEA6E2" w:rsidR="006D0328"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4924440D" w14:textId="77777777" w:rsidR="006D0328" w:rsidRPr="00892819" w:rsidRDefault="006D0328" w:rsidP="006D0328">
            <w:pPr>
              <w:spacing w:line="264" w:lineRule="auto"/>
              <w:jc w:val="center"/>
              <w:rPr>
                <w:rFonts w:asciiTheme="majorHAnsi" w:hAnsiTheme="majorHAnsi" w:cstheme="majorHAnsi"/>
                <w:sz w:val="24"/>
              </w:rPr>
            </w:pPr>
          </w:p>
        </w:tc>
      </w:tr>
      <w:tr w:rsidR="00892819" w:rsidRPr="00892819" w14:paraId="0931465A" w14:textId="77777777" w:rsidTr="00350C20">
        <w:trPr>
          <w:jc w:val="center"/>
        </w:trPr>
        <w:tc>
          <w:tcPr>
            <w:tcW w:w="305" w:type="pct"/>
            <w:tcMar>
              <w:top w:w="0" w:type="dxa"/>
              <w:left w:w="108" w:type="dxa"/>
              <w:bottom w:w="0" w:type="dxa"/>
              <w:right w:w="108" w:type="dxa"/>
            </w:tcMar>
            <w:vAlign w:val="center"/>
          </w:tcPr>
          <w:p w14:paraId="04F6CF8C"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0B84F1AC"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Trip coil</w:t>
            </w:r>
          </w:p>
        </w:tc>
        <w:tc>
          <w:tcPr>
            <w:tcW w:w="587" w:type="pct"/>
            <w:tcMar>
              <w:top w:w="0" w:type="dxa"/>
              <w:left w:w="108" w:type="dxa"/>
              <w:bottom w:w="0" w:type="dxa"/>
              <w:right w:w="108" w:type="dxa"/>
            </w:tcMar>
            <w:vAlign w:val="center"/>
          </w:tcPr>
          <w:p w14:paraId="063815BA"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DC</w:t>
            </w:r>
          </w:p>
        </w:tc>
        <w:tc>
          <w:tcPr>
            <w:tcW w:w="1321" w:type="pct"/>
            <w:tcMar>
              <w:top w:w="0" w:type="dxa"/>
              <w:left w:w="108" w:type="dxa"/>
              <w:bottom w:w="0" w:type="dxa"/>
              <w:right w:w="108" w:type="dxa"/>
            </w:tcMar>
            <w:vAlign w:val="center"/>
          </w:tcPr>
          <w:p w14:paraId="30A62390"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-30%)</w:t>
            </w:r>
          </w:p>
        </w:tc>
        <w:tc>
          <w:tcPr>
            <w:tcW w:w="586" w:type="pct"/>
            <w:tcMar>
              <w:top w:w="0" w:type="dxa"/>
              <w:left w:w="108" w:type="dxa"/>
              <w:bottom w:w="0" w:type="dxa"/>
              <w:right w:w="108" w:type="dxa"/>
            </w:tcMar>
            <w:vAlign w:val="center"/>
          </w:tcPr>
          <w:p w14:paraId="70AF1E7B"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48A472F" w14:textId="77777777" w:rsidTr="00350C20">
        <w:trPr>
          <w:jc w:val="center"/>
        </w:trPr>
        <w:tc>
          <w:tcPr>
            <w:tcW w:w="305" w:type="pct"/>
            <w:tcMar>
              <w:top w:w="0" w:type="dxa"/>
              <w:left w:w="108" w:type="dxa"/>
              <w:bottom w:w="0" w:type="dxa"/>
              <w:right w:w="108" w:type="dxa"/>
            </w:tcMar>
            <w:vAlign w:val="center"/>
          </w:tcPr>
          <w:p w14:paraId="39E1E61A"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vAlign w:val="center"/>
          </w:tcPr>
          <w:p w14:paraId="2A453755"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Heating and Lighting</w:t>
            </w:r>
          </w:p>
        </w:tc>
        <w:tc>
          <w:tcPr>
            <w:tcW w:w="587" w:type="pct"/>
            <w:tcMar>
              <w:top w:w="0" w:type="dxa"/>
              <w:left w:w="108" w:type="dxa"/>
              <w:bottom w:w="0" w:type="dxa"/>
              <w:right w:w="108" w:type="dxa"/>
            </w:tcMar>
            <w:vAlign w:val="center"/>
          </w:tcPr>
          <w:p w14:paraId="3C688116"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V</w:t>
            </w:r>
            <w:r w:rsidRPr="00892819">
              <w:rPr>
                <w:rFonts w:asciiTheme="majorHAnsi" w:hAnsiTheme="majorHAnsi" w:cstheme="majorHAnsi"/>
                <w:sz w:val="24"/>
                <w:vertAlign w:val="subscript"/>
              </w:rPr>
              <w:t>AC</w:t>
            </w:r>
          </w:p>
        </w:tc>
        <w:tc>
          <w:tcPr>
            <w:tcW w:w="1321" w:type="pct"/>
            <w:tcMar>
              <w:top w:w="0" w:type="dxa"/>
              <w:left w:w="108" w:type="dxa"/>
              <w:bottom w:w="0" w:type="dxa"/>
              <w:right w:w="108" w:type="dxa"/>
            </w:tcMar>
            <w:vAlign w:val="center"/>
          </w:tcPr>
          <w:p w14:paraId="102CEE3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220 (+10%; -15%)</w:t>
            </w:r>
          </w:p>
        </w:tc>
        <w:tc>
          <w:tcPr>
            <w:tcW w:w="586" w:type="pct"/>
            <w:tcMar>
              <w:top w:w="0" w:type="dxa"/>
              <w:left w:w="108" w:type="dxa"/>
              <w:bottom w:w="0" w:type="dxa"/>
              <w:right w:w="108" w:type="dxa"/>
            </w:tcMar>
            <w:vAlign w:val="center"/>
          </w:tcPr>
          <w:p w14:paraId="26BBFA9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46223C9" w14:textId="77777777" w:rsidTr="00350C20">
        <w:trPr>
          <w:jc w:val="center"/>
        </w:trPr>
        <w:tc>
          <w:tcPr>
            <w:tcW w:w="305" w:type="pct"/>
            <w:tcMar>
              <w:top w:w="0" w:type="dxa"/>
              <w:left w:w="108" w:type="dxa"/>
              <w:bottom w:w="0" w:type="dxa"/>
              <w:right w:w="108" w:type="dxa"/>
            </w:tcMar>
            <w:vAlign w:val="center"/>
          </w:tcPr>
          <w:p w14:paraId="749187F0"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E190684"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Steel supporting structure</w:t>
            </w:r>
          </w:p>
        </w:tc>
        <w:tc>
          <w:tcPr>
            <w:tcW w:w="587" w:type="pct"/>
            <w:tcMar>
              <w:top w:w="0" w:type="dxa"/>
              <w:left w:w="108" w:type="dxa"/>
              <w:bottom w:w="0" w:type="dxa"/>
              <w:right w:w="108" w:type="dxa"/>
            </w:tcMar>
            <w:vAlign w:val="center"/>
          </w:tcPr>
          <w:p w14:paraId="711BA109"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4BFDC11E" w14:textId="77777777" w:rsidR="001E13C1" w:rsidRPr="00892819" w:rsidRDefault="001E13C1" w:rsidP="001E13C1">
            <w:pPr>
              <w:spacing w:line="264" w:lineRule="auto"/>
              <w:jc w:val="center"/>
              <w:rPr>
                <w:rFonts w:asciiTheme="majorHAnsi" w:hAnsiTheme="majorHAnsi" w:cstheme="majorHAnsi"/>
                <w:strike/>
                <w:sz w:val="24"/>
              </w:rPr>
            </w:pPr>
          </w:p>
        </w:tc>
        <w:tc>
          <w:tcPr>
            <w:tcW w:w="586" w:type="pct"/>
            <w:tcMar>
              <w:top w:w="0" w:type="dxa"/>
              <w:left w:w="108" w:type="dxa"/>
              <w:bottom w:w="0" w:type="dxa"/>
              <w:right w:w="108" w:type="dxa"/>
            </w:tcMar>
            <w:vAlign w:val="center"/>
          </w:tcPr>
          <w:p w14:paraId="60E676A3"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36943FD" w14:textId="77777777" w:rsidTr="00350C20">
        <w:trPr>
          <w:jc w:val="center"/>
        </w:trPr>
        <w:tc>
          <w:tcPr>
            <w:tcW w:w="305" w:type="pct"/>
            <w:tcMar>
              <w:top w:w="0" w:type="dxa"/>
              <w:left w:w="108" w:type="dxa"/>
              <w:bottom w:w="0" w:type="dxa"/>
              <w:right w:w="108" w:type="dxa"/>
            </w:tcMar>
            <w:vAlign w:val="center"/>
          </w:tcPr>
          <w:p w14:paraId="44037DF5" w14:textId="77777777" w:rsidR="001E13C1" w:rsidRPr="00892819" w:rsidRDefault="001E13C1" w:rsidP="001E13C1">
            <w:pPr>
              <w:pStyle w:val="ListParagraph"/>
              <w:spacing w:before="60" w:after="60" w:line="264" w:lineRule="auto"/>
              <w:ind w:left="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503F2B9"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w:t>
            </w:r>
          </w:p>
        </w:tc>
        <w:tc>
          <w:tcPr>
            <w:tcW w:w="587" w:type="pct"/>
            <w:tcMar>
              <w:top w:w="0" w:type="dxa"/>
              <w:left w:w="108" w:type="dxa"/>
              <w:bottom w:w="0" w:type="dxa"/>
              <w:right w:w="108" w:type="dxa"/>
            </w:tcMar>
            <w:vAlign w:val="center"/>
          </w:tcPr>
          <w:p w14:paraId="1383916E"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96EE3D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6E28198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3E52EBD" w14:textId="77777777" w:rsidTr="00350C20">
        <w:trPr>
          <w:jc w:val="center"/>
        </w:trPr>
        <w:tc>
          <w:tcPr>
            <w:tcW w:w="305" w:type="pct"/>
            <w:tcMar>
              <w:top w:w="0" w:type="dxa"/>
              <w:left w:w="108" w:type="dxa"/>
              <w:bottom w:w="0" w:type="dxa"/>
              <w:right w:w="108" w:type="dxa"/>
            </w:tcMar>
            <w:vAlign w:val="center"/>
          </w:tcPr>
          <w:p w14:paraId="48620DDC" w14:textId="77777777" w:rsidR="001E13C1" w:rsidRPr="00892819" w:rsidRDefault="001E13C1" w:rsidP="001E13C1">
            <w:pPr>
              <w:pStyle w:val="ListParagraph"/>
              <w:spacing w:before="60" w:after="60" w:line="264" w:lineRule="auto"/>
              <w:ind w:left="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74BA9FAA"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w:t>
            </w:r>
          </w:p>
        </w:tc>
        <w:tc>
          <w:tcPr>
            <w:tcW w:w="587" w:type="pct"/>
            <w:tcMar>
              <w:top w:w="0" w:type="dxa"/>
              <w:left w:w="108" w:type="dxa"/>
              <w:bottom w:w="0" w:type="dxa"/>
              <w:right w:w="108" w:type="dxa"/>
            </w:tcMar>
            <w:vAlign w:val="center"/>
          </w:tcPr>
          <w:p w14:paraId="368C286E"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39F7DE8D"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Hot dip galvanized</w:t>
            </w:r>
          </w:p>
        </w:tc>
        <w:tc>
          <w:tcPr>
            <w:tcW w:w="586" w:type="pct"/>
            <w:tcMar>
              <w:top w:w="0" w:type="dxa"/>
              <w:left w:w="108" w:type="dxa"/>
              <w:bottom w:w="0" w:type="dxa"/>
              <w:right w:w="108" w:type="dxa"/>
            </w:tcMar>
            <w:vAlign w:val="center"/>
          </w:tcPr>
          <w:p w14:paraId="752191D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15E773C" w14:textId="77777777" w:rsidTr="00350C20">
        <w:trPr>
          <w:jc w:val="center"/>
        </w:trPr>
        <w:tc>
          <w:tcPr>
            <w:tcW w:w="305" w:type="pct"/>
            <w:tcMar>
              <w:top w:w="0" w:type="dxa"/>
              <w:left w:w="108" w:type="dxa"/>
              <w:bottom w:w="0" w:type="dxa"/>
              <w:right w:w="108" w:type="dxa"/>
            </w:tcMar>
            <w:vAlign w:val="center"/>
          </w:tcPr>
          <w:p w14:paraId="2A3EDAB5"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4859279F"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HV terminal:</w:t>
            </w:r>
          </w:p>
        </w:tc>
        <w:tc>
          <w:tcPr>
            <w:tcW w:w="587" w:type="pct"/>
            <w:tcMar>
              <w:top w:w="0" w:type="dxa"/>
              <w:left w:w="108" w:type="dxa"/>
              <w:bottom w:w="0" w:type="dxa"/>
              <w:right w:w="108" w:type="dxa"/>
            </w:tcMar>
            <w:vAlign w:val="center"/>
          </w:tcPr>
          <w:p w14:paraId="1F51DEBF"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22DB1304" w14:textId="77777777" w:rsidR="001E13C1" w:rsidRPr="00892819" w:rsidRDefault="001E13C1" w:rsidP="001E13C1">
            <w:pPr>
              <w:spacing w:line="264" w:lineRule="auto"/>
              <w:jc w:val="center"/>
              <w:rPr>
                <w:rFonts w:asciiTheme="majorHAnsi" w:hAnsiTheme="majorHAnsi" w:cstheme="majorHAnsi"/>
                <w:sz w:val="24"/>
              </w:rPr>
            </w:pPr>
          </w:p>
        </w:tc>
        <w:tc>
          <w:tcPr>
            <w:tcW w:w="586" w:type="pct"/>
            <w:tcMar>
              <w:top w:w="0" w:type="dxa"/>
              <w:left w:w="108" w:type="dxa"/>
              <w:bottom w:w="0" w:type="dxa"/>
              <w:right w:w="108" w:type="dxa"/>
            </w:tcMar>
            <w:vAlign w:val="center"/>
          </w:tcPr>
          <w:p w14:paraId="49753AD2"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27DBC87" w14:textId="77777777" w:rsidTr="007B38ED">
        <w:trPr>
          <w:jc w:val="center"/>
        </w:trPr>
        <w:tc>
          <w:tcPr>
            <w:tcW w:w="305" w:type="pct"/>
            <w:tcMar>
              <w:top w:w="0" w:type="dxa"/>
              <w:left w:w="108" w:type="dxa"/>
              <w:bottom w:w="0" w:type="dxa"/>
              <w:right w:w="108" w:type="dxa"/>
            </w:tcMar>
            <w:vAlign w:val="center"/>
          </w:tcPr>
          <w:p w14:paraId="288838C3" w14:textId="07167939"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bottom"/>
          </w:tcPr>
          <w:p w14:paraId="0CF64CC9" w14:textId="10879DF4"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Manufacturer/Country of Origin/ Address</w:t>
            </w:r>
          </w:p>
        </w:tc>
        <w:tc>
          <w:tcPr>
            <w:tcW w:w="587" w:type="pct"/>
            <w:tcMar>
              <w:top w:w="0" w:type="dxa"/>
              <w:left w:w="108" w:type="dxa"/>
              <w:bottom w:w="0" w:type="dxa"/>
              <w:right w:w="108" w:type="dxa"/>
            </w:tcMar>
            <w:vAlign w:val="center"/>
          </w:tcPr>
          <w:p w14:paraId="5FEC7A7B"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0E23BB1F" w14:textId="3DC3440D"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0BCE401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087C70C0" w14:textId="77777777" w:rsidTr="008566D3">
        <w:trPr>
          <w:jc w:val="center"/>
        </w:trPr>
        <w:tc>
          <w:tcPr>
            <w:tcW w:w="305" w:type="pct"/>
            <w:tcMar>
              <w:top w:w="0" w:type="dxa"/>
              <w:left w:w="108" w:type="dxa"/>
              <w:bottom w:w="0" w:type="dxa"/>
              <w:right w:w="108" w:type="dxa"/>
            </w:tcMar>
            <w:vAlign w:val="center"/>
          </w:tcPr>
          <w:p w14:paraId="101116AF"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7AA001E6"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Materials</w:t>
            </w:r>
          </w:p>
        </w:tc>
        <w:tc>
          <w:tcPr>
            <w:tcW w:w="587" w:type="pct"/>
            <w:tcMar>
              <w:top w:w="0" w:type="dxa"/>
              <w:left w:w="108" w:type="dxa"/>
              <w:bottom w:w="0" w:type="dxa"/>
              <w:right w:w="108" w:type="dxa"/>
            </w:tcMar>
            <w:vAlign w:val="center"/>
          </w:tcPr>
          <w:p w14:paraId="6775DBF3"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hideMark/>
          </w:tcPr>
          <w:p w14:paraId="2F83DBCF" w14:textId="6A5F3D33"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 xml:space="preserve"> Aluminum alloy </w:t>
            </w:r>
          </w:p>
        </w:tc>
        <w:tc>
          <w:tcPr>
            <w:tcW w:w="586" w:type="pct"/>
            <w:tcMar>
              <w:top w:w="0" w:type="dxa"/>
              <w:left w:w="108" w:type="dxa"/>
              <w:bottom w:w="0" w:type="dxa"/>
              <w:right w:w="108" w:type="dxa"/>
            </w:tcMar>
            <w:vAlign w:val="center"/>
          </w:tcPr>
          <w:p w14:paraId="70946891"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40054BF" w14:textId="77777777" w:rsidTr="00350C20">
        <w:trPr>
          <w:jc w:val="center"/>
        </w:trPr>
        <w:tc>
          <w:tcPr>
            <w:tcW w:w="305" w:type="pct"/>
            <w:tcMar>
              <w:top w:w="0" w:type="dxa"/>
              <w:left w:w="108" w:type="dxa"/>
              <w:bottom w:w="0" w:type="dxa"/>
              <w:right w:w="108" w:type="dxa"/>
            </w:tcMar>
            <w:vAlign w:val="center"/>
          </w:tcPr>
          <w:p w14:paraId="28FE22C9"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w:t>
            </w:r>
          </w:p>
        </w:tc>
        <w:tc>
          <w:tcPr>
            <w:tcW w:w="2201" w:type="pct"/>
            <w:tcMar>
              <w:top w:w="0" w:type="dxa"/>
              <w:left w:w="108" w:type="dxa"/>
              <w:bottom w:w="0" w:type="dxa"/>
              <w:right w:w="108" w:type="dxa"/>
            </w:tcMar>
            <w:vAlign w:val="center"/>
            <w:hideMark/>
          </w:tcPr>
          <w:p w14:paraId="388932DD"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Dimensions</w:t>
            </w:r>
          </w:p>
        </w:tc>
        <w:tc>
          <w:tcPr>
            <w:tcW w:w="587" w:type="pct"/>
            <w:tcMar>
              <w:top w:w="0" w:type="dxa"/>
              <w:left w:w="108" w:type="dxa"/>
              <w:bottom w:w="0" w:type="dxa"/>
              <w:right w:w="108" w:type="dxa"/>
            </w:tcMar>
            <w:vAlign w:val="center"/>
          </w:tcPr>
          <w:p w14:paraId="02712AD2"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A84684B"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specified</w:t>
            </w:r>
          </w:p>
        </w:tc>
        <w:tc>
          <w:tcPr>
            <w:tcW w:w="586" w:type="pct"/>
            <w:tcMar>
              <w:top w:w="0" w:type="dxa"/>
              <w:left w:w="108" w:type="dxa"/>
              <w:bottom w:w="0" w:type="dxa"/>
              <w:right w:w="108" w:type="dxa"/>
            </w:tcMar>
            <w:vAlign w:val="center"/>
          </w:tcPr>
          <w:p w14:paraId="54A1F351"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36541EC1" w14:textId="77777777" w:rsidTr="008566D3">
        <w:trPr>
          <w:jc w:val="center"/>
        </w:trPr>
        <w:tc>
          <w:tcPr>
            <w:tcW w:w="305" w:type="pct"/>
            <w:tcMar>
              <w:top w:w="0" w:type="dxa"/>
              <w:left w:w="108" w:type="dxa"/>
              <w:bottom w:w="0" w:type="dxa"/>
              <w:right w:w="108" w:type="dxa"/>
            </w:tcMar>
            <w:vAlign w:val="center"/>
          </w:tcPr>
          <w:p w14:paraId="6CEEC060" w14:textId="77777777" w:rsidR="001E13C1" w:rsidRPr="00892819" w:rsidRDefault="001E13C1" w:rsidP="001E13C1">
            <w:pPr>
              <w:spacing w:line="264" w:lineRule="auto"/>
              <w:jc w:val="center"/>
              <w:rPr>
                <w:rFonts w:asciiTheme="majorHAnsi" w:hAnsiTheme="majorHAnsi" w:cstheme="majorHAnsi"/>
                <w:sz w:val="24"/>
              </w:rPr>
            </w:pPr>
          </w:p>
        </w:tc>
        <w:tc>
          <w:tcPr>
            <w:tcW w:w="2201" w:type="pct"/>
            <w:tcMar>
              <w:top w:w="0" w:type="dxa"/>
              <w:left w:w="108" w:type="dxa"/>
              <w:bottom w:w="0" w:type="dxa"/>
              <w:right w:w="108" w:type="dxa"/>
            </w:tcMar>
          </w:tcPr>
          <w:p w14:paraId="1E5725DA" w14:textId="0FD1B5E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Bolts </w:t>
            </w:r>
          </w:p>
        </w:tc>
        <w:tc>
          <w:tcPr>
            <w:tcW w:w="587" w:type="pct"/>
            <w:tcMar>
              <w:top w:w="0" w:type="dxa"/>
              <w:left w:w="108" w:type="dxa"/>
              <w:bottom w:w="0" w:type="dxa"/>
              <w:right w:w="108" w:type="dxa"/>
            </w:tcMar>
            <w:vAlign w:val="center"/>
          </w:tcPr>
          <w:p w14:paraId="1053E328"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tcPr>
          <w:p w14:paraId="7D3E2987" w14:textId="7B3C195C"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Stainless Steel</w:t>
            </w:r>
          </w:p>
        </w:tc>
        <w:tc>
          <w:tcPr>
            <w:tcW w:w="586" w:type="pct"/>
            <w:tcMar>
              <w:top w:w="0" w:type="dxa"/>
              <w:left w:w="108" w:type="dxa"/>
              <w:bottom w:w="0" w:type="dxa"/>
              <w:right w:w="108" w:type="dxa"/>
            </w:tcMar>
            <w:vAlign w:val="center"/>
          </w:tcPr>
          <w:p w14:paraId="54CC227E"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2AB8298F" w14:textId="77777777" w:rsidTr="00350C20">
        <w:trPr>
          <w:jc w:val="center"/>
        </w:trPr>
        <w:tc>
          <w:tcPr>
            <w:tcW w:w="305" w:type="pct"/>
            <w:tcMar>
              <w:top w:w="0" w:type="dxa"/>
              <w:left w:w="108" w:type="dxa"/>
              <w:bottom w:w="0" w:type="dxa"/>
              <w:right w:w="108" w:type="dxa"/>
            </w:tcMar>
            <w:vAlign w:val="center"/>
          </w:tcPr>
          <w:p w14:paraId="58CEC6CE"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0FADA52E" w14:textId="407B51CC"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Requirements for testing (</w:t>
            </w:r>
            <w:r w:rsidR="00B05FEF" w:rsidRPr="00892819">
              <w:rPr>
                <w:rFonts w:asciiTheme="majorHAnsi" w:hAnsiTheme="majorHAnsi" w:cstheme="majorHAnsi"/>
                <w:sz w:val="24"/>
              </w:rPr>
              <w:t>according to Technical Specification</w:t>
            </w:r>
            <w:r w:rsidRPr="00892819">
              <w:rPr>
                <w:rFonts w:asciiTheme="majorHAnsi" w:hAnsiTheme="majorHAnsi" w:cstheme="majorHAnsi"/>
                <w:sz w:val="24"/>
              </w:rPr>
              <w:t>)</w:t>
            </w:r>
          </w:p>
        </w:tc>
        <w:tc>
          <w:tcPr>
            <w:tcW w:w="587" w:type="pct"/>
            <w:tcMar>
              <w:top w:w="0" w:type="dxa"/>
              <w:left w:w="108" w:type="dxa"/>
              <w:bottom w:w="0" w:type="dxa"/>
              <w:right w:w="108" w:type="dxa"/>
            </w:tcMar>
            <w:vAlign w:val="center"/>
          </w:tcPr>
          <w:p w14:paraId="13A68F1C"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50CDAFB3" w14:textId="77777777" w:rsidR="006D0328" w:rsidRPr="00892819" w:rsidRDefault="006D0328" w:rsidP="006D0328">
            <w:pPr>
              <w:spacing w:before="0" w:after="0" w:line="288" w:lineRule="auto"/>
              <w:jc w:val="center"/>
              <w:rPr>
                <w:rFonts w:asciiTheme="majorHAnsi" w:hAnsiTheme="majorHAnsi" w:cstheme="majorHAnsi"/>
                <w:sz w:val="24"/>
              </w:rPr>
            </w:pPr>
            <w:r w:rsidRPr="00892819">
              <w:rPr>
                <w:rFonts w:asciiTheme="majorHAnsi" w:hAnsiTheme="majorHAnsi" w:cstheme="majorHAnsi"/>
                <w:sz w:val="24"/>
              </w:rPr>
              <w:t>Yes</w:t>
            </w:r>
          </w:p>
          <w:p w14:paraId="77CCDDE4" w14:textId="640C835A" w:rsidR="001E13C1" w:rsidRPr="00892819" w:rsidRDefault="006D0328" w:rsidP="006D0328">
            <w:pPr>
              <w:spacing w:line="264" w:lineRule="auto"/>
              <w:jc w:val="center"/>
              <w:rPr>
                <w:rFonts w:asciiTheme="majorHAnsi" w:hAnsiTheme="majorHAnsi" w:cstheme="majorHAnsi"/>
                <w:sz w:val="24"/>
              </w:rPr>
            </w:pPr>
            <w:r w:rsidRPr="00892819">
              <w:rPr>
                <w:rFonts w:asciiTheme="majorHAnsi" w:hAnsiTheme="majorHAnsi" w:cstheme="majorHAnsi"/>
                <w:sz w:val="24"/>
              </w:rPr>
              <w:t>The Bidder shall be filled list of test report as shown in item 2.</w:t>
            </w:r>
            <w:r w:rsidR="00892819" w:rsidRPr="00892819">
              <w:rPr>
                <w:rFonts w:asciiTheme="majorHAnsi" w:hAnsiTheme="majorHAnsi" w:cstheme="majorHAnsi"/>
                <w:color w:val="00B050"/>
                <w:sz w:val="24"/>
              </w:rPr>
              <w:t>23</w:t>
            </w:r>
          </w:p>
        </w:tc>
        <w:tc>
          <w:tcPr>
            <w:tcW w:w="586" w:type="pct"/>
            <w:tcMar>
              <w:top w:w="0" w:type="dxa"/>
              <w:left w:w="108" w:type="dxa"/>
              <w:bottom w:w="0" w:type="dxa"/>
              <w:right w:w="108" w:type="dxa"/>
            </w:tcMar>
            <w:vAlign w:val="center"/>
          </w:tcPr>
          <w:p w14:paraId="096960ED"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18646437" w14:textId="77777777" w:rsidTr="00350C20">
        <w:trPr>
          <w:jc w:val="center"/>
        </w:trPr>
        <w:tc>
          <w:tcPr>
            <w:tcW w:w="305" w:type="pct"/>
            <w:tcMar>
              <w:top w:w="0" w:type="dxa"/>
              <w:left w:w="108" w:type="dxa"/>
              <w:bottom w:w="0" w:type="dxa"/>
              <w:right w:w="108" w:type="dxa"/>
            </w:tcMar>
            <w:vAlign w:val="center"/>
          </w:tcPr>
          <w:p w14:paraId="4891FEDD" w14:textId="77777777" w:rsidR="00C551AD" w:rsidRPr="00892819" w:rsidRDefault="00C551AD"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23EB3309" w14:textId="01FECBD2" w:rsidR="00C551AD" w:rsidRPr="00892819" w:rsidRDefault="00C551AD" w:rsidP="001E13C1">
            <w:pPr>
              <w:spacing w:line="264" w:lineRule="auto"/>
              <w:rPr>
                <w:rFonts w:asciiTheme="majorHAnsi" w:hAnsiTheme="majorHAnsi" w:cstheme="majorHAnsi"/>
                <w:sz w:val="24"/>
              </w:rPr>
            </w:pPr>
            <w:r w:rsidRPr="00892819">
              <w:rPr>
                <w:rFonts w:asciiTheme="majorHAnsi" w:hAnsiTheme="majorHAnsi" w:cstheme="majorHAnsi"/>
                <w:sz w:val="24"/>
              </w:rPr>
              <w:t>Energize the spring manually</w:t>
            </w:r>
          </w:p>
        </w:tc>
        <w:tc>
          <w:tcPr>
            <w:tcW w:w="587" w:type="pct"/>
            <w:tcMar>
              <w:top w:w="0" w:type="dxa"/>
              <w:left w:w="108" w:type="dxa"/>
              <w:bottom w:w="0" w:type="dxa"/>
              <w:right w:w="108" w:type="dxa"/>
            </w:tcMar>
            <w:vAlign w:val="center"/>
          </w:tcPr>
          <w:p w14:paraId="1111B671" w14:textId="77777777" w:rsidR="00C551AD" w:rsidRPr="00892819" w:rsidRDefault="00C551AD" w:rsidP="001E13C1">
            <w:pPr>
              <w:pStyle w:val="NormalWeb"/>
              <w:widowControl w:val="0"/>
              <w:spacing w:before="60" w:beforeAutospacing="0" w:after="60" w:afterAutospacing="0"/>
              <w:jc w:val="center"/>
              <w:rPr>
                <w:rFonts w:asciiTheme="majorHAnsi" w:hAnsiTheme="majorHAnsi" w:cstheme="majorHAnsi"/>
              </w:rPr>
            </w:pPr>
          </w:p>
        </w:tc>
        <w:tc>
          <w:tcPr>
            <w:tcW w:w="1321" w:type="pct"/>
            <w:tcMar>
              <w:top w:w="0" w:type="dxa"/>
              <w:left w:w="108" w:type="dxa"/>
              <w:bottom w:w="0" w:type="dxa"/>
              <w:right w:w="108" w:type="dxa"/>
            </w:tcMar>
            <w:vAlign w:val="center"/>
          </w:tcPr>
          <w:p w14:paraId="6F90BC2E" w14:textId="2A47D598" w:rsidR="00C551AD" w:rsidRPr="00892819" w:rsidRDefault="00C551AD" w:rsidP="001E13C1">
            <w:pPr>
              <w:widowControl w:val="0"/>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1E901438" w14:textId="77777777" w:rsidR="00C551AD" w:rsidRPr="00892819" w:rsidRDefault="00C551AD" w:rsidP="001E13C1">
            <w:pPr>
              <w:spacing w:line="264" w:lineRule="auto"/>
              <w:jc w:val="center"/>
              <w:rPr>
                <w:rFonts w:asciiTheme="majorHAnsi" w:hAnsiTheme="majorHAnsi" w:cstheme="majorHAnsi"/>
                <w:sz w:val="24"/>
              </w:rPr>
            </w:pPr>
          </w:p>
        </w:tc>
      </w:tr>
      <w:tr w:rsidR="00892819" w:rsidRPr="00892819" w14:paraId="35758573" w14:textId="77777777" w:rsidTr="00350C20">
        <w:trPr>
          <w:jc w:val="center"/>
        </w:trPr>
        <w:tc>
          <w:tcPr>
            <w:tcW w:w="305" w:type="pct"/>
            <w:tcMar>
              <w:top w:w="0" w:type="dxa"/>
              <w:left w:w="108" w:type="dxa"/>
              <w:bottom w:w="0" w:type="dxa"/>
              <w:right w:w="108" w:type="dxa"/>
            </w:tcMar>
            <w:vAlign w:val="center"/>
          </w:tcPr>
          <w:p w14:paraId="64236E60" w14:textId="77777777" w:rsidR="001E13C1" w:rsidRPr="00892819" w:rsidRDefault="001E13C1"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hideMark/>
          </w:tcPr>
          <w:p w14:paraId="3E4E5242" w14:textId="77777777" w:rsidR="001E13C1" w:rsidRPr="00892819" w:rsidRDefault="001E13C1" w:rsidP="001E13C1">
            <w:pPr>
              <w:spacing w:line="264" w:lineRule="auto"/>
              <w:rPr>
                <w:rFonts w:asciiTheme="majorHAnsi" w:hAnsiTheme="majorHAnsi" w:cstheme="majorHAnsi"/>
                <w:sz w:val="24"/>
              </w:rPr>
            </w:pPr>
            <w:r w:rsidRPr="00892819">
              <w:rPr>
                <w:rFonts w:asciiTheme="majorHAnsi" w:hAnsiTheme="majorHAnsi" w:cstheme="majorHAnsi"/>
                <w:sz w:val="24"/>
              </w:rPr>
              <w:t>Catalogues</w:t>
            </w:r>
          </w:p>
        </w:tc>
        <w:tc>
          <w:tcPr>
            <w:tcW w:w="587" w:type="pct"/>
            <w:tcMar>
              <w:top w:w="0" w:type="dxa"/>
              <w:left w:w="108" w:type="dxa"/>
              <w:bottom w:w="0" w:type="dxa"/>
              <w:right w:w="108" w:type="dxa"/>
            </w:tcMar>
            <w:vAlign w:val="center"/>
          </w:tcPr>
          <w:p w14:paraId="5DB691B4" w14:textId="77777777" w:rsidR="001E13C1" w:rsidRPr="00892819" w:rsidRDefault="001E13C1" w:rsidP="001E13C1">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hideMark/>
          </w:tcPr>
          <w:p w14:paraId="40009D87" w14:textId="77777777" w:rsidR="001E13C1" w:rsidRPr="00892819" w:rsidRDefault="001E13C1" w:rsidP="001E13C1">
            <w:pPr>
              <w:spacing w:line="264" w:lineRule="auto"/>
              <w:jc w:val="center"/>
              <w:rPr>
                <w:rFonts w:asciiTheme="majorHAnsi" w:hAnsiTheme="majorHAnsi" w:cstheme="majorHAnsi"/>
                <w:sz w:val="24"/>
              </w:rPr>
            </w:pPr>
            <w:r w:rsidRPr="00892819">
              <w:rPr>
                <w:rFonts w:asciiTheme="majorHAnsi" w:hAnsiTheme="majorHAnsi" w:cstheme="majorHAnsi"/>
                <w:sz w:val="24"/>
              </w:rPr>
              <w:t>To be supplied</w:t>
            </w:r>
          </w:p>
        </w:tc>
        <w:tc>
          <w:tcPr>
            <w:tcW w:w="586" w:type="pct"/>
            <w:tcMar>
              <w:top w:w="0" w:type="dxa"/>
              <w:left w:w="108" w:type="dxa"/>
              <w:bottom w:w="0" w:type="dxa"/>
              <w:right w:w="108" w:type="dxa"/>
            </w:tcMar>
            <w:vAlign w:val="center"/>
          </w:tcPr>
          <w:p w14:paraId="72A81689" w14:textId="77777777" w:rsidR="001E13C1" w:rsidRPr="00892819" w:rsidRDefault="001E13C1" w:rsidP="001E13C1">
            <w:pPr>
              <w:spacing w:line="264" w:lineRule="auto"/>
              <w:jc w:val="center"/>
              <w:rPr>
                <w:rFonts w:asciiTheme="majorHAnsi" w:hAnsiTheme="majorHAnsi" w:cstheme="majorHAnsi"/>
                <w:sz w:val="24"/>
              </w:rPr>
            </w:pPr>
          </w:p>
        </w:tc>
      </w:tr>
      <w:tr w:rsidR="00892819" w:rsidRPr="00892819" w14:paraId="6A5B8F54" w14:textId="77777777" w:rsidTr="00350C20">
        <w:trPr>
          <w:jc w:val="center"/>
        </w:trPr>
        <w:tc>
          <w:tcPr>
            <w:tcW w:w="305" w:type="pct"/>
            <w:tcMar>
              <w:top w:w="0" w:type="dxa"/>
              <w:left w:w="108" w:type="dxa"/>
              <w:bottom w:w="0" w:type="dxa"/>
              <w:right w:w="108" w:type="dxa"/>
            </w:tcMar>
            <w:vAlign w:val="center"/>
          </w:tcPr>
          <w:p w14:paraId="5AA09669" w14:textId="77777777" w:rsidR="00FC52E8" w:rsidRPr="00892819" w:rsidRDefault="00FC52E8" w:rsidP="00F24C1F">
            <w:pPr>
              <w:pStyle w:val="ListParagraph"/>
              <w:numPr>
                <w:ilvl w:val="0"/>
                <w:numId w:val="43"/>
              </w:numPr>
              <w:spacing w:before="60" w:after="60" w:line="264" w:lineRule="auto"/>
              <w:ind w:left="493" w:hanging="493"/>
              <w:jc w:val="center"/>
              <w:rPr>
                <w:rFonts w:asciiTheme="majorHAnsi" w:hAnsiTheme="majorHAnsi" w:cstheme="majorHAnsi"/>
                <w:szCs w:val="24"/>
              </w:rPr>
            </w:pPr>
          </w:p>
        </w:tc>
        <w:tc>
          <w:tcPr>
            <w:tcW w:w="2201" w:type="pct"/>
            <w:tcMar>
              <w:top w:w="0" w:type="dxa"/>
              <w:left w:w="108" w:type="dxa"/>
              <w:bottom w:w="0" w:type="dxa"/>
              <w:right w:w="108" w:type="dxa"/>
            </w:tcMar>
            <w:vAlign w:val="center"/>
          </w:tcPr>
          <w:p w14:paraId="5DB733D4" w14:textId="4CC724E4" w:rsidR="00FC52E8" w:rsidRPr="00892819" w:rsidRDefault="00FC52E8" w:rsidP="00FC52E8">
            <w:pPr>
              <w:spacing w:line="264" w:lineRule="auto"/>
              <w:rPr>
                <w:rFonts w:asciiTheme="majorHAnsi" w:hAnsiTheme="majorHAnsi" w:cstheme="majorHAnsi"/>
                <w:sz w:val="24"/>
              </w:rPr>
            </w:pPr>
            <w:r w:rsidRPr="00892819">
              <w:rPr>
                <w:rFonts w:asciiTheme="majorHAnsi" w:hAnsiTheme="majorHAnsi" w:cstheme="majorHAnsi"/>
                <w:i/>
                <w:snapToGrid w:val="0"/>
                <w:sz w:val="24"/>
              </w:rPr>
              <w:t xml:space="preserve">The remaining parameters or different will comply with the provisions of </w:t>
            </w:r>
            <w:r w:rsidR="00740BA7" w:rsidRPr="00892819">
              <w:rPr>
                <w:rFonts w:asciiTheme="majorHAnsi" w:hAnsiTheme="majorHAnsi" w:cstheme="majorHAnsi"/>
                <w:i/>
                <w:snapToGrid w:val="0"/>
                <w:sz w:val="24"/>
              </w:rPr>
              <w:t>272/QĐ-EVN</w:t>
            </w:r>
            <w:r w:rsidRPr="00892819">
              <w:rPr>
                <w:rFonts w:asciiTheme="majorHAnsi" w:hAnsiTheme="majorHAnsi" w:cstheme="majorHAnsi"/>
                <w:i/>
                <w:snapToGrid w:val="0"/>
                <w:sz w:val="24"/>
              </w:rPr>
              <w:t xml:space="preserve"> date </w:t>
            </w:r>
            <w:r w:rsidR="00740BA7" w:rsidRPr="00892819">
              <w:rPr>
                <w:rFonts w:asciiTheme="majorHAnsi" w:hAnsiTheme="majorHAnsi" w:cstheme="majorHAnsi"/>
                <w:i/>
                <w:snapToGrid w:val="0"/>
                <w:sz w:val="24"/>
              </w:rPr>
              <w:t>24/7/2019</w:t>
            </w:r>
          </w:p>
        </w:tc>
        <w:tc>
          <w:tcPr>
            <w:tcW w:w="587" w:type="pct"/>
            <w:tcMar>
              <w:top w:w="0" w:type="dxa"/>
              <w:left w:w="108" w:type="dxa"/>
              <w:bottom w:w="0" w:type="dxa"/>
              <w:right w:w="108" w:type="dxa"/>
            </w:tcMar>
            <w:vAlign w:val="center"/>
          </w:tcPr>
          <w:p w14:paraId="584C2541" w14:textId="77777777" w:rsidR="00FC52E8" w:rsidRPr="00892819" w:rsidRDefault="00FC52E8" w:rsidP="00FC52E8">
            <w:pPr>
              <w:spacing w:line="264" w:lineRule="auto"/>
              <w:jc w:val="center"/>
              <w:rPr>
                <w:rFonts w:asciiTheme="majorHAnsi" w:hAnsiTheme="majorHAnsi" w:cstheme="majorHAnsi"/>
                <w:sz w:val="24"/>
              </w:rPr>
            </w:pPr>
          </w:p>
        </w:tc>
        <w:tc>
          <w:tcPr>
            <w:tcW w:w="1321" w:type="pct"/>
            <w:tcMar>
              <w:top w:w="0" w:type="dxa"/>
              <w:left w:w="108" w:type="dxa"/>
              <w:bottom w:w="0" w:type="dxa"/>
              <w:right w:w="108" w:type="dxa"/>
            </w:tcMar>
            <w:vAlign w:val="center"/>
          </w:tcPr>
          <w:p w14:paraId="7C3E1543" w14:textId="7C24D859" w:rsidR="00FC52E8" w:rsidRPr="00892819" w:rsidRDefault="00FC52E8" w:rsidP="00FC52E8">
            <w:pPr>
              <w:spacing w:line="264" w:lineRule="auto"/>
              <w:jc w:val="center"/>
              <w:rPr>
                <w:rFonts w:asciiTheme="majorHAnsi" w:hAnsiTheme="majorHAnsi" w:cstheme="majorHAnsi"/>
                <w:sz w:val="24"/>
              </w:rPr>
            </w:pPr>
            <w:r w:rsidRPr="00892819">
              <w:rPr>
                <w:rFonts w:asciiTheme="majorHAnsi" w:hAnsiTheme="majorHAnsi" w:cstheme="majorHAnsi"/>
                <w:sz w:val="24"/>
              </w:rPr>
              <w:t>Yes</w:t>
            </w:r>
          </w:p>
        </w:tc>
        <w:tc>
          <w:tcPr>
            <w:tcW w:w="586" w:type="pct"/>
            <w:tcMar>
              <w:top w:w="0" w:type="dxa"/>
              <w:left w:w="108" w:type="dxa"/>
              <w:bottom w:w="0" w:type="dxa"/>
              <w:right w:w="108" w:type="dxa"/>
            </w:tcMar>
            <w:vAlign w:val="center"/>
          </w:tcPr>
          <w:p w14:paraId="74C2A5B2" w14:textId="77777777" w:rsidR="00FC52E8" w:rsidRPr="00892819" w:rsidRDefault="00FC52E8" w:rsidP="00FC52E8">
            <w:pPr>
              <w:spacing w:line="264" w:lineRule="auto"/>
              <w:jc w:val="center"/>
              <w:rPr>
                <w:rFonts w:asciiTheme="majorHAnsi" w:hAnsiTheme="majorHAnsi" w:cstheme="majorHAnsi"/>
                <w:sz w:val="24"/>
              </w:rPr>
            </w:pPr>
          </w:p>
        </w:tc>
      </w:tr>
    </w:tbl>
    <w:p w14:paraId="788D5408" w14:textId="77777777" w:rsidR="001A09EF" w:rsidRPr="008F68E3" w:rsidRDefault="001A09EF" w:rsidP="001A09EF">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sidRPr="008F68E3">
        <w:rPr>
          <w:rFonts w:asciiTheme="majorHAnsi" w:hAnsiTheme="majorHAnsi" w:cstheme="majorHAnsi"/>
          <w:color w:val="000000" w:themeColor="text1"/>
          <w:sz w:val="24"/>
        </w:rPr>
        <w:br w:type="page"/>
      </w:r>
    </w:p>
    <w:p w14:paraId="23601D62" w14:textId="10919579" w:rsidR="00CF2BA6" w:rsidRPr="00892819" w:rsidRDefault="00CF2BA6"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26" w:name="_Toc217596094"/>
      <w:r w:rsidRPr="00892819">
        <w:rPr>
          <w:color w:val="000000" w:themeColor="text1"/>
          <w:szCs w:val="26"/>
        </w:rPr>
        <w:lastRenderedPageBreak/>
        <w:t>500kV</w:t>
      </w:r>
      <w:r w:rsidRPr="00892819">
        <w:rPr>
          <w:rFonts w:asciiTheme="majorHAnsi" w:hAnsiTheme="majorHAnsi" w:cstheme="majorHAnsi"/>
          <w:color w:val="000000" w:themeColor="text1"/>
          <w:szCs w:val="26"/>
        </w:rPr>
        <w:t xml:space="preserve"> Disconnector and Earthing switch</w:t>
      </w:r>
      <w:bookmarkEnd w:id="426"/>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1F6CB0" w:rsidRPr="00892819" w14:paraId="7F64B010" w14:textId="77777777" w:rsidTr="00E33850">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067884C4" w14:textId="77777777" w:rsidR="00E33850" w:rsidRPr="00892819" w:rsidRDefault="00E33850" w:rsidP="00E33850">
            <w:pPr>
              <w:ind w:left="92" w:right="46"/>
              <w:jc w:val="center"/>
              <w:rPr>
                <w:rFonts w:asciiTheme="majorHAnsi" w:hAnsiTheme="majorHAnsi" w:cstheme="majorHAnsi"/>
                <w:b/>
                <w:bCs/>
                <w:color w:val="000000" w:themeColor="text1"/>
                <w:sz w:val="24"/>
              </w:rPr>
            </w:pPr>
            <w:r w:rsidRPr="00892819">
              <w:rPr>
                <w:rFonts w:asciiTheme="majorHAnsi" w:hAnsiTheme="majorHAnsi" w:cstheme="majorHAnsi"/>
                <w:b/>
                <w:bCs/>
                <w:color w:val="000000" w:themeColor="text1"/>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5889FFA2"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4120DF0A" w14:textId="77777777" w:rsidR="00E33850" w:rsidRPr="00892819" w:rsidRDefault="00E33850" w:rsidP="00E33850">
            <w:pPr>
              <w:ind w:left="124" w:right="145"/>
              <w:jc w:val="center"/>
              <w:rPr>
                <w:rFonts w:asciiTheme="majorHAnsi" w:hAnsiTheme="majorHAnsi" w:cstheme="majorHAnsi"/>
                <w:b/>
                <w:bCs/>
                <w:color w:val="000000" w:themeColor="text1"/>
                <w:sz w:val="24"/>
              </w:rPr>
            </w:pPr>
            <w:r w:rsidRPr="00892819">
              <w:rPr>
                <w:rFonts w:asciiTheme="majorHAnsi" w:hAnsiTheme="majorHAnsi" w:cstheme="majorHAnsi"/>
                <w:b/>
                <w:bCs/>
                <w:color w:val="000000" w:themeColor="text1"/>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5195FC5"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rPr>
              <w:t>Required</w:t>
            </w:r>
            <w:r w:rsidRPr="00892819">
              <w:rPr>
                <w:rFonts w:asciiTheme="majorHAnsi" w:hAnsiTheme="majorHAnsi" w:cstheme="majorHAnsi"/>
                <w:b/>
                <w:bCs/>
                <w:color w:val="000000" w:themeColor="text1"/>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597BD9F0" w14:textId="77777777" w:rsidR="00E33850" w:rsidRPr="00892819" w:rsidRDefault="00E33850" w:rsidP="00E33850">
            <w:pPr>
              <w:ind w:left="124" w:right="145"/>
              <w:jc w:val="center"/>
              <w:rPr>
                <w:rFonts w:asciiTheme="majorHAnsi" w:hAnsiTheme="majorHAnsi" w:cstheme="majorHAnsi"/>
                <w:b/>
                <w:bCs/>
                <w:color w:val="000000" w:themeColor="text1"/>
                <w:sz w:val="24"/>
                <w:lang w:eastAsia="vi-VN"/>
              </w:rPr>
            </w:pPr>
            <w:r w:rsidRPr="00892819">
              <w:rPr>
                <w:rFonts w:asciiTheme="majorHAnsi" w:hAnsiTheme="majorHAnsi" w:cstheme="majorHAnsi"/>
                <w:b/>
                <w:bCs/>
                <w:color w:val="000000" w:themeColor="text1"/>
                <w:sz w:val="24"/>
                <w:lang w:eastAsia="vi-VN"/>
              </w:rPr>
              <w:t>Offered</w:t>
            </w:r>
          </w:p>
        </w:tc>
      </w:tr>
      <w:tr w:rsidR="001F6CB0" w:rsidRPr="00892819" w14:paraId="260C83A1" w14:textId="77777777" w:rsidTr="00D57E00">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4C35AE2"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1</w:t>
            </w:r>
          </w:p>
        </w:tc>
        <w:tc>
          <w:tcPr>
            <w:tcW w:w="4554" w:type="dxa"/>
            <w:tcBorders>
              <w:top w:val="single" w:sz="4" w:space="0" w:color="auto"/>
              <w:left w:val="single" w:sz="4" w:space="0" w:color="auto"/>
              <w:bottom w:val="nil"/>
              <w:right w:val="nil"/>
            </w:tcBorders>
            <w:shd w:val="clear" w:color="auto" w:fill="FFFFFF"/>
            <w:vAlign w:val="center"/>
          </w:tcPr>
          <w:p w14:paraId="658280B8"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5A90ECE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4DD66DD"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 xml:space="preserve">IEC </w:t>
            </w:r>
            <w:r w:rsidRPr="00892819">
              <w:rPr>
                <w:rFonts w:asciiTheme="majorHAnsi" w:hAnsiTheme="majorHAnsi" w:cstheme="majorHAnsi"/>
                <w:color w:val="000000" w:themeColor="text1"/>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CBFD2F3"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04C2338E" w14:textId="77777777" w:rsidTr="00D57E00">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492278AD"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A7C5FBC"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207195CD"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08C9F8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DD0F7E0" w14:textId="77777777" w:rsidR="00E33850" w:rsidRPr="00892819" w:rsidRDefault="00E33850" w:rsidP="00D57E00">
            <w:pPr>
              <w:spacing w:before="0" w:after="0"/>
              <w:ind w:right="145"/>
              <w:jc w:val="center"/>
              <w:rPr>
                <w:rFonts w:asciiTheme="majorHAnsi" w:hAnsiTheme="majorHAnsi" w:cstheme="majorHAnsi"/>
                <w:color w:val="000000" w:themeColor="text1"/>
                <w:sz w:val="24"/>
              </w:rPr>
            </w:pPr>
          </w:p>
        </w:tc>
      </w:tr>
      <w:tr w:rsidR="001F6CB0" w:rsidRPr="00892819" w14:paraId="6D3C5204" w14:textId="77777777" w:rsidTr="00D57E00">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294086B5"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2B7CA978"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687E20A8"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9B7B27C"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74716A4"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0ABDD8B5" w14:textId="77777777" w:rsidTr="00D57E00">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3E234563" w14:textId="77777777" w:rsidR="00E33850" w:rsidRPr="00892819" w:rsidRDefault="00E33850" w:rsidP="00D57E00">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A29AA06" w14:textId="77777777" w:rsidR="00E33850" w:rsidRPr="00892819" w:rsidRDefault="00E33850" w:rsidP="00D57E00">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B6C97D2"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00945DA"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EC9B1FC" w14:textId="77777777" w:rsidR="00E33850" w:rsidRPr="00892819" w:rsidRDefault="00E33850" w:rsidP="00D57E00">
            <w:pPr>
              <w:spacing w:before="0" w:after="0"/>
              <w:ind w:left="124" w:right="145"/>
              <w:jc w:val="center"/>
              <w:rPr>
                <w:rFonts w:asciiTheme="majorHAnsi" w:hAnsiTheme="majorHAnsi" w:cstheme="majorHAnsi"/>
                <w:color w:val="000000" w:themeColor="text1"/>
                <w:sz w:val="24"/>
              </w:rPr>
            </w:pPr>
          </w:p>
        </w:tc>
      </w:tr>
      <w:tr w:rsidR="001F6CB0" w:rsidRPr="00892819" w14:paraId="391D379D" w14:textId="77777777" w:rsidTr="00F04E63">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302F4829"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20F00D69" w14:textId="77777777" w:rsidR="00E33850" w:rsidRPr="00892819" w:rsidRDefault="00E33850" w:rsidP="00E33850">
            <w:pPr>
              <w:ind w:left="124" w:right="145"/>
              <w:rPr>
                <w:rFonts w:asciiTheme="majorHAnsi" w:hAnsiTheme="majorHAnsi" w:cstheme="majorHAnsi"/>
                <w:color w:val="000000" w:themeColor="text1"/>
                <w:sz w:val="24"/>
              </w:rPr>
            </w:pPr>
            <w:r w:rsidRPr="00892819">
              <w:rPr>
                <w:rStyle w:val="rynqvb"/>
                <w:rFonts w:asciiTheme="majorHAnsi" w:hAnsiTheme="majorHAnsi" w:cstheme="majorHAnsi"/>
                <w:color w:val="000000" w:themeColor="text1"/>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343F37AF"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847F370" w14:textId="5B78ED64" w:rsidR="00E33850" w:rsidRPr="00892819" w:rsidRDefault="00E33850" w:rsidP="00D57E00">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single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52F8BC"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344BE116" w14:textId="77777777" w:rsidTr="004D747F">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30EB4A7E"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4D95900D"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7DC4191D"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nil"/>
            </w:tcBorders>
            <w:shd w:val="clear" w:color="auto" w:fill="FFFFFF"/>
            <w:vAlign w:val="center"/>
          </w:tcPr>
          <w:p w14:paraId="670457EE" w14:textId="77777777" w:rsidR="00E33850" w:rsidRPr="00892819" w:rsidRDefault="00E33850" w:rsidP="00E33850">
            <w:pPr>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Vertical break, knee type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CAE42F8" w14:textId="3598F916"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4C87091E" w14:textId="77777777" w:rsidTr="004D747F">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E06DD49"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4864209F" w14:textId="77777777" w:rsidR="00E33850" w:rsidRPr="00892819" w:rsidRDefault="00E33850" w:rsidP="00E33850">
            <w:pPr>
              <w:ind w:left="124" w:right="145"/>
              <w:rPr>
                <w:rFonts w:asciiTheme="majorHAnsi" w:hAnsiTheme="majorHAnsi" w:cstheme="majorHAnsi"/>
                <w:color w:val="000000" w:themeColor="text1"/>
                <w:sz w:val="24"/>
              </w:rPr>
            </w:pPr>
            <w:r w:rsidRPr="00892819">
              <w:rPr>
                <w:rStyle w:val="rynqvb"/>
                <w:rFonts w:asciiTheme="majorHAnsi" w:hAnsiTheme="majorHAnsi" w:cstheme="majorHAnsi"/>
                <w:color w:val="000000" w:themeColor="text1"/>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4444B34"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B05E2C2" w14:textId="77777777" w:rsidR="00E33850" w:rsidRPr="00892819" w:rsidRDefault="00E33850" w:rsidP="00E33850">
            <w:pPr>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BD8F049"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6FCE79CD" w14:textId="77777777" w:rsidTr="00E33850">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7375B39D"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Style w:val="BodytextNotBold"/>
                <w:rFonts w:asciiTheme="majorHAnsi" w:hAnsiTheme="majorHAnsi" w:cstheme="majorHAnsi"/>
                <w:bCs/>
                <w:color w:val="000000" w:themeColor="text1"/>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05788793"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7BF5B77D"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C8D333E" w14:textId="77777777" w:rsidR="00E33850" w:rsidRPr="00892819" w:rsidRDefault="00E33850" w:rsidP="00E33850">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6FF39CAD" w14:textId="77777777" w:rsidR="00E33850" w:rsidRPr="00892819" w:rsidRDefault="00E33850" w:rsidP="00E33850">
            <w:pPr>
              <w:ind w:left="124" w:right="145"/>
              <w:jc w:val="center"/>
              <w:rPr>
                <w:rFonts w:asciiTheme="majorHAnsi" w:hAnsiTheme="majorHAnsi" w:cstheme="majorHAnsi"/>
                <w:color w:val="000000" w:themeColor="text1"/>
                <w:sz w:val="24"/>
              </w:rPr>
            </w:pPr>
          </w:p>
        </w:tc>
      </w:tr>
      <w:tr w:rsidR="001F6CB0" w:rsidRPr="00892819" w14:paraId="4A48BB1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F23AF79"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770F947D"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BC06FF4"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1093B6E4"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500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DDBF4BD"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67A8B892"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633D7528"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47C474A5"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56BBB41C"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9F96BA9" w14:textId="5973B5B7"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0A43C43"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2BD1F105" w14:textId="77777777" w:rsidTr="00E33850">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4EBD97F9"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5A7C0A9D" w14:textId="77777777" w:rsidR="00E33850" w:rsidRPr="00892819" w:rsidRDefault="00E33850" w:rsidP="004D747F">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63B01D19"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76592FC8" w14:textId="470F03F3" w:rsidR="00E33850" w:rsidRPr="00892819" w:rsidRDefault="00E33850"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68AF47B"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59830448" w14:textId="77777777" w:rsidTr="004D747F">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30181A98" w14:textId="77777777" w:rsidR="00E33850" w:rsidRPr="00892819" w:rsidRDefault="00E33850" w:rsidP="00E33850">
            <w:pPr>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27C10187" w14:textId="015A2C65" w:rsidR="00E33850" w:rsidRPr="00892819" w:rsidRDefault="00E33850" w:rsidP="00E33850">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Rated short-duration power-frequency withstand voltage</w:t>
            </w:r>
          </w:p>
          <w:p w14:paraId="32645662" w14:textId="77777777" w:rsidR="00E33850" w:rsidRPr="00892819" w:rsidRDefault="00E33850" w:rsidP="00E33850">
            <w:pPr>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4E52CC3C" w14:textId="77777777" w:rsidR="00E33850" w:rsidRPr="00892819" w:rsidRDefault="00E33850" w:rsidP="00E33850">
            <w:pPr>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 xml:space="preserve">Across the isolating distance </w:t>
            </w:r>
          </w:p>
          <w:p w14:paraId="59720372" w14:textId="77777777" w:rsidR="00E33850" w:rsidRPr="00892819" w:rsidRDefault="00E33850" w:rsidP="00E33850">
            <w:pPr>
              <w:ind w:left="124" w:right="145"/>
              <w:rPr>
                <w:rFonts w:asciiTheme="majorHAnsi" w:hAnsiTheme="majorHAnsi" w:cstheme="majorHAnsi"/>
                <w:color w:val="000000" w:themeColor="text1"/>
                <w:sz w:val="24"/>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05FB0A9A" w14:textId="59DA580D" w:rsidR="00E33850" w:rsidRPr="00892819" w:rsidRDefault="004D747F"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w:t>
            </w:r>
          </w:p>
        </w:tc>
        <w:tc>
          <w:tcPr>
            <w:tcW w:w="2077" w:type="dxa"/>
            <w:tcBorders>
              <w:top w:val="single" w:sz="4" w:space="0" w:color="auto"/>
              <w:left w:val="single" w:sz="4" w:space="0" w:color="auto"/>
              <w:bottom w:val="nil"/>
              <w:right w:val="nil"/>
            </w:tcBorders>
            <w:shd w:val="clear" w:color="auto" w:fill="FFFFFF"/>
            <w:vAlign w:val="center"/>
          </w:tcPr>
          <w:p w14:paraId="0AD275CA"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p w14:paraId="46FD7091" w14:textId="77777777" w:rsidR="00E33850" w:rsidRPr="00892819" w:rsidRDefault="00E33850" w:rsidP="00E33850">
            <w:pPr>
              <w:ind w:left="124" w:right="145"/>
              <w:jc w:val="center"/>
              <w:rPr>
                <w:rFonts w:asciiTheme="majorHAnsi" w:hAnsiTheme="majorHAnsi" w:cstheme="majorHAnsi"/>
                <w:color w:val="000000" w:themeColor="text1"/>
                <w:sz w:val="24"/>
                <w:lang w:eastAsia="vi-VN"/>
              </w:rPr>
            </w:pPr>
          </w:p>
          <w:p w14:paraId="03D44EA2" w14:textId="26174C48" w:rsidR="00E33850" w:rsidRPr="00892819" w:rsidRDefault="00E33850"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620</w:t>
            </w:r>
          </w:p>
          <w:p w14:paraId="02D95C2C" w14:textId="66D6392D" w:rsidR="00E33850" w:rsidRPr="00892819" w:rsidRDefault="00E33850" w:rsidP="00E33850">
            <w:pPr>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800</w:t>
            </w:r>
          </w:p>
          <w:p w14:paraId="67B1A3C0" w14:textId="41683121" w:rsidR="00E33850" w:rsidRPr="00892819" w:rsidRDefault="00282E9C" w:rsidP="00E33850">
            <w:pPr>
              <w:ind w:left="124" w:right="145"/>
              <w:jc w:val="center"/>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rPr>
              <w:t>6</w:t>
            </w:r>
            <w:r w:rsidR="00E33850" w:rsidRPr="00892819">
              <w:rPr>
                <w:rFonts w:asciiTheme="majorHAnsi" w:hAnsiTheme="majorHAnsi" w:cstheme="majorHAnsi"/>
                <w:color w:val="000000" w:themeColor="text1"/>
                <w:sz w:val="24"/>
                <w:lang w:eastAsia="vi-VN"/>
              </w:rPr>
              <w:t>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4E3FD8E" w14:textId="77777777" w:rsidR="00E33850" w:rsidRPr="00892819" w:rsidRDefault="00E33850" w:rsidP="00E33850">
            <w:pPr>
              <w:ind w:left="124" w:right="145"/>
              <w:jc w:val="center"/>
              <w:rPr>
                <w:rFonts w:asciiTheme="majorHAnsi" w:hAnsiTheme="majorHAnsi" w:cstheme="majorHAnsi"/>
                <w:i/>
                <w:iCs/>
                <w:color w:val="000000" w:themeColor="text1"/>
                <w:sz w:val="24"/>
              </w:rPr>
            </w:pPr>
          </w:p>
        </w:tc>
      </w:tr>
      <w:tr w:rsidR="001F6CB0" w:rsidRPr="00892819" w14:paraId="303AEA55" w14:textId="77777777" w:rsidTr="004D747F">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124813E1" w14:textId="77777777" w:rsidR="00E33850" w:rsidRPr="00892819" w:rsidRDefault="00E33850" w:rsidP="004D747F">
            <w:pPr>
              <w:spacing w:before="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722F4A6B" w14:textId="77777777" w:rsidR="00E33850" w:rsidRPr="00892819" w:rsidRDefault="00E33850" w:rsidP="004D747F">
            <w:pPr>
              <w:spacing w:before="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Rated lightning impulse withstand voltage (1,2/50 µs-BIL)</w:t>
            </w:r>
          </w:p>
          <w:p w14:paraId="1B46E71B" w14:textId="77777777" w:rsidR="00E33850" w:rsidRPr="00892819" w:rsidRDefault="00E33850" w:rsidP="004D747F">
            <w:pPr>
              <w:spacing w:before="0"/>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0A1CB095" w14:textId="77777777" w:rsidR="00E33850" w:rsidRPr="00892819" w:rsidRDefault="00E33850" w:rsidP="004D747F">
            <w:pPr>
              <w:spacing w:before="0"/>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 xml:space="preserve">Across the isolating distance </w:t>
            </w:r>
          </w:p>
          <w:p w14:paraId="09AEF955" w14:textId="77777777" w:rsidR="00E33850" w:rsidRPr="00892819" w:rsidRDefault="00E33850" w:rsidP="004D747F">
            <w:pPr>
              <w:spacing w:before="0"/>
              <w:ind w:left="124" w:right="145"/>
              <w:rPr>
                <w:rFonts w:asciiTheme="majorHAnsi" w:hAnsiTheme="majorHAnsi" w:cstheme="majorHAnsi"/>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189FE402"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nil"/>
              <w:right w:val="nil"/>
            </w:tcBorders>
            <w:shd w:val="clear" w:color="auto" w:fill="FFFFFF"/>
            <w:vAlign w:val="center"/>
          </w:tcPr>
          <w:p w14:paraId="48FAE80F"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p w14:paraId="5CA55E4A"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p w14:paraId="4F1F2ABA" w14:textId="3EB80878"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p>
          <w:p w14:paraId="79B70658" w14:textId="04B2140E"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r w:rsidR="00F76F25" w:rsidRPr="00892819">
              <w:rPr>
                <w:rFonts w:asciiTheme="majorHAnsi" w:hAnsiTheme="majorHAnsi" w:cstheme="majorHAnsi"/>
                <w:color w:val="000000" w:themeColor="text1"/>
                <w:sz w:val="24"/>
                <w:lang w:eastAsia="vi-VN"/>
              </w:rPr>
              <w:t xml:space="preserve"> </w:t>
            </w:r>
            <w:r w:rsidR="00E33850" w:rsidRPr="00892819">
              <w:rPr>
                <w:rFonts w:asciiTheme="majorHAnsi" w:hAnsiTheme="majorHAnsi" w:cstheme="majorHAnsi"/>
                <w:color w:val="000000" w:themeColor="text1"/>
                <w:sz w:val="24"/>
                <w:lang w:eastAsia="vi-VN"/>
              </w:rPr>
              <w:t>(+315)</w:t>
            </w:r>
          </w:p>
          <w:p w14:paraId="7D7B69EE" w14:textId="0D01449E" w:rsidR="00E33850" w:rsidRPr="00892819" w:rsidRDefault="00EF407A" w:rsidP="004D747F">
            <w:pPr>
              <w:spacing w:before="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1550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29BDB5B" w14:textId="77777777" w:rsidR="00E33850" w:rsidRPr="00892819" w:rsidRDefault="00E33850" w:rsidP="004D747F">
            <w:pPr>
              <w:spacing w:before="0"/>
              <w:ind w:left="124" w:right="145"/>
              <w:jc w:val="center"/>
              <w:rPr>
                <w:rFonts w:asciiTheme="majorHAnsi" w:hAnsiTheme="majorHAnsi" w:cstheme="majorHAnsi"/>
                <w:color w:val="000000" w:themeColor="text1"/>
                <w:sz w:val="24"/>
                <w:lang w:eastAsia="vi-VN"/>
              </w:rPr>
            </w:pPr>
          </w:p>
        </w:tc>
      </w:tr>
      <w:tr w:rsidR="001F6CB0" w:rsidRPr="00892819" w14:paraId="4B06EE55" w14:textId="77777777" w:rsidTr="004D747F">
        <w:trPr>
          <w:trHeight w:hRule="exact" w:val="15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F3C822A" w14:textId="77777777" w:rsidR="00E33850" w:rsidRPr="00892819" w:rsidRDefault="00E33850" w:rsidP="004D747F">
            <w:pPr>
              <w:spacing w:before="0" w:after="0"/>
              <w:ind w:left="92" w:right="46"/>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lang w:eastAsia="vi-VN"/>
              </w:rPr>
              <w:t>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7A72" w14:textId="77777777" w:rsidR="00E33850" w:rsidRPr="00892819" w:rsidRDefault="00E33850" w:rsidP="004D747F">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 xml:space="preserve">Rated switching </w:t>
            </w:r>
            <w:r w:rsidRPr="00892819">
              <w:rPr>
                <w:rStyle w:val="fontstyle01"/>
                <w:rFonts w:asciiTheme="majorHAnsi" w:hAnsiTheme="majorHAnsi" w:cstheme="majorHAnsi"/>
                <w:color w:val="000000" w:themeColor="text1"/>
              </w:rPr>
              <w:t>impulse</w:t>
            </w:r>
            <w:r w:rsidRPr="00892819">
              <w:rPr>
                <w:rFonts w:asciiTheme="majorHAnsi" w:hAnsiTheme="majorHAnsi" w:cstheme="majorHAnsi"/>
                <w:color w:val="000000" w:themeColor="text1"/>
                <w:sz w:val="24"/>
                <w:lang w:eastAsia="vi-VN"/>
              </w:rPr>
              <w:t xml:space="preserve"> voltage </w:t>
            </w:r>
          </w:p>
          <w:p w14:paraId="3D18448D" w14:textId="77777777" w:rsidR="00E33850" w:rsidRPr="00892819" w:rsidRDefault="00E33850" w:rsidP="004D747F">
            <w:pPr>
              <w:spacing w:before="0" w:after="0"/>
              <w:ind w:left="124" w:right="145"/>
              <w:rPr>
                <w:rFonts w:asciiTheme="majorHAnsi" w:hAnsiTheme="majorHAnsi" w:cstheme="majorHAnsi"/>
                <w:i/>
                <w:iCs/>
                <w:color w:val="000000" w:themeColor="text1"/>
                <w:sz w:val="24"/>
              </w:rPr>
            </w:pPr>
            <w:r w:rsidRPr="00892819">
              <w:rPr>
                <w:rFonts w:asciiTheme="majorHAnsi" w:hAnsiTheme="majorHAnsi" w:cstheme="majorHAnsi"/>
                <w:color w:val="000000" w:themeColor="text1"/>
                <w:sz w:val="24"/>
                <w:lang w:eastAsia="vi-VN"/>
              </w:rPr>
              <w:t xml:space="preserve">+ </w:t>
            </w:r>
            <w:r w:rsidRPr="00892819">
              <w:rPr>
                <w:rFonts w:asciiTheme="majorHAnsi" w:hAnsiTheme="majorHAnsi" w:cstheme="majorHAnsi"/>
                <w:i/>
                <w:iCs/>
                <w:color w:val="000000" w:themeColor="text1"/>
                <w:sz w:val="24"/>
              </w:rPr>
              <w:t xml:space="preserve">Phase-to-Earth </w:t>
            </w:r>
          </w:p>
          <w:p w14:paraId="670AA698" w14:textId="77777777" w:rsidR="00E33850" w:rsidRPr="00892819" w:rsidRDefault="00E33850" w:rsidP="004D747F">
            <w:pPr>
              <w:spacing w:before="0" w:after="0"/>
              <w:ind w:left="124" w:right="145"/>
              <w:rPr>
                <w:rFonts w:asciiTheme="majorHAnsi" w:hAnsiTheme="majorHAnsi" w:cstheme="majorHAnsi"/>
                <w:i/>
                <w:iCs/>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Across the isolating distance</w:t>
            </w:r>
          </w:p>
          <w:p w14:paraId="1EA5F91A" w14:textId="77777777" w:rsidR="00E33850" w:rsidRPr="00892819" w:rsidRDefault="00E33850" w:rsidP="004D747F">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i/>
                <w:iCs/>
                <w:color w:val="000000" w:themeColor="text1"/>
                <w:sz w:val="24"/>
              </w:rPr>
              <w:t xml:space="preserve">+ </w:t>
            </w:r>
            <w:r w:rsidRPr="00892819">
              <w:rPr>
                <w:rFonts w:asciiTheme="majorHAnsi" w:hAnsiTheme="majorHAnsi" w:cstheme="majorHAnsi"/>
                <w:i/>
                <w:iCs/>
                <w:color w:val="000000" w:themeColor="text1"/>
                <w:sz w:val="24"/>
                <w:lang w:eastAsia="vi-VN"/>
              </w:rPr>
              <w:t>Between phases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05212CA"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lang w:eastAsia="vi-VN"/>
              </w:rPr>
              <w:t>kV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7A7C000"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lang w:eastAsia="vi-VN"/>
              </w:rPr>
            </w:pPr>
          </w:p>
          <w:p w14:paraId="097D9A11" w14:textId="15B5B27A" w:rsidR="00E33850" w:rsidRPr="00892819" w:rsidRDefault="00EF407A"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1175</w:t>
            </w:r>
          </w:p>
          <w:p w14:paraId="328C3E64" w14:textId="768CB5E7" w:rsidR="00E33850" w:rsidRPr="00892819" w:rsidRDefault="00EF407A" w:rsidP="004D747F">
            <w:pPr>
              <w:spacing w:before="0" w:after="0"/>
              <w:ind w:left="124" w:right="145"/>
              <w:jc w:val="center"/>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900</w:t>
            </w:r>
            <w:r w:rsidR="008944C7" w:rsidRPr="00892819">
              <w:rPr>
                <w:rFonts w:asciiTheme="majorHAnsi" w:hAnsiTheme="majorHAnsi" w:cstheme="majorHAnsi"/>
                <w:color w:val="000000" w:themeColor="text1"/>
                <w:sz w:val="24"/>
                <w:lang w:eastAsia="vi-VN"/>
              </w:rPr>
              <w:t xml:space="preserve"> </w:t>
            </w:r>
            <w:r w:rsidR="00E33850" w:rsidRPr="00892819">
              <w:rPr>
                <w:rFonts w:asciiTheme="majorHAnsi" w:hAnsiTheme="majorHAnsi" w:cstheme="majorHAnsi"/>
                <w:color w:val="000000" w:themeColor="text1"/>
                <w:sz w:val="24"/>
                <w:lang w:eastAsia="vi-VN"/>
              </w:rPr>
              <w:t>(+450)</w:t>
            </w:r>
          </w:p>
          <w:p w14:paraId="49424F5B" w14:textId="0F2B58FB" w:rsidR="00E33850" w:rsidRPr="00892819" w:rsidRDefault="00EF407A" w:rsidP="004D747F">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w:t>
            </w:r>
            <w:r w:rsidR="00E33850" w:rsidRPr="00892819">
              <w:rPr>
                <w:rFonts w:asciiTheme="majorHAnsi" w:hAnsiTheme="majorHAnsi" w:cstheme="majorHAnsi"/>
                <w:color w:val="000000" w:themeColor="text1"/>
                <w:sz w:val="24"/>
                <w:lang w:eastAsia="vi-VN"/>
              </w:rPr>
              <w:t>1760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EB2569"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78708409" w14:textId="77777777" w:rsidTr="00E33850">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3F20DC4" w14:textId="33191E4E" w:rsidR="00E33850" w:rsidRPr="00892819" w:rsidRDefault="00E33850" w:rsidP="004D747F">
            <w:pPr>
              <w:spacing w:before="0" w:after="0"/>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5806FEB4" w14:textId="10694F6F" w:rsidR="00E33850" w:rsidRPr="00892819" w:rsidRDefault="00E33850" w:rsidP="004D747F">
            <w:pPr>
              <w:spacing w:before="0" w:after="0"/>
              <w:ind w:left="124" w:right="145"/>
              <w:rPr>
                <w:rFonts w:asciiTheme="majorHAnsi" w:hAnsiTheme="majorHAnsi" w:cstheme="majorHAnsi"/>
                <w:color w:val="000000" w:themeColor="text1"/>
                <w:sz w:val="24"/>
                <w:lang w:eastAsia="vi-VN"/>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662BD0"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DAB9E09"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BDA8016" w14:textId="77777777" w:rsidR="00E33850" w:rsidRPr="00892819" w:rsidRDefault="00E33850" w:rsidP="004D747F">
            <w:pPr>
              <w:spacing w:before="0" w:after="0"/>
              <w:ind w:left="124" w:right="145"/>
              <w:jc w:val="center"/>
              <w:rPr>
                <w:rFonts w:asciiTheme="majorHAnsi" w:hAnsiTheme="majorHAnsi" w:cstheme="majorHAnsi"/>
                <w:color w:val="000000" w:themeColor="text1"/>
                <w:sz w:val="24"/>
              </w:rPr>
            </w:pPr>
          </w:p>
        </w:tc>
      </w:tr>
      <w:tr w:rsidR="001F6CB0" w:rsidRPr="00892819" w14:paraId="4DF3106B" w14:textId="77777777" w:rsidTr="00E33850">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2AB00A" w14:textId="40FAA91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DB02B59" w14:textId="6B35A055" w:rsidR="00561745" w:rsidRPr="00892819" w:rsidRDefault="00561745" w:rsidP="00561745">
            <w:pPr>
              <w:spacing w:before="0" w:after="0"/>
              <w:ind w:left="124" w:right="145"/>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7BEC9E"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F31554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2A20DA9"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11A32178" w14:textId="77777777" w:rsidTr="00561745">
        <w:trPr>
          <w:trHeight w:hRule="exact" w:val="250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864861"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lastRenderedPageBreak/>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937580"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D0F7530"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65CCC63" w14:textId="6E2B86BD" w:rsidR="00561745" w:rsidRPr="00892819" w:rsidRDefault="00561745" w:rsidP="00561745">
            <w:pPr>
              <w:widowControl w:val="0"/>
              <w:rPr>
                <w:rFonts w:eastAsia="Calibri"/>
                <w:color w:val="000000" w:themeColor="text1"/>
                <w:kern w:val="2"/>
                <w:szCs w:val="28"/>
              </w:rPr>
            </w:pPr>
          </w:p>
          <w:p w14:paraId="385E0E87" w14:textId="77777777" w:rsidR="008B5960" w:rsidRPr="00892819" w:rsidRDefault="00561745" w:rsidP="00561745">
            <w:pPr>
              <w:spacing w:before="0" w:after="0"/>
              <w:ind w:right="145"/>
              <w:rPr>
                <w:rFonts w:eastAsia="Calibri"/>
                <w:color w:val="000000" w:themeColor="text1"/>
                <w:kern w:val="2"/>
                <w:szCs w:val="28"/>
              </w:rPr>
            </w:pPr>
            <w:r w:rsidRPr="00892819">
              <w:rPr>
                <w:rFonts w:eastAsia="Calibri"/>
                <w:color w:val="000000" w:themeColor="text1"/>
                <w:kern w:val="2"/>
                <w:szCs w:val="28"/>
              </w:rPr>
              <w:t>4000A (</w:t>
            </w:r>
            <w:r w:rsidRPr="00892819">
              <w:rPr>
                <w:rFonts w:asciiTheme="majorHAnsi" w:hAnsiTheme="majorHAnsi" w:cstheme="majorHAnsi"/>
                <w:noProof/>
                <w:color w:val="000000" w:themeColor="text1"/>
                <w:sz w:val="24"/>
              </w:rPr>
              <w:t xml:space="preserve">transformer, </w:t>
            </w:r>
            <w:r w:rsidRPr="00892819">
              <w:rPr>
                <w:rFonts w:eastAsia="Calibri"/>
                <w:color w:val="000000" w:themeColor="text1"/>
                <w:kern w:val="2"/>
                <w:szCs w:val="28"/>
              </w:rPr>
              <w:t xml:space="preserve">line bay) </w:t>
            </w:r>
          </w:p>
          <w:p w14:paraId="5A585898" w14:textId="24003E2D" w:rsidR="00561745" w:rsidRPr="00892819" w:rsidRDefault="00561745" w:rsidP="00561745">
            <w:pPr>
              <w:spacing w:before="0" w:after="0"/>
              <w:ind w:right="145"/>
              <w:rPr>
                <w:rFonts w:asciiTheme="majorHAnsi" w:hAnsiTheme="majorHAnsi" w:cstheme="majorHAnsi"/>
                <w:color w:val="000000" w:themeColor="text1"/>
                <w:sz w:val="24"/>
              </w:rPr>
            </w:pPr>
            <w:r w:rsidRPr="00892819">
              <w:rPr>
                <w:rFonts w:eastAsia="Calibri"/>
                <w:color w:val="000000" w:themeColor="text1"/>
                <w:kern w:val="2"/>
                <w:szCs w:val="28"/>
              </w:rPr>
              <w:t xml:space="preserve">2000A </w:t>
            </w:r>
            <w:r w:rsidR="008B5960" w:rsidRPr="00892819">
              <w:rPr>
                <w:rFonts w:eastAsia="Calibri"/>
                <w:color w:val="000000" w:themeColor="text1"/>
                <w:kern w:val="2"/>
                <w:szCs w:val="28"/>
              </w:rPr>
              <w:t>(</w:t>
            </w:r>
            <w:r w:rsidR="008B5960" w:rsidRPr="00892819">
              <w:rPr>
                <w:color w:val="000000" w:themeColor="text1"/>
              </w:rPr>
              <w:t>reactor</w:t>
            </w:r>
            <w:r w:rsidR="008B5960" w:rsidRPr="00892819">
              <w:rPr>
                <w:rFonts w:eastAsia="Calibri"/>
                <w:color w:val="000000" w:themeColor="text1"/>
                <w:kern w:val="2"/>
                <w:szCs w:val="28"/>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4B9BC2"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715CF7B4" w14:textId="77777777" w:rsidTr="00E33850">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47B0B7"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B533831"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29F963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531498"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4A103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7CCB1B3C" w14:textId="77777777" w:rsidTr="00E33850">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97998C"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EA4BBA"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767FD6E"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B723D26"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8A0D2FD"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36C2A8A" w14:textId="77777777" w:rsidTr="00E33850">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0B925"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62B8D18"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FD0A49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2470AA6"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705B53"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276AB970" w14:textId="77777777" w:rsidTr="00E33850">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A8AA21"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937E17"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1592AD9"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4CD8F49"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CFED62A"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r>
      <w:tr w:rsidR="001F6CB0" w:rsidRPr="00892819" w14:paraId="74B32FCE"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58CFA9"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23554C"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C8C025A"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24303F3"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FFB3F2B"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5662C854"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93DF437"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E978D"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898F78E"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F5DDBD4" w14:textId="14121B80"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Fonts w:asciiTheme="majorHAnsi" w:hAnsiTheme="majorHAnsi" w:cstheme="majorHAnsi"/>
                <w:color w:val="000000" w:themeColor="text1"/>
                <w:sz w:val="24"/>
              </w:rPr>
              <w:t>≥</w:t>
            </w:r>
            <w:r w:rsidRPr="00892819">
              <w:rPr>
                <w:rStyle w:val="fontstyle01"/>
                <w:rFonts w:asciiTheme="majorHAnsi" w:hAnsiTheme="majorHAnsi" w:cstheme="majorHAnsi"/>
                <w:bCs/>
                <w:color w:val="000000" w:themeColor="text1"/>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C7144E"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5C0C2E97" w14:textId="77777777" w:rsidTr="00D565F5">
        <w:trPr>
          <w:trHeight w:hRule="exact" w:val="20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6AC301C"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BE63BC"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104FAAA"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1663746" w14:textId="558BAA7A"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25</w:t>
            </w:r>
          </w:p>
          <w:p w14:paraId="77111DA7" w14:textId="25729788" w:rsidR="00561745" w:rsidRPr="00892819" w:rsidRDefault="00561745" w:rsidP="00561745">
            <w:pPr>
              <w:spacing w:before="0" w:after="0"/>
              <w:ind w:left="124" w:right="145"/>
              <w:jc w:val="center"/>
              <w:rPr>
                <w:rFonts w:asciiTheme="majorHAnsi" w:hAnsiTheme="majorHAnsi" w:cstheme="majorHAnsi"/>
                <w:color w:val="000000" w:themeColor="text1"/>
                <w:sz w:val="24"/>
              </w:rPr>
            </w:pPr>
            <w:bookmarkStart w:id="427" w:name="OLE_LINK6"/>
            <w:r w:rsidRPr="00892819">
              <w:rPr>
                <w:rStyle w:val="fontstyle01"/>
                <w:rFonts w:asciiTheme="majorHAnsi" w:hAnsiTheme="majorHAnsi" w:cstheme="majorHAnsi"/>
                <w:bCs/>
                <w:color w:val="000000" w:themeColor="text1"/>
              </w:rPr>
              <w:t>(applied for ES of transmission line side at outgoing bays</w:t>
            </w:r>
            <w:bookmarkEnd w:id="427"/>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AB7DF6"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highlight w:val="yellow"/>
              </w:rPr>
            </w:pPr>
          </w:p>
        </w:tc>
      </w:tr>
      <w:tr w:rsidR="001F6CB0" w:rsidRPr="00892819" w14:paraId="4A465B14" w14:textId="77777777" w:rsidTr="00B7611E">
        <w:trPr>
          <w:trHeight w:hRule="exact" w:val="20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644A18"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47B627E" w14:textId="31DFDE5E"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Rated induced current of electromagnetic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E6B92"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0636590"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160</w:t>
            </w:r>
          </w:p>
          <w:p w14:paraId="38F173D1" w14:textId="0A9EB4A9"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(applied for ES of transmission line side at outgoing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1F4E01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highlight w:val="yellow"/>
              </w:rPr>
            </w:pPr>
          </w:p>
        </w:tc>
      </w:tr>
      <w:tr w:rsidR="001F6CB0" w:rsidRPr="00892819" w14:paraId="5A403569" w14:textId="77777777" w:rsidTr="007A2376">
        <w:trPr>
          <w:trHeight w:hRule="exact" w:val="113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820DDFE"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F116F0" w14:textId="4584A6A2"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09E1D6" w14:textId="6C31F563"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2990E8"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≥635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AA8D6A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6EEEE9F6" w14:textId="77777777" w:rsidTr="004D747F">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C4DEE6F"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10ABE"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Style w:val="rynqvb"/>
                <w:rFonts w:asciiTheme="majorHAnsi" w:hAnsiTheme="majorHAnsi" w:cstheme="majorHAnsi"/>
                <w:color w:val="000000" w:themeColor="text1"/>
                <w:sz w:val="24"/>
                <w:lang w:val="en"/>
              </w:rPr>
              <w:t>Operational capabilities of</w:t>
            </w:r>
            <w:r w:rsidRPr="00892819">
              <w:rPr>
                <w:rStyle w:val="fontstyle01"/>
                <w:rFonts w:asciiTheme="majorHAnsi" w:hAnsiTheme="majorHAnsi" w:cstheme="majorHAnsi"/>
                <w:bCs/>
                <w:color w:val="000000" w:themeColor="text1"/>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CC5DC95"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DAC3DDC"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3CDF2F7"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3EFA83EB" w14:textId="77777777" w:rsidTr="00F04E63">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E926259" w14:textId="77777777" w:rsidR="00561745" w:rsidRPr="00892819" w:rsidRDefault="00561745" w:rsidP="00561745">
            <w:pPr>
              <w:spacing w:before="0" w:after="0"/>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D3E466" w14:textId="77777777" w:rsidR="00561745" w:rsidRPr="00892819" w:rsidRDefault="00561745" w:rsidP="00561745">
            <w:pPr>
              <w:spacing w:before="0" w:after="0"/>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EDDE64"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798B26" w14:textId="1A31640B" w:rsidR="00561745" w:rsidRPr="00892819" w:rsidRDefault="00561745" w:rsidP="00561745">
            <w:pPr>
              <w:spacing w:before="0" w:after="0"/>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Single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DC356D" w14:textId="77777777" w:rsidR="00561745" w:rsidRPr="00892819"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892819" w14:paraId="414C6E4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BA3A8D0"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8FF041"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rynqvb"/>
                <w:rFonts w:asciiTheme="majorHAnsi" w:hAnsiTheme="majorHAnsi" w:cstheme="majorHAnsi"/>
                <w:color w:val="000000" w:themeColor="text1"/>
                <w:sz w:val="24"/>
                <w:lang w:val="en"/>
              </w:rPr>
              <w:t xml:space="preserve">Mechanical </w:t>
            </w:r>
            <w:r w:rsidRPr="00892819">
              <w:rPr>
                <w:rFonts w:asciiTheme="majorHAnsi" w:hAnsiTheme="majorHAnsi" w:cstheme="majorHAnsi"/>
                <w:color w:val="000000" w:themeColor="text1"/>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D00CC65"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2AE3647"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06517BD"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234D68B"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C2E56C2"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C3199C"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A33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56755DA"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85579F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173800B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1755DC"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lastRenderedPageBreak/>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4597B6"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ADA0334"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8B98C73"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4DF836"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5D4832AC"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7F4E4E"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0EBF587"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 xml:space="preserve">Total </w:t>
            </w:r>
            <w:r w:rsidRPr="00892819">
              <w:rPr>
                <w:rStyle w:val="rynqvb"/>
                <w:rFonts w:asciiTheme="majorHAnsi" w:hAnsiTheme="majorHAnsi" w:cstheme="majorHAnsi"/>
                <w:color w:val="000000" w:themeColor="text1"/>
                <w:sz w:val="24"/>
                <w:lang w:val="en"/>
              </w:rPr>
              <w:t>mechanical</w:t>
            </w:r>
            <w:r w:rsidRPr="00892819">
              <w:rPr>
                <w:rFonts w:asciiTheme="majorHAnsi" w:hAnsiTheme="majorHAnsi" w:cstheme="majorHAnsi"/>
                <w:color w:val="000000" w:themeColor="text1"/>
                <w:sz w:val="24"/>
              </w:rPr>
              <w:t xml:space="preserve"> operating,  </w:t>
            </w:r>
            <w:r w:rsidRPr="00892819">
              <w:rPr>
                <w:rStyle w:val="rynqvb"/>
                <w:rFonts w:asciiTheme="majorHAnsi" w:hAnsiTheme="majorHAnsi" w:cstheme="majorHAnsi"/>
                <w:color w:val="000000" w:themeColor="text1"/>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372B29"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A7FAC0B" w14:textId="77777777" w:rsidR="00561745" w:rsidRPr="00892819"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EF80E45"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6826AB2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5CCE6DF"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D28E"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B74762"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3A6479"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2D6920"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680EBD4D"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807EF6"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2937903"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6332B"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335D29D"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2DD8A47"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22377C3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812850" w14:textId="77777777" w:rsidR="00561745" w:rsidRPr="00892819" w:rsidRDefault="00561745" w:rsidP="00561745">
            <w:pPr>
              <w:ind w:left="92" w:right="46"/>
              <w:jc w:val="center"/>
              <w:rPr>
                <w:rFonts w:asciiTheme="majorHAnsi" w:hAnsiTheme="majorHAnsi" w:cstheme="majorHAnsi"/>
                <w:color w:val="000000" w:themeColor="text1"/>
                <w:sz w:val="24"/>
                <w:lang w:eastAsia="vi-VN"/>
              </w:rPr>
            </w:pPr>
            <w:r w:rsidRPr="00892819">
              <w:rPr>
                <w:rStyle w:val="fontstyle01"/>
                <w:rFonts w:asciiTheme="majorHAnsi" w:hAnsiTheme="majorHAnsi" w:cstheme="majorHAnsi"/>
                <w:bCs/>
                <w:color w:val="000000" w:themeColor="text1"/>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F449C6" w14:textId="77777777" w:rsidR="00561745" w:rsidRPr="00892819" w:rsidRDefault="00561745" w:rsidP="00561745">
            <w:pPr>
              <w:ind w:left="124" w:right="145"/>
              <w:rPr>
                <w:rFonts w:asciiTheme="majorHAnsi" w:hAnsiTheme="majorHAnsi" w:cstheme="majorHAnsi"/>
                <w:color w:val="000000" w:themeColor="text1"/>
                <w:sz w:val="24"/>
                <w:lang w:eastAsia="vi-VN"/>
              </w:rPr>
            </w:pPr>
            <w:r w:rsidRPr="00892819">
              <w:rPr>
                <w:rFonts w:asciiTheme="majorHAnsi" w:hAnsiTheme="majorHAnsi" w:cstheme="majorHAnsi"/>
                <w:color w:val="000000" w:themeColor="text1"/>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FBEFA1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C8BF614" w14:textId="77777777" w:rsidR="00561745" w:rsidRPr="00892819" w:rsidRDefault="00561745" w:rsidP="00561745">
            <w:pPr>
              <w:ind w:left="124" w:right="145"/>
              <w:jc w:val="center"/>
              <w:rPr>
                <w:rFonts w:asciiTheme="majorHAnsi" w:hAnsiTheme="majorHAnsi" w:cstheme="majorHAnsi"/>
                <w:color w:val="000000" w:themeColor="text1"/>
                <w:sz w:val="24"/>
              </w:rPr>
            </w:pPr>
            <w:r w:rsidRPr="00892819">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6C34EF" w14:textId="77777777" w:rsidR="00561745" w:rsidRPr="00892819" w:rsidRDefault="00561745" w:rsidP="00561745">
            <w:pPr>
              <w:ind w:left="124" w:right="145"/>
              <w:jc w:val="center"/>
              <w:rPr>
                <w:rFonts w:asciiTheme="majorHAnsi" w:hAnsiTheme="majorHAnsi" w:cstheme="majorHAnsi"/>
                <w:color w:val="000000" w:themeColor="text1"/>
                <w:sz w:val="24"/>
              </w:rPr>
            </w:pPr>
          </w:p>
        </w:tc>
      </w:tr>
      <w:tr w:rsidR="001F6CB0" w:rsidRPr="00892819" w14:paraId="7AFDE925"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A5C13E"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F35140"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lang w:val="en-GB"/>
              </w:rPr>
              <w:t xml:space="preserve">Mechanical interlock </w:t>
            </w:r>
            <w:r w:rsidRPr="00892819">
              <w:rPr>
                <w:rStyle w:val="fontstyle01"/>
                <w:rFonts w:asciiTheme="majorHAnsi" w:hAnsiTheme="majorHAnsi" w:cstheme="majorHAnsi"/>
                <w:bCs/>
                <w:color w:val="000000" w:themeColor="text1"/>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B80C30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5C738B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D7AC6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7EB9D53" w14:textId="77777777" w:rsidTr="00E33850">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E628B3" w14:textId="77777777" w:rsidR="00561745" w:rsidRPr="00892819" w:rsidRDefault="00561745" w:rsidP="00561745">
            <w:pPr>
              <w:spacing w:before="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DB44966" w14:textId="77777777" w:rsidR="00561745" w:rsidRPr="00892819" w:rsidRDefault="00561745" w:rsidP="00561745">
            <w:pPr>
              <w:spacing w:before="0"/>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Total weight</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87096F5"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25C2B17"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4EDF562"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p>
        </w:tc>
      </w:tr>
      <w:tr w:rsidR="001F6CB0" w:rsidRPr="00892819" w14:paraId="3371843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4FF4222"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21"/>
                <w:rFonts w:asciiTheme="majorHAnsi" w:hAnsiTheme="majorHAnsi" w:cstheme="majorHAnsi"/>
                <w:bCs/>
                <w:color w:val="000000" w:themeColor="text1"/>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F98E90B"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 xml:space="preserve">Required </w:t>
            </w:r>
            <w:r w:rsidRPr="00892819">
              <w:rPr>
                <w:rFonts w:asciiTheme="majorHAnsi" w:hAnsiTheme="majorHAnsi" w:cstheme="majorHAnsi"/>
                <w:noProof/>
                <w:color w:val="000000" w:themeColor="text1"/>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8312AE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47CC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DF80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38A05695" w14:textId="77777777" w:rsidTr="00F04E63">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4E9A060"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BA426A"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lang w:val="en-GB"/>
              </w:rPr>
              <w:t>Phase to phase</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92B78C"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49843F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6100 (</w:t>
            </w:r>
            <w:r w:rsidRPr="00892819">
              <w:rPr>
                <w:rFonts w:asciiTheme="majorHAnsi" w:hAnsiTheme="majorHAnsi" w:cstheme="majorHAnsi"/>
                <w:color w:val="000000" w:themeColor="text1"/>
                <w:sz w:val="24"/>
              </w:rPr>
              <w:t>or switching impulse response 1760 kV peak</w:t>
            </w:r>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0730C0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CEE9E38" w14:textId="77777777" w:rsidTr="00F04E63">
        <w:trPr>
          <w:trHeight w:hRule="exact" w:val="199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67242"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A4FE7"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Phase to earth</w:t>
            </w:r>
            <w:r w:rsidRPr="00892819">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0D8298F"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BF2837"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4100 (</w:t>
            </w:r>
            <w:r w:rsidRPr="00892819">
              <w:rPr>
                <w:rFonts w:asciiTheme="majorHAnsi" w:hAnsiTheme="majorHAnsi" w:cstheme="majorHAnsi"/>
                <w:color w:val="000000" w:themeColor="text1"/>
                <w:sz w:val="24"/>
              </w:rPr>
              <w:t>or switching impulse response 1175 kV peak</w:t>
            </w:r>
            <w:r w:rsidRPr="00892819">
              <w:rPr>
                <w:rStyle w:val="fontstyle01"/>
                <w:rFonts w:asciiTheme="majorHAnsi" w:hAnsiTheme="majorHAnsi" w:cstheme="majorHAnsi"/>
                <w:bCs/>
                <w:color w:val="000000" w:themeColor="text1"/>
              </w:rPr>
              <w: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376BAF2"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3B88AE27"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38AF0B"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EA03DFF"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72300"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98675CA"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661A878"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892819" w14:paraId="4EA04DA0" w14:textId="77777777" w:rsidTr="00E33850">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DEE9B" w14:textId="7777777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1075B05" w14:textId="77777777"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3B96D4"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315E57C"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 xml:space="preserve">IEC 60273 </w:t>
            </w:r>
            <w:r w:rsidRPr="00892819">
              <w:rPr>
                <w:rFonts w:asciiTheme="majorHAnsi" w:hAnsiTheme="majorHAnsi" w:cstheme="majorHAnsi"/>
                <w:color w:val="000000" w:themeColor="text1"/>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118ECE"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p>
        </w:tc>
      </w:tr>
      <w:tr w:rsidR="001F6CB0" w:rsidRPr="00892819" w14:paraId="0BB87F13"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6CED654" w14:textId="77777777" w:rsidR="00561745" w:rsidRPr="00892819" w:rsidRDefault="00561745" w:rsidP="00561745">
            <w:pPr>
              <w:spacing w:before="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01413C" w14:textId="77777777" w:rsidR="00561745" w:rsidRPr="00892819" w:rsidRDefault="00561745" w:rsidP="00561745">
            <w:pPr>
              <w:spacing w:before="0"/>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3308A37" w14:textId="77777777" w:rsidR="00561745" w:rsidRPr="00892819" w:rsidRDefault="00561745" w:rsidP="00561745">
            <w:pPr>
              <w:spacing w:before="0"/>
              <w:ind w:left="124" w:right="145"/>
              <w:jc w:val="center"/>
              <w:rPr>
                <w:rStyle w:val="rynqvb"/>
                <w:rFonts w:asciiTheme="majorHAnsi" w:hAnsiTheme="majorHAnsi" w:cstheme="majorHAnsi"/>
                <w:color w:val="000000" w:themeColor="text1"/>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8333DB7"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 xml:space="preserve">Brown ceramic </w:t>
            </w:r>
            <w:r w:rsidRPr="00892819">
              <w:rPr>
                <w:rFonts w:asciiTheme="majorHAnsi" w:hAnsiTheme="majorHAnsi" w:cstheme="majorHAnsi"/>
                <w:noProof/>
                <w:color w:val="000000" w:themeColor="text1"/>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D3783C" w14:textId="77777777" w:rsidR="00561745" w:rsidRPr="00892819" w:rsidRDefault="00561745" w:rsidP="00561745">
            <w:pPr>
              <w:spacing w:before="0"/>
              <w:ind w:left="124" w:right="145"/>
              <w:jc w:val="center"/>
              <w:rPr>
                <w:rStyle w:val="fontstyle01"/>
                <w:rFonts w:asciiTheme="majorHAnsi" w:hAnsiTheme="majorHAnsi" w:cstheme="majorHAnsi"/>
                <w:bCs/>
                <w:color w:val="000000" w:themeColor="text1"/>
              </w:rPr>
            </w:pPr>
          </w:p>
        </w:tc>
      </w:tr>
      <w:tr w:rsidR="001F6CB0" w:rsidRPr="00892819" w14:paraId="19EEDEDB" w14:textId="77777777" w:rsidTr="00F04E63">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EFB73F" w14:textId="77777777" w:rsidR="00561745" w:rsidRPr="00892819" w:rsidRDefault="00561745" w:rsidP="00561745">
            <w:pPr>
              <w:spacing w:before="0" w:after="0"/>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55C054" w14:textId="77777777" w:rsidR="00561745" w:rsidRPr="00892819" w:rsidRDefault="00561745" w:rsidP="00561745">
            <w:pPr>
              <w:spacing w:before="0" w:after="0"/>
              <w:ind w:left="124" w:right="145"/>
              <w:rPr>
                <w:rStyle w:val="fontstyle01"/>
                <w:rFonts w:asciiTheme="majorHAnsi" w:hAnsiTheme="majorHAnsi" w:cstheme="majorHAnsi"/>
                <w:bCs/>
                <w:color w:val="000000" w:themeColor="text1"/>
              </w:rPr>
            </w:pPr>
            <w:r w:rsidRPr="00892819">
              <w:rPr>
                <w:rStyle w:val="rynqvb"/>
                <w:rFonts w:asciiTheme="majorHAnsi" w:hAnsiTheme="majorHAnsi" w:cstheme="majorHAnsi"/>
                <w:color w:val="000000" w:themeColor="text1"/>
                <w:sz w:val="24"/>
                <w:lang w:val="en"/>
              </w:rPr>
              <w:t>Minimum</w:t>
            </w:r>
            <w:r w:rsidRPr="00892819">
              <w:rPr>
                <w:rFonts w:asciiTheme="majorHAnsi" w:hAnsiTheme="majorHAnsi" w:cstheme="majorHAnsi"/>
                <w:color w:val="000000" w:themeColor="text1"/>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6C04B8D" w14:textId="77777777"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A1F55C9" w14:textId="4DD7DF0B" w:rsidR="00561745" w:rsidRPr="00892819" w:rsidRDefault="00561745" w:rsidP="00561745">
            <w:pPr>
              <w:spacing w:before="0" w:after="0"/>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w:t>
            </w:r>
            <w:r w:rsidR="00AE4F98">
              <w:rPr>
                <w:rStyle w:val="fontstyle01"/>
                <w:rFonts w:asciiTheme="majorHAnsi" w:hAnsiTheme="majorHAnsi" w:cstheme="majorHAnsi"/>
                <w:bCs/>
                <w:color w:val="000000" w:themeColor="text1"/>
              </w:rPr>
              <w:t xml:space="preserve"> </w:t>
            </w:r>
            <w:r w:rsidR="00DC55FB" w:rsidRPr="00DC55FB">
              <w:rPr>
                <w:rStyle w:val="fontstyle01"/>
                <w:rFonts w:asciiTheme="majorHAnsi" w:hAnsiTheme="majorHAnsi" w:cstheme="majorHAnsi"/>
                <w:bCs/>
                <w:color w:val="auto"/>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F2AD9B6" w14:textId="77777777" w:rsidR="00561745" w:rsidRPr="00892819" w:rsidRDefault="00561745" w:rsidP="00561745">
            <w:pPr>
              <w:spacing w:before="0" w:after="0"/>
              <w:ind w:right="145"/>
              <w:jc w:val="center"/>
              <w:rPr>
                <w:rStyle w:val="fontstyle01"/>
                <w:rFonts w:asciiTheme="majorHAnsi" w:hAnsiTheme="majorHAnsi" w:cstheme="majorHAnsi"/>
                <w:bCs/>
                <w:color w:val="000000" w:themeColor="text1"/>
              </w:rPr>
            </w:pPr>
          </w:p>
        </w:tc>
      </w:tr>
      <w:tr w:rsidR="001F6CB0" w:rsidRPr="00892819" w14:paraId="0C283704" w14:textId="77777777" w:rsidTr="007A2376">
        <w:trPr>
          <w:trHeight w:hRule="exact" w:val="67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E832D3" w14:textId="77777777" w:rsidR="00561745" w:rsidRPr="00892819" w:rsidRDefault="00561745" w:rsidP="00561745">
            <w:pPr>
              <w:ind w:left="92" w:right="46"/>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F2BC7F" w14:textId="77777777" w:rsidR="00561745" w:rsidRPr="00892819" w:rsidRDefault="00561745" w:rsidP="00561745">
            <w:pPr>
              <w:ind w:left="124" w:right="145"/>
              <w:rPr>
                <w:rStyle w:val="fontstyle01"/>
                <w:rFonts w:asciiTheme="majorHAnsi" w:hAnsiTheme="majorHAnsi" w:cstheme="majorHAnsi"/>
                <w:bCs/>
                <w:color w:val="000000" w:themeColor="text1"/>
              </w:rPr>
            </w:pPr>
            <w:r w:rsidRPr="00892819">
              <w:rPr>
                <w:rFonts w:asciiTheme="majorHAnsi" w:hAnsiTheme="majorHAnsi" w:cstheme="majorHAnsi"/>
                <w:color w:val="000000" w:themeColor="text1"/>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3600B9"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EC66F9A" w14:textId="56B22410" w:rsidR="00561745" w:rsidRPr="00892819" w:rsidRDefault="00561745" w:rsidP="00561745">
            <w:pPr>
              <w:ind w:left="124" w:right="145"/>
              <w:jc w:val="center"/>
              <w:rPr>
                <w:rStyle w:val="fontstyle01"/>
                <w:rFonts w:asciiTheme="majorHAnsi" w:hAnsiTheme="majorHAnsi" w:cstheme="majorHAnsi"/>
                <w:bCs/>
                <w:color w:val="000000" w:themeColor="text1"/>
              </w:rPr>
            </w:pPr>
            <w:r w:rsidRPr="00892819">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B46233" w14:textId="77777777" w:rsidR="00561745" w:rsidRPr="00892819"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6D073979" w14:textId="77777777" w:rsidTr="00386A58">
        <w:trPr>
          <w:trHeight w:hRule="exact" w:val="468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D34AEC"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lastRenderedPageBreak/>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DEE41F6"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Withstand the impact loads of disconnector</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 Three phase disconnector/Earthing switch</w:t>
            </w:r>
            <w:r w:rsidRPr="001F6CB0">
              <w:rPr>
                <w:rFonts w:asciiTheme="majorHAnsi" w:hAnsiTheme="majorHAnsi" w:cstheme="majorHAnsi"/>
                <w:color w:val="000000" w:themeColor="text1"/>
                <w:sz w:val="24"/>
              </w:rPr>
              <w:br/>
            </w:r>
            <w:r w:rsidRPr="001F6CB0">
              <w:rPr>
                <w:rStyle w:val="fontstyle21"/>
                <w:rFonts w:asciiTheme="majorHAnsi" w:hAnsiTheme="majorHAnsi" w:cstheme="majorHAnsi"/>
                <w:bCs/>
                <w:color w:val="000000" w:themeColor="text1"/>
                <w:sz w:val="24"/>
                <w:szCs w:val="24"/>
              </w:rPr>
              <w:t>+ Straight load Fa1, Fa2, kN</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 Cross load Fb1, Fb2, kN</w:t>
            </w:r>
            <w:r w:rsidRPr="001F6CB0">
              <w:rPr>
                <w:rFonts w:asciiTheme="majorHAnsi" w:hAnsiTheme="majorHAnsi" w:cstheme="majorHAnsi"/>
                <w:i/>
                <w:iCs/>
                <w:color w:val="000000" w:themeColor="text1"/>
                <w:sz w:val="24"/>
              </w:rPr>
              <w:br/>
            </w:r>
          </w:p>
          <w:p w14:paraId="2C27681B"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r w:rsidRPr="001F6CB0">
              <w:rPr>
                <w:rStyle w:val="fontstyle01"/>
                <w:rFonts w:asciiTheme="majorHAnsi" w:hAnsiTheme="majorHAnsi" w:cstheme="majorHAnsi"/>
                <w:bCs/>
                <w:color w:val="000000" w:themeColor="text1"/>
              </w:rPr>
              <w:t>- Single phase disconnector/Earthing switch</w:t>
            </w:r>
            <w:r w:rsidRPr="001F6CB0">
              <w:rPr>
                <w:rFonts w:asciiTheme="majorHAnsi" w:hAnsiTheme="majorHAnsi" w:cstheme="majorHAnsi"/>
                <w:color w:val="000000" w:themeColor="text1"/>
                <w:sz w:val="24"/>
              </w:rPr>
              <w:br/>
            </w:r>
            <w:r w:rsidRPr="001F6CB0">
              <w:rPr>
                <w:rStyle w:val="fontstyle21"/>
                <w:rFonts w:asciiTheme="majorHAnsi" w:hAnsiTheme="majorHAnsi" w:cstheme="majorHAnsi"/>
                <w:bCs/>
                <w:color w:val="000000" w:themeColor="text1"/>
                <w:sz w:val="24"/>
                <w:szCs w:val="24"/>
              </w:rPr>
              <w:t>+ Straight load Fa1, Fa2, kN</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 Cross load Fb1, Fb2, kN</w:t>
            </w:r>
          </w:p>
          <w:p w14:paraId="281DE291"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p>
          <w:p w14:paraId="7323C66B" w14:textId="77777777" w:rsidR="00561745" w:rsidRPr="001F6CB0" w:rsidRDefault="00561745" w:rsidP="00561745">
            <w:pPr>
              <w:ind w:left="124" w:right="145"/>
              <w:rPr>
                <w:rStyle w:val="fontstyle21"/>
                <w:rFonts w:asciiTheme="majorHAnsi" w:hAnsiTheme="majorHAnsi" w:cstheme="majorHAnsi"/>
                <w:bCs/>
                <w:color w:val="000000" w:themeColor="text1"/>
                <w:sz w:val="24"/>
                <w:szCs w:val="24"/>
              </w:rPr>
            </w:pPr>
          </w:p>
          <w:p w14:paraId="2BBA1BAB" w14:textId="4A0FC8FB" w:rsidR="00561745" w:rsidRPr="001F6CB0" w:rsidRDefault="00561745" w:rsidP="00561745">
            <w:pPr>
              <w:ind w:left="124" w:right="145"/>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 Vertical Force, Fc</w:t>
            </w:r>
          </w:p>
          <w:p w14:paraId="28654885" w14:textId="0BA09D2A"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i/>
                <w:iCs/>
                <w:color w:val="000000" w:themeColor="text1"/>
                <w:sz w:val="24"/>
              </w:rPr>
              <w:br/>
            </w:r>
          </w:p>
          <w:p w14:paraId="509BDB1A"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 Vertical Force, Fc</w:t>
            </w:r>
            <w:r w:rsidRPr="001F6CB0">
              <w:rPr>
                <w:rStyle w:val="fontstyle21"/>
                <w:rFonts w:asciiTheme="majorHAnsi" w:hAnsiTheme="majorHAnsi" w:cstheme="majorHAnsi"/>
                <w:bCs/>
                <w:color w:val="000000" w:themeColor="text1"/>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31448C"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B1E5155"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p>
          <w:p w14:paraId="2B1F6901"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1.6: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2.0: Ir&gt;3150A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0.53: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0.66: Ir&gt;3150A</w:t>
            </w:r>
            <w:r w:rsidRPr="001F6CB0">
              <w:rPr>
                <w:rFonts w:asciiTheme="majorHAnsi" w:hAnsiTheme="majorHAnsi" w:cstheme="majorHAnsi"/>
                <w:i/>
                <w:iCs/>
                <w:color w:val="000000" w:themeColor="text1"/>
                <w:sz w:val="24"/>
              </w:rPr>
              <w:br/>
            </w:r>
          </w:p>
          <w:p w14:paraId="5A5068B7" w14:textId="77777777" w:rsidR="00561745" w:rsidRPr="001F6CB0" w:rsidRDefault="00561745" w:rsidP="00561745">
            <w:pPr>
              <w:ind w:left="124" w:right="145"/>
              <w:jc w:val="center"/>
              <w:rPr>
                <w:rStyle w:val="fontstyle21"/>
                <w:rFonts w:asciiTheme="majorHAnsi" w:hAnsiTheme="majorHAnsi" w:cstheme="majorHAnsi"/>
                <w:bCs/>
                <w:color w:val="000000" w:themeColor="text1"/>
                <w:sz w:val="24"/>
                <w:szCs w:val="24"/>
              </w:rPr>
            </w:pPr>
            <w:r w:rsidRPr="001F6CB0">
              <w:rPr>
                <w:rStyle w:val="fontstyle21"/>
                <w:rFonts w:asciiTheme="majorHAnsi" w:hAnsiTheme="majorHAnsi" w:cstheme="majorHAnsi"/>
                <w:bCs/>
                <w:color w:val="000000" w:themeColor="text1"/>
                <w:sz w:val="24"/>
                <w:szCs w:val="24"/>
              </w:rPr>
              <w:t>2.0: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4.0: Ir&gt;3150A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0.8: Ir≤3150A</w:t>
            </w:r>
            <w:r w:rsidRPr="001F6CB0">
              <w:rPr>
                <w:rFonts w:asciiTheme="majorHAnsi" w:hAnsiTheme="majorHAnsi" w:cstheme="majorHAnsi"/>
                <w:i/>
                <w:iCs/>
                <w:color w:val="000000" w:themeColor="text1"/>
                <w:sz w:val="24"/>
              </w:rPr>
              <w:br/>
            </w:r>
            <w:r w:rsidRPr="001F6CB0">
              <w:rPr>
                <w:rStyle w:val="fontstyle21"/>
                <w:rFonts w:asciiTheme="majorHAnsi" w:hAnsiTheme="majorHAnsi" w:cstheme="majorHAnsi"/>
                <w:bCs/>
                <w:color w:val="000000" w:themeColor="text1"/>
                <w:sz w:val="24"/>
                <w:szCs w:val="24"/>
              </w:rPr>
              <w:t>1.6: Ir&gt;3150A</w:t>
            </w:r>
          </w:p>
          <w:p w14:paraId="6F0C2367" w14:textId="406ABFE4"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i/>
                <w:iCs/>
                <w:color w:val="000000" w:themeColor="text1"/>
                <w:sz w:val="24"/>
              </w:rPr>
              <w:br/>
            </w:r>
            <w:r w:rsidRPr="001F6CB0">
              <w:rPr>
                <w:rStyle w:val="fontstyle01"/>
                <w:rFonts w:asciiTheme="majorHAnsi" w:hAnsiTheme="majorHAnsi" w:cstheme="majorHAnsi"/>
                <w:bCs/>
                <w:color w:val="000000" w:themeColor="text1"/>
              </w:rPr>
              <w:t>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FB710AB"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79DBAE06" w14:textId="77777777" w:rsidTr="00F04E63">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934D07E"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A2F3D3B" w14:textId="20633C1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noProof/>
                <w:color w:val="000000" w:themeColor="text1"/>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14CB089"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61D6924" w14:textId="076CD1B4"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Fonts w:asciiTheme="majorHAnsi" w:hAnsiTheme="majorHAnsi" w:cstheme="majorHAnsi"/>
                <w:noProof/>
                <w:color w:val="000000" w:themeColor="text1"/>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15736BD"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391852BC" w14:textId="77777777" w:rsidTr="00F04E63">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B01350"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E1DD13"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Minimum distance in static condition</w:t>
            </w:r>
            <w:r w:rsidRPr="001F6CB0">
              <w:rPr>
                <w:rStyle w:val="fontstyle01"/>
                <w:rFonts w:asciiTheme="majorHAnsi" w:hAnsiTheme="majorHAnsi" w:cstheme="majorHAnsi"/>
                <w:bCs/>
                <w:color w:val="000000" w:themeColor="text1"/>
              </w:rPr>
              <w:t>:</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 xml:space="preserve">- </w:t>
            </w:r>
            <w:r w:rsidRPr="001F6CB0">
              <w:rPr>
                <w:rFonts w:asciiTheme="majorHAnsi" w:hAnsiTheme="majorHAnsi" w:cstheme="majorHAnsi"/>
                <w:color w:val="000000" w:themeColor="text1"/>
                <w:sz w:val="24"/>
              </w:rPr>
              <w:t>Between phase and earth</w:t>
            </w:r>
            <w:r w:rsidRPr="001F6CB0">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FEAE2DD"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10E24A2"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A02781"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r>
      <w:tr w:rsidR="001F6CB0" w:rsidRPr="001F6CB0" w14:paraId="5C103C75"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2ACC1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5E46760"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 xml:space="preserve">- </w:t>
            </w:r>
            <w:r w:rsidRPr="001F6CB0">
              <w:rPr>
                <w:rFonts w:asciiTheme="majorHAnsi" w:hAnsiTheme="majorHAnsi" w:cstheme="majorHAnsi"/>
                <w:color w:val="000000" w:themeColor="text1"/>
                <w:sz w:val="24"/>
              </w:rPr>
              <w:t>Between phases</w:t>
            </w:r>
            <w:r w:rsidRPr="001F6CB0">
              <w:rPr>
                <w:rStyle w:val="fontstyle01"/>
                <w:rFonts w:asciiTheme="majorHAnsi" w:hAnsiTheme="majorHAnsi" w:cstheme="majorHAnsi"/>
                <w:bCs/>
                <w:color w:val="000000" w:themeColor="text1"/>
              </w:rPr>
              <w:t xml:space="preserve">, mm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65E7943"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15EB95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4100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9F8E258"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94D4AB0" w14:textId="77777777" w:rsidTr="00F04E63">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EC4352"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DF936F"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327B981"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6045BD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 xml:space="preserve">Copper, </w:t>
            </w:r>
            <w:r w:rsidRPr="001F6CB0">
              <w:rPr>
                <w:rStyle w:val="hps"/>
                <w:rFonts w:asciiTheme="majorHAnsi" w:hAnsiTheme="majorHAnsi" w:cstheme="majorHAnsi"/>
                <w:color w:val="000000" w:themeColor="text1"/>
                <w:sz w:val="24"/>
              </w:rPr>
              <w:t xml:space="preserve">Copper alloy </w:t>
            </w:r>
            <w:r w:rsidRPr="001F6CB0">
              <w:rPr>
                <w:rFonts w:asciiTheme="majorHAnsi" w:hAnsiTheme="majorHAnsi" w:cstheme="majorHAnsi"/>
                <w:color w:val="000000" w:themeColor="text1"/>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43EFA4"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78FFB84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36E8D3"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68ECAE8"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0B019F"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49F45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2FCE07"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1F19CB0" w14:textId="77777777" w:rsidTr="00F04E63">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4CB464"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B10FE8"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5BC1E3C"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CE0AD4D"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654415"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42F2E002" w14:textId="77777777" w:rsidTr="00F04E63">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4FB95"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044F54"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643F4D"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DD5B7E"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40BC78B"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33B7DDA4" w14:textId="77777777" w:rsidTr="00E33850">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88959F" w14:textId="77777777" w:rsidR="00561745" w:rsidRPr="001F6CB0" w:rsidRDefault="00561745" w:rsidP="00561745">
            <w:pPr>
              <w:spacing w:before="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E1005A" w14:textId="77777777" w:rsidR="00561745" w:rsidRPr="001F6CB0" w:rsidRDefault="00561745" w:rsidP="00561745">
            <w:pPr>
              <w:spacing w:before="0"/>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color w:val="000000" w:themeColor="text1"/>
              </w:rPr>
              <w:t>Local control cabinet</w:t>
            </w:r>
            <w:r w:rsidRPr="001F6CB0">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6D765D2"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069FD0F"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D1E0522"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p>
        </w:tc>
      </w:tr>
      <w:tr w:rsidR="001F6CB0" w:rsidRPr="001F6CB0" w14:paraId="336EDE8F" w14:textId="77777777" w:rsidTr="00E33850">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BEB2D2"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lastRenderedPageBreak/>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DEFEC0"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2DFEB23"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34C59F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23E758"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3AE4ED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5CD849"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7E2352B"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C1EABDA"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FB3C65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CD43C9"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3AE51291"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123E67"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3F0E224"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B204810"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0793E23"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651CAFC"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535B1CA2"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06299C"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6EC7C"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5B2E56"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0D5D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≥(3NO+3NC)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CEA34A"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71E2274"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664904"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0C1A50"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5A2C35"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15EA91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8AE92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0D60B43"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1C8DF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47EFDB1"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6D75BA5"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EE3BBC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≥(10NO+10NC)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A8B93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2A9A78BB" w14:textId="77777777" w:rsidTr="00E33850">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7AB71F"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4CFF96E"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rynqvb"/>
                <w:rFonts w:asciiTheme="majorHAnsi" w:hAnsiTheme="majorHAnsi" w:cstheme="majorHAnsi"/>
                <w:color w:val="000000" w:themeColor="text1"/>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9A0B5C9"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56AA06C"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991A8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71B9952C" w14:textId="77777777" w:rsidTr="00F04E63">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3166006"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6E819A"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rynqvb"/>
                <w:rFonts w:asciiTheme="majorHAnsi" w:hAnsiTheme="majorHAnsi" w:cstheme="majorHAnsi"/>
                <w:color w:val="000000" w:themeColor="text1"/>
                <w:sz w:val="24"/>
                <w:lang w:val="en"/>
              </w:rPr>
              <w:t>DC current withstands short-time</w:t>
            </w:r>
            <w:r w:rsidRPr="001F6CB0">
              <w:rPr>
                <w:rStyle w:val="fontstyle01"/>
                <w:rFonts w:asciiTheme="majorHAnsi" w:hAnsiTheme="majorHAnsi" w:cstheme="majorHAnsi"/>
                <w:bCs/>
                <w:color w:val="000000" w:themeColor="text1"/>
              </w:rPr>
              <w:t xml:space="preserve"> </w:t>
            </w:r>
            <w:r w:rsidRPr="001F6CB0">
              <w:rPr>
                <w:rStyle w:val="rynqvb"/>
                <w:rFonts w:asciiTheme="majorHAnsi" w:hAnsiTheme="majorHAnsi" w:cstheme="majorHAnsi"/>
                <w:color w:val="000000" w:themeColor="text1"/>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6EA600" w14:textId="77777777" w:rsidR="00561745" w:rsidRPr="001F6CB0" w:rsidRDefault="00561745" w:rsidP="00561745">
            <w:pPr>
              <w:ind w:left="124" w:right="145"/>
              <w:jc w:val="center"/>
              <w:rPr>
                <w:rStyle w:val="fontstyle01"/>
                <w:rFonts w:asciiTheme="majorHAnsi" w:hAnsiTheme="majorHAnsi" w:cstheme="majorHAnsi"/>
                <w:bCs/>
                <w:color w:val="000000" w:themeColor="text1"/>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DE3092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E42DAF"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6BD1190"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9CA9D3"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BF2C5"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0D57CB"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DD3A0"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9DC628A"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05C8B1A1" w14:textId="77777777" w:rsidTr="00F04E63">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E579B74"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F37852"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"Open/Close" push buttons</w:t>
            </w:r>
            <w:r w:rsidRPr="001F6CB0">
              <w:rPr>
                <w:rStyle w:val="fontstyle01"/>
                <w:rFonts w:asciiTheme="majorHAnsi" w:hAnsiTheme="majorHAnsi" w:cstheme="majorHAnsi"/>
                <w:bCs/>
                <w:color w:val="000000" w:themeColor="text1"/>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45BD10F"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6FFC3F"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2CE7E2"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7EE5C35D" w14:textId="77777777" w:rsidTr="00F04E63">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F532FF2"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5635B8A" w14:textId="4866A79E"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BB8417"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7C740B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0AAEEE"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11118AD4" w14:textId="77777777" w:rsidTr="00E33850">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F84BDFF"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79B92D"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rynqvb"/>
                <w:rFonts w:asciiTheme="majorHAnsi" w:hAnsiTheme="majorHAnsi" w:cstheme="majorHAnsi"/>
                <w:color w:val="000000" w:themeColor="text1"/>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2C1CF83" w14:textId="77777777" w:rsidR="00561745" w:rsidRPr="001F6CB0" w:rsidRDefault="00561745" w:rsidP="00561745">
            <w:pPr>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429819"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D1EA2C" w14:textId="77777777" w:rsidR="00561745" w:rsidRPr="001F6CB0" w:rsidRDefault="00561745" w:rsidP="00561745">
            <w:pPr>
              <w:ind w:right="145"/>
              <w:jc w:val="center"/>
              <w:rPr>
                <w:rFonts w:asciiTheme="majorHAnsi" w:hAnsiTheme="majorHAnsi" w:cstheme="majorHAnsi"/>
                <w:color w:val="000000" w:themeColor="text1"/>
                <w:sz w:val="24"/>
              </w:rPr>
            </w:pPr>
          </w:p>
        </w:tc>
      </w:tr>
      <w:tr w:rsidR="001F6CB0" w:rsidRPr="001F6CB0" w14:paraId="7FF0BD14" w14:textId="77777777" w:rsidTr="00F04E63">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907AFC5" w14:textId="77777777" w:rsidR="00561745" w:rsidRPr="001F6CB0" w:rsidRDefault="00561745" w:rsidP="00561745">
            <w:pPr>
              <w:spacing w:before="0" w:after="0"/>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6EF00B7" w14:textId="1F1256C8" w:rsidR="00561745" w:rsidRPr="001F6CB0" w:rsidRDefault="00561745" w:rsidP="00561745">
            <w:pPr>
              <w:spacing w:before="0" w:after="0"/>
              <w:ind w:left="124" w:right="145"/>
              <w:rPr>
                <w:rStyle w:val="rynqvb"/>
                <w:rFonts w:asciiTheme="majorHAnsi" w:hAnsiTheme="majorHAnsi" w:cstheme="majorHAnsi"/>
                <w:color w:val="000000" w:themeColor="text1"/>
                <w:sz w:val="24"/>
                <w:lang w:val="en"/>
              </w:rPr>
            </w:pPr>
            <w:r w:rsidRPr="001F6CB0">
              <w:rPr>
                <w:rStyle w:val="rynqvb"/>
                <w:rFonts w:asciiTheme="majorHAnsi" w:hAnsiTheme="majorHAnsi" w:cstheme="majorHAnsi"/>
                <w:color w:val="000000" w:themeColor="text1"/>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9FB58C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A88A9A6"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7E10E5D" w14:textId="77777777" w:rsidR="00561745" w:rsidRPr="001F6CB0" w:rsidRDefault="00561745" w:rsidP="00561745">
            <w:pPr>
              <w:spacing w:before="0" w:after="0"/>
              <w:ind w:right="145"/>
              <w:jc w:val="center"/>
              <w:rPr>
                <w:rFonts w:asciiTheme="majorHAnsi" w:hAnsiTheme="majorHAnsi" w:cstheme="majorHAnsi"/>
                <w:color w:val="000000" w:themeColor="text1"/>
                <w:sz w:val="24"/>
              </w:rPr>
            </w:pPr>
          </w:p>
        </w:tc>
      </w:tr>
      <w:tr w:rsidR="001F6CB0" w:rsidRPr="001F6CB0" w14:paraId="73E02754" w14:textId="77777777" w:rsidTr="00F04E63">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92AA6A" w14:textId="77777777" w:rsidR="00561745" w:rsidRPr="001F6CB0" w:rsidRDefault="00561745" w:rsidP="00561745">
            <w:pPr>
              <w:spacing w:before="0"/>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A091FB" w14:textId="77777777" w:rsidR="00561745" w:rsidRPr="001F6CB0" w:rsidRDefault="00561745" w:rsidP="00561745">
            <w:pPr>
              <w:spacing w:before="0"/>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0D0C1E" w14:textId="77777777" w:rsidR="00561745" w:rsidRPr="001F6CB0" w:rsidRDefault="00561745" w:rsidP="00561745">
            <w:pPr>
              <w:spacing w:before="0"/>
              <w:ind w:left="124" w:right="145"/>
              <w:jc w:val="center"/>
              <w:rPr>
                <w:rFonts w:asciiTheme="majorHAnsi" w:hAnsiTheme="majorHAnsi" w:cstheme="majorHAnsi"/>
                <w:color w:val="000000" w:themeColor="text1"/>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96D51C" w14:textId="77777777" w:rsidR="00561745" w:rsidRPr="001F6CB0" w:rsidRDefault="00561745" w:rsidP="00561745">
            <w:pPr>
              <w:spacing w:before="0"/>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57A6777" w14:textId="77777777" w:rsidR="00561745" w:rsidRPr="001F6CB0" w:rsidRDefault="00561745" w:rsidP="00561745">
            <w:pPr>
              <w:spacing w:before="0"/>
              <w:ind w:right="145"/>
              <w:jc w:val="center"/>
              <w:rPr>
                <w:rFonts w:asciiTheme="majorHAnsi" w:hAnsiTheme="majorHAnsi" w:cstheme="majorHAnsi"/>
                <w:color w:val="000000" w:themeColor="text1"/>
                <w:sz w:val="24"/>
              </w:rPr>
            </w:pPr>
          </w:p>
        </w:tc>
      </w:tr>
      <w:tr w:rsidR="001F6CB0" w:rsidRPr="001F6CB0" w14:paraId="188436EB"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951BF51"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2585BA" w14:textId="77777777" w:rsidR="00561745" w:rsidRPr="001F6CB0" w:rsidRDefault="00561745" w:rsidP="00561745">
            <w:pPr>
              <w:ind w:left="124" w:right="145"/>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8821C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850777"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17C4C3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5F724E5C" w14:textId="77777777" w:rsidTr="00F04E63">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3B888D"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DF24A86"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321C8D7"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222AD49"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220</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75E8071"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6EDA9BAD" w14:textId="77777777" w:rsidTr="00F04E63">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34FB0F"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E904DE8"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Trip and Close</w:t>
            </w:r>
            <w:r w:rsidRPr="001F6CB0">
              <w:rPr>
                <w:rStyle w:val="fontstyle01"/>
                <w:rFonts w:asciiTheme="majorHAnsi" w:hAnsiTheme="majorHAnsi" w:cstheme="majorHAnsi"/>
                <w:bCs/>
                <w:color w:val="000000" w:themeColor="text1"/>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109A6DB"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A52F6D9"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220</w:t>
            </w:r>
            <w:r w:rsidRPr="001F6CB0">
              <w:rPr>
                <w:rFonts w:asciiTheme="majorHAnsi" w:hAnsiTheme="majorHAnsi" w:cstheme="majorHAnsi"/>
                <w:color w:val="000000" w:themeColor="text1"/>
                <w:sz w:val="24"/>
              </w:rPr>
              <w:br/>
            </w: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BD4D42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54340934" w14:textId="77777777" w:rsidTr="00F04E63">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39323B3" w14:textId="77777777" w:rsidR="00561745" w:rsidRPr="001F6CB0" w:rsidRDefault="00561745" w:rsidP="00561745">
            <w:pPr>
              <w:spacing w:before="0" w:after="0"/>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lastRenderedPageBreak/>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ECD5A93" w14:textId="77777777" w:rsidR="00561745" w:rsidRPr="001F6CB0" w:rsidRDefault="00561745" w:rsidP="00561745">
            <w:pPr>
              <w:spacing w:before="0" w:after="0"/>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7189D5C"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65991BC" w14:textId="77777777" w:rsidR="00561745" w:rsidRPr="001F6CB0" w:rsidRDefault="00561745" w:rsidP="00561745">
            <w:pPr>
              <w:spacing w:before="0" w:after="0"/>
              <w:ind w:left="124" w:right="145"/>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220</w:t>
            </w:r>
          </w:p>
          <w:p w14:paraId="7538C5CA"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r w:rsidRPr="001F6CB0">
              <w:rPr>
                <w:rStyle w:val="fontstyle01"/>
                <w:rFonts w:asciiTheme="majorHAnsi" w:hAnsiTheme="majorHAnsi" w:cstheme="majorHAnsi"/>
                <w:bCs/>
                <w:color w:val="000000" w:themeColor="text1"/>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08D730" w14:textId="77777777" w:rsidR="00561745" w:rsidRPr="001F6CB0" w:rsidRDefault="00561745" w:rsidP="00561745">
            <w:pPr>
              <w:spacing w:before="0" w:after="0"/>
              <w:ind w:left="124" w:right="145"/>
              <w:jc w:val="center"/>
              <w:rPr>
                <w:rFonts w:asciiTheme="majorHAnsi" w:hAnsiTheme="majorHAnsi" w:cstheme="majorHAnsi"/>
                <w:color w:val="000000" w:themeColor="text1"/>
                <w:sz w:val="24"/>
              </w:rPr>
            </w:pPr>
          </w:p>
        </w:tc>
      </w:tr>
      <w:tr w:rsidR="001F6CB0" w:rsidRPr="001F6CB0" w14:paraId="32C08974" w14:textId="77777777" w:rsidTr="00E33850">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B51F5A4"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249880B"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Fonts w:asciiTheme="majorHAnsi" w:hAnsiTheme="majorHAnsi" w:cstheme="majorHAnsi"/>
                <w:color w:val="000000" w:themeColor="text1"/>
                <w:sz w:val="24"/>
              </w:rPr>
              <w:t xml:space="preserve">Material of support structures </w:t>
            </w:r>
            <w:r w:rsidRPr="001F6CB0">
              <w:rPr>
                <w:rStyle w:val="fontstyle01"/>
                <w:rFonts w:asciiTheme="majorHAnsi" w:hAnsiTheme="majorHAnsi" w:cstheme="majorHAnsi"/>
                <w:bCs/>
                <w:color w:val="000000" w:themeColor="text1"/>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F4E464"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2EA945C"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C4A8AED"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F8DDA4C"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65FB70"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66BB86D"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D8F050B"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2C1297F"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61D750"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13B5E727" w14:textId="77777777" w:rsidTr="00F04E63">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FC8555"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593BAAF"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6DBD3D"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1BC0D"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D98385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00FAC85C" w14:textId="77777777" w:rsidTr="00193935">
        <w:trPr>
          <w:trHeight w:hRule="exact" w:val="100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4718794"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26B0C63"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Fonts w:asciiTheme="majorHAnsi" w:hAnsiTheme="majorHAnsi" w:cstheme="majorHAnsi"/>
                <w:color w:val="000000" w:themeColor="text1"/>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FC700B6"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07342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D0AFF3"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0FC12CF" w14:textId="77777777" w:rsidTr="00E33850">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E5250C"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4CB1CF9" w14:textId="77777777" w:rsidR="00561745" w:rsidRPr="001F6CB0" w:rsidRDefault="00561745" w:rsidP="00561745">
            <w:pPr>
              <w:ind w:left="124" w:right="145"/>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F2332BD"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45E80A6"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7A2577"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681EEAA" w14:textId="77777777" w:rsidTr="00E33850">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6A5B1B" w14:textId="77777777" w:rsidR="00561745" w:rsidRPr="001F6CB0" w:rsidRDefault="00561745" w:rsidP="00561745">
            <w:pPr>
              <w:ind w:left="92" w:right="46"/>
              <w:jc w:val="center"/>
              <w:rPr>
                <w:rFonts w:asciiTheme="majorHAnsi" w:hAnsiTheme="majorHAnsi" w:cstheme="majorHAnsi"/>
                <w:color w:val="000000" w:themeColor="text1"/>
                <w:sz w:val="24"/>
                <w:lang w:eastAsia="vi-VN"/>
              </w:rPr>
            </w:pPr>
            <w:r w:rsidRPr="001F6CB0">
              <w:rPr>
                <w:rStyle w:val="fontstyle01"/>
                <w:rFonts w:asciiTheme="majorHAnsi" w:hAnsiTheme="majorHAnsi" w:cstheme="majorHAnsi"/>
                <w:bCs/>
                <w:color w:val="000000" w:themeColor="text1"/>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35CE5D"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3A7811"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51CD315" w14:textId="77777777" w:rsidR="00561745" w:rsidRPr="001F6CB0" w:rsidRDefault="00561745" w:rsidP="00561745">
            <w:pPr>
              <w:ind w:left="124" w:right="145"/>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DA9B3A"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1F6CB0" w:rsidRPr="001F6CB0" w14:paraId="4FB6A607" w14:textId="77777777" w:rsidTr="00AE0804">
        <w:trPr>
          <w:trHeight w:hRule="exact" w:val="190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ADCD7F"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B13D88" w14:textId="77777777"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Requirements for testing (</w:t>
            </w:r>
            <w:r w:rsidRPr="001F6CB0">
              <w:rPr>
                <w:rFonts w:asciiTheme="majorHAnsi" w:hAnsiTheme="majorHAnsi" w:cstheme="majorHAnsi"/>
                <w:color w:val="000000" w:themeColor="text1"/>
                <w:sz w:val="24"/>
              </w:rPr>
              <w:t>according to Technical Specification</w:t>
            </w:r>
            <w:r w:rsidRPr="001F6CB0">
              <w:rPr>
                <w:rStyle w:val="fontstyle01"/>
                <w:rFonts w:asciiTheme="majorHAnsi" w:hAnsiTheme="majorHAnsi" w:cstheme="majorHAnsi"/>
                <w:bCs/>
                <w:color w:val="000000" w:themeColor="text1"/>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924D52"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260CC11" w14:textId="77777777" w:rsidR="00561745" w:rsidRPr="001F6CB0" w:rsidRDefault="00561745" w:rsidP="00561745">
            <w:pPr>
              <w:spacing w:before="0" w:after="0" w:line="288" w:lineRule="auto"/>
              <w:jc w:val="center"/>
              <w:rPr>
                <w:rFonts w:asciiTheme="majorHAnsi" w:hAnsiTheme="majorHAnsi" w:cstheme="majorHAnsi"/>
                <w:color w:val="000000" w:themeColor="text1"/>
                <w:sz w:val="24"/>
              </w:rPr>
            </w:pPr>
            <w:r w:rsidRPr="001F6CB0">
              <w:rPr>
                <w:rFonts w:asciiTheme="majorHAnsi" w:hAnsiTheme="majorHAnsi" w:cstheme="majorHAnsi"/>
                <w:color w:val="000000" w:themeColor="text1"/>
                <w:sz w:val="24"/>
              </w:rPr>
              <w:t>Yes</w:t>
            </w:r>
          </w:p>
          <w:p w14:paraId="2FEFEA1F" w14:textId="21CA714C" w:rsidR="00561745" w:rsidRPr="001F6CB0" w:rsidRDefault="00561745" w:rsidP="00561745">
            <w:pPr>
              <w:rPr>
                <w:color w:val="000000" w:themeColor="text1"/>
              </w:rPr>
            </w:pPr>
            <w:r w:rsidRPr="001F6CB0">
              <w:rPr>
                <w:rFonts w:asciiTheme="majorHAnsi" w:hAnsiTheme="majorHAnsi" w:cstheme="majorHAnsi"/>
                <w:color w:val="000000" w:themeColor="text1"/>
                <w:sz w:val="24"/>
              </w:rPr>
              <w:t>The Bidder shall be filled list of test report as shown in item 2.</w:t>
            </w:r>
            <w:r w:rsidR="001F6CB0" w:rsidRPr="001F6CB0">
              <w:rPr>
                <w:rFonts w:asciiTheme="majorHAnsi" w:hAnsiTheme="majorHAnsi" w:cstheme="majorHAnsi"/>
                <w:color w:val="00B050"/>
                <w:sz w:val="24"/>
              </w:rPr>
              <w:t>23</w:t>
            </w:r>
          </w:p>
          <w:p w14:paraId="24AD1521" w14:textId="60DFC42E" w:rsidR="00561745" w:rsidRPr="001F6CB0" w:rsidRDefault="00561745" w:rsidP="00561745">
            <w:pPr>
              <w:ind w:left="124" w:right="145"/>
              <w:jc w:val="center"/>
              <w:rPr>
                <w:rStyle w:val="rynqvb"/>
                <w:rFonts w:asciiTheme="majorHAnsi" w:hAnsiTheme="majorHAnsi" w:cstheme="majorHAnsi"/>
                <w:color w:val="000000" w:themeColor="text1"/>
                <w:sz w:val="24"/>
                <w:lang w:val="en"/>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1F104F15" w14:textId="77777777" w:rsidR="00561745" w:rsidRPr="001F6CB0" w:rsidRDefault="00561745" w:rsidP="00561745">
            <w:pPr>
              <w:ind w:left="124" w:right="145"/>
              <w:jc w:val="center"/>
              <w:rPr>
                <w:rFonts w:asciiTheme="majorHAnsi" w:hAnsiTheme="majorHAnsi" w:cstheme="majorHAnsi"/>
                <w:color w:val="000000" w:themeColor="text1"/>
                <w:sz w:val="24"/>
              </w:rPr>
            </w:pPr>
          </w:p>
        </w:tc>
      </w:tr>
      <w:tr w:rsidR="00561745" w:rsidRPr="001F6CB0" w14:paraId="6E8F5C52" w14:textId="77777777" w:rsidTr="00E33850">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D0C4CBC" w14:textId="77777777" w:rsidR="00561745" w:rsidRPr="001F6CB0" w:rsidRDefault="00561745" w:rsidP="00561745">
            <w:pPr>
              <w:ind w:left="92" w:right="46"/>
              <w:jc w:val="center"/>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E89B3E" w14:textId="0B03353B" w:rsidR="00561745" w:rsidRPr="001F6CB0" w:rsidRDefault="00561745" w:rsidP="00561745">
            <w:pPr>
              <w:ind w:left="124" w:right="145"/>
              <w:rPr>
                <w:rStyle w:val="fontstyle01"/>
                <w:rFonts w:asciiTheme="majorHAnsi" w:hAnsiTheme="majorHAnsi" w:cstheme="majorHAnsi"/>
                <w:bCs/>
                <w:color w:val="000000" w:themeColor="text1"/>
              </w:rPr>
            </w:pPr>
            <w:r w:rsidRPr="001F6CB0">
              <w:rPr>
                <w:rStyle w:val="fontstyle01"/>
                <w:rFonts w:asciiTheme="majorHAnsi" w:hAnsiTheme="majorHAnsi" w:cstheme="majorHAnsi"/>
                <w:bCs/>
                <w:color w:val="000000" w:themeColor="text1"/>
              </w:rPr>
              <w:t xml:space="preserve">The remaining parameters or different will comply with the provisions of  1676/QĐ-EVNNPT date 24/08/2025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987649" w14:textId="77777777" w:rsidR="00561745" w:rsidRPr="001F6CB0" w:rsidRDefault="00561745" w:rsidP="00561745">
            <w:pPr>
              <w:ind w:left="124" w:right="145"/>
              <w:jc w:val="center"/>
              <w:rPr>
                <w:rFonts w:asciiTheme="majorHAnsi" w:hAnsiTheme="majorHAnsi" w:cstheme="majorHAnsi"/>
                <w:color w:val="000000" w:themeColor="text1"/>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4FEA36A" w14:textId="77777777" w:rsidR="00561745" w:rsidRPr="001F6CB0" w:rsidRDefault="00561745" w:rsidP="00561745">
            <w:pPr>
              <w:ind w:left="124" w:right="145"/>
              <w:jc w:val="center"/>
              <w:rPr>
                <w:rStyle w:val="rynqvb"/>
                <w:rFonts w:asciiTheme="majorHAnsi" w:hAnsiTheme="majorHAnsi" w:cstheme="majorHAnsi"/>
                <w:color w:val="000000" w:themeColor="text1"/>
                <w:sz w:val="24"/>
                <w:lang w:val="en"/>
              </w:rPr>
            </w:pPr>
            <w:r w:rsidRPr="001F6CB0">
              <w:rPr>
                <w:rFonts w:asciiTheme="majorHAnsi" w:hAnsiTheme="majorHAnsi" w:cstheme="majorHAnsi"/>
                <w:color w:val="000000" w:themeColor="text1"/>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27CFEBA2" w14:textId="77777777" w:rsidR="00561745" w:rsidRPr="001F6CB0" w:rsidRDefault="00561745" w:rsidP="00561745">
            <w:pPr>
              <w:ind w:left="124" w:right="145"/>
              <w:jc w:val="center"/>
              <w:rPr>
                <w:rFonts w:asciiTheme="majorHAnsi" w:hAnsiTheme="majorHAnsi" w:cstheme="majorHAnsi"/>
                <w:color w:val="000000" w:themeColor="text1"/>
                <w:sz w:val="24"/>
              </w:rPr>
            </w:pPr>
          </w:p>
        </w:tc>
      </w:tr>
    </w:tbl>
    <w:p w14:paraId="36E0A890" w14:textId="700B5158" w:rsidR="00CF2BA6" w:rsidRPr="001F6CB0"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6AD67C75" w14:textId="77777777" w:rsidR="00A17AE0" w:rsidRPr="001F6CB0" w:rsidRDefault="00A17A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1F6CB0">
        <w:rPr>
          <w:rFonts w:asciiTheme="majorHAnsi" w:hAnsiTheme="majorHAnsi" w:cstheme="majorHAnsi"/>
          <w:color w:val="000000" w:themeColor="text1"/>
          <w:szCs w:val="26"/>
        </w:rPr>
        <w:br w:type="page"/>
      </w:r>
    </w:p>
    <w:p w14:paraId="60373CEE" w14:textId="12809B67" w:rsidR="00F06D3F" w:rsidRPr="001F6CB0" w:rsidRDefault="00F06D3F"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28" w:name="_Toc217596095"/>
      <w:r w:rsidRPr="001F6CB0">
        <w:rPr>
          <w:szCs w:val="26"/>
        </w:rPr>
        <w:lastRenderedPageBreak/>
        <w:t>220kV</w:t>
      </w:r>
      <w:r w:rsidRPr="001F6CB0">
        <w:rPr>
          <w:rFonts w:asciiTheme="majorHAnsi" w:hAnsiTheme="majorHAnsi" w:cstheme="majorHAnsi"/>
          <w:szCs w:val="26"/>
        </w:rPr>
        <w:t xml:space="preserve"> Disconnector and Earthing switch</w:t>
      </w:r>
      <w:bookmarkEnd w:id="425"/>
      <w:bookmarkEnd w:id="428"/>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1F6CB0" w:rsidRPr="001F6CB0" w14:paraId="0D3E8E53" w14:textId="77777777" w:rsidTr="007D78E5">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469BD85E" w14:textId="77777777" w:rsidR="001A52A2" w:rsidRPr="001F6CB0" w:rsidRDefault="001A52A2" w:rsidP="007D78E5">
            <w:pPr>
              <w:ind w:left="92" w:right="46"/>
              <w:jc w:val="center"/>
              <w:rPr>
                <w:rFonts w:asciiTheme="majorHAnsi" w:hAnsiTheme="majorHAnsi" w:cstheme="majorHAnsi"/>
                <w:b/>
                <w:bCs/>
                <w:sz w:val="24"/>
              </w:rPr>
            </w:pPr>
            <w:bookmarkStart w:id="429" w:name="_Toc433718299"/>
            <w:r w:rsidRPr="001F6CB0">
              <w:rPr>
                <w:rFonts w:asciiTheme="majorHAnsi" w:hAnsiTheme="majorHAnsi" w:cstheme="majorHAnsi"/>
                <w:b/>
                <w:bCs/>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63C8783F"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1CB9EA85" w14:textId="77777777" w:rsidR="001A52A2" w:rsidRPr="001F6CB0" w:rsidRDefault="001A52A2" w:rsidP="007D78E5">
            <w:pPr>
              <w:ind w:left="124" w:right="145"/>
              <w:jc w:val="center"/>
              <w:rPr>
                <w:rFonts w:asciiTheme="majorHAnsi" w:hAnsiTheme="majorHAnsi" w:cstheme="majorHAnsi"/>
                <w:b/>
                <w:bCs/>
                <w:sz w:val="24"/>
              </w:rPr>
            </w:pPr>
            <w:r w:rsidRPr="001F6CB0">
              <w:rPr>
                <w:rFonts w:asciiTheme="majorHAnsi" w:hAnsiTheme="majorHAnsi" w:cstheme="majorHAnsi"/>
                <w:b/>
                <w:bCs/>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2366BDCB"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rPr>
              <w:t>Required</w:t>
            </w:r>
            <w:r w:rsidRPr="001F6CB0">
              <w:rPr>
                <w:rFonts w:asciiTheme="majorHAnsi" w:hAnsiTheme="majorHAnsi" w:cstheme="majorHAnsi"/>
                <w:b/>
                <w:bCs/>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378BE78B" w14:textId="77777777" w:rsidR="001A52A2" w:rsidRPr="001F6CB0" w:rsidRDefault="001A52A2" w:rsidP="007D78E5">
            <w:pPr>
              <w:ind w:left="124" w:right="145"/>
              <w:jc w:val="center"/>
              <w:rPr>
                <w:rFonts w:asciiTheme="majorHAnsi" w:hAnsiTheme="majorHAnsi" w:cstheme="majorHAnsi"/>
                <w:b/>
                <w:bCs/>
                <w:sz w:val="24"/>
                <w:lang w:eastAsia="vi-VN"/>
              </w:rPr>
            </w:pPr>
            <w:r w:rsidRPr="001F6CB0">
              <w:rPr>
                <w:rFonts w:asciiTheme="majorHAnsi" w:hAnsiTheme="majorHAnsi" w:cstheme="majorHAnsi"/>
                <w:b/>
                <w:bCs/>
                <w:sz w:val="24"/>
                <w:lang w:eastAsia="vi-VN"/>
              </w:rPr>
              <w:t>Offered</w:t>
            </w:r>
          </w:p>
        </w:tc>
      </w:tr>
      <w:tr w:rsidR="001F6CB0" w:rsidRPr="001F6CB0" w14:paraId="58498AF0" w14:textId="77777777" w:rsidTr="007D78E5">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33E6BCED"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1</w:t>
            </w:r>
          </w:p>
        </w:tc>
        <w:tc>
          <w:tcPr>
            <w:tcW w:w="4554" w:type="dxa"/>
            <w:tcBorders>
              <w:top w:val="single" w:sz="4" w:space="0" w:color="auto"/>
              <w:left w:val="single" w:sz="4" w:space="0" w:color="auto"/>
              <w:bottom w:val="nil"/>
              <w:right w:val="nil"/>
            </w:tcBorders>
            <w:shd w:val="clear" w:color="auto" w:fill="FFFFFF"/>
            <w:vAlign w:val="center"/>
          </w:tcPr>
          <w:p w14:paraId="35EAA179"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05415C7A"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7856CAB"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 xml:space="preserve">IEC </w:t>
            </w:r>
            <w:r w:rsidRPr="001F6CB0">
              <w:rPr>
                <w:rFonts w:asciiTheme="majorHAnsi" w:hAnsiTheme="majorHAnsi" w:cstheme="majorHAnsi"/>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4A6A661"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20D4452" w14:textId="77777777" w:rsidTr="007D78E5">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1863FFC4"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F57CF3B"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76B5D9C8" w14:textId="77777777" w:rsidR="001A52A2" w:rsidRPr="001F6CB0" w:rsidRDefault="001A52A2" w:rsidP="007D78E5">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70B535"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3E48D4B" w14:textId="77777777" w:rsidR="001A52A2" w:rsidRPr="001F6CB0" w:rsidRDefault="001A52A2" w:rsidP="007D78E5">
            <w:pPr>
              <w:spacing w:before="0" w:after="0"/>
              <w:ind w:right="145"/>
              <w:jc w:val="center"/>
              <w:rPr>
                <w:rFonts w:asciiTheme="majorHAnsi" w:hAnsiTheme="majorHAnsi" w:cstheme="majorHAnsi"/>
                <w:sz w:val="24"/>
              </w:rPr>
            </w:pPr>
          </w:p>
        </w:tc>
      </w:tr>
      <w:tr w:rsidR="001F6CB0" w:rsidRPr="001F6CB0" w14:paraId="37E5E225" w14:textId="77777777" w:rsidTr="007D78E5">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3202E1F8"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33A3BB50"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2B55CC32"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58775BB"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8BC3910"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5CD367A" w14:textId="77777777" w:rsidTr="007D78E5">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09217C49" w14:textId="77777777" w:rsidR="001A52A2" w:rsidRPr="001F6CB0" w:rsidRDefault="001A52A2" w:rsidP="007D78E5">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64A9C400" w14:textId="77777777" w:rsidR="001A52A2" w:rsidRPr="001F6CB0" w:rsidRDefault="001A52A2" w:rsidP="007D78E5">
            <w:pPr>
              <w:spacing w:before="0" w:after="0"/>
              <w:ind w:left="124" w:right="145"/>
              <w:rPr>
                <w:rFonts w:asciiTheme="majorHAnsi" w:hAnsiTheme="majorHAnsi" w:cstheme="majorHAnsi"/>
                <w:sz w:val="24"/>
              </w:rPr>
            </w:pPr>
            <w:r w:rsidRPr="001F6CB0">
              <w:rPr>
                <w:rFonts w:asciiTheme="majorHAnsi" w:hAnsiTheme="majorHAnsi" w:cstheme="majorHAnsi"/>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5FD118C7"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73B06FE5"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2C189B8"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5E561C38" w14:textId="77777777" w:rsidTr="007D78E5">
        <w:trPr>
          <w:trHeight w:hRule="exact" w:val="1130"/>
          <w:jc w:val="center"/>
        </w:trPr>
        <w:tc>
          <w:tcPr>
            <w:tcW w:w="706" w:type="dxa"/>
            <w:tcBorders>
              <w:top w:val="single" w:sz="4" w:space="0" w:color="auto"/>
              <w:left w:val="single" w:sz="4" w:space="0" w:color="auto"/>
              <w:bottom w:val="nil"/>
              <w:right w:val="nil"/>
            </w:tcBorders>
            <w:shd w:val="clear" w:color="auto" w:fill="FFFFFF"/>
            <w:vAlign w:val="center"/>
          </w:tcPr>
          <w:p w14:paraId="0CAFCFF9"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4FCA3B47" w14:textId="77777777" w:rsidR="001A52A2" w:rsidRPr="001F6CB0" w:rsidRDefault="001A52A2" w:rsidP="007D78E5">
            <w:pPr>
              <w:ind w:left="124" w:right="145"/>
              <w:rPr>
                <w:rFonts w:asciiTheme="majorHAnsi" w:hAnsiTheme="majorHAnsi" w:cstheme="majorHAnsi"/>
                <w:sz w:val="24"/>
              </w:rPr>
            </w:pPr>
            <w:r w:rsidRPr="001F6CB0">
              <w:rPr>
                <w:rStyle w:val="rynqvb"/>
                <w:rFonts w:asciiTheme="majorHAnsi" w:hAnsiTheme="majorHAnsi" w:cstheme="majorHAnsi"/>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1C50F8FF" w14:textId="77777777" w:rsidR="001A52A2" w:rsidRPr="001F6CB0" w:rsidRDefault="001A52A2" w:rsidP="007D78E5">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696D1F2F"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single phase/three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523208"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142DA38" w14:textId="77777777" w:rsidTr="007D78E5">
        <w:trPr>
          <w:trHeight w:hRule="exact" w:val="842"/>
          <w:jc w:val="center"/>
        </w:trPr>
        <w:tc>
          <w:tcPr>
            <w:tcW w:w="706" w:type="dxa"/>
            <w:tcBorders>
              <w:top w:val="single" w:sz="4" w:space="0" w:color="auto"/>
              <w:left w:val="single" w:sz="4" w:space="0" w:color="auto"/>
              <w:bottom w:val="nil"/>
              <w:right w:val="nil"/>
            </w:tcBorders>
            <w:shd w:val="clear" w:color="auto" w:fill="FFFFFF"/>
            <w:vAlign w:val="center"/>
          </w:tcPr>
          <w:p w14:paraId="28857CD7"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24131E8C"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0C879D8E"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nil"/>
            </w:tcBorders>
            <w:shd w:val="clear" w:color="auto" w:fill="FFFFFF"/>
            <w:vAlign w:val="center"/>
          </w:tcPr>
          <w:p w14:paraId="49B40902" w14:textId="611EB2A5" w:rsidR="001A52A2" w:rsidRPr="001F6CB0" w:rsidRDefault="001A52A2" w:rsidP="00A17AE0">
            <w:pPr>
              <w:ind w:left="124" w:right="145"/>
              <w:rPr>
                <w:rFonts w:asciiTheme="majorHAnsi" w:hAnsiTheme="majorHAnsi" w:cstheme="majorHAnsi"/>
                <w:sz w:val="24"/>
              </w:rPr>
            </w:pPr>
            <w:r w:rsidRPr="001F6CB0">
              <w:rPr>
                <w:rFonts w:asciiTheme="majorHAnsi" w:hAnsiTheme="majorHAnsi" w:cstheme="majorHAnsi"/>
                <w:sz w:val="24"/>
                <w:lang w:eastAsia="vi-VN"/>
              </w:rPr>
              <w:t xml:space="preserve">horizontal </w:t>
            </w:r>
            <w:r w:rsidR="00A17AE0" w:rsidRPr="001F6CB0">
              <w:rPr>
                <w:rFonts w:asciiTheme="majorHAnsi" w:hAnsiTheme="majorHAnsi" w:cstheme="majorHAnsi"/>
                <w:sz w:val="24"/>
                <w:lang w:eastAsia="vi-VN"/>
              </w:rPr>
              <w:t>break</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ACA62F4" w14:textId="516CAD05" w:rsidR="001A52A2" w:rsidRPr="001F6CB0" w:rsidRDefault="001A52A2" w:rsidP="007D78E5">
            <w:pPr>
              <w:ind w:left="124" w:right="145"/>
              <w:jc w:val="center"/>
              <w:rPr>
                <w:rFonts w:asciiTheme="majorHAnsi" w:hAnsiTheme="majorHAnsi" w:cstheme="majorHAnsi"/>
                <w:sz w:val="24"/>
              </w:rPr>
            </w:pPr>
          </w:p>
        </w:tc>
      </w:tr>
      <w:tr w:rsidR="001F6CB0" w:rsidRPr="001F6CB0" w14:paraId="4D321125" w14:textId="77777777" w:rsidTr="007D78E5">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5CBA7D4B"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7965961C" w14:textId="77777777" w:rsidR="001A52A2" w:rsidRPr="001F6CB0" w:rsidRDefault="001A52A2" w:rsidP="007D78E5">
            <w:pPr>
              <w:ind w:left="124" w:right="145"/>
              <w:rPr>
                <w:rFonts w:asciiTheme="majorHAnsi" w:hAnsiTheme="majorHAnsi" w:cstheme="majorHAnsi"/>
                <w:sz w:val="24"/>
              </w:rPr>
            </w:pPr>
            <w:r w:rsidRPr="001F6CB0">
              <w:rPr>
                <w:rStyle w:val="rynqvb"/>
                <w:rFonts w:asciiTheme="majorHAnsi" w:hAnsiTheme="majorHAnsi" w:cstheme="majorHAnsi"/>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493CB7A4"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95DF801" w14:textId="77777777" w:rsidR="001A52A2" w:rsidRPr="001F6CB0" w:rsidRDefault="001A52A2" w:rsidP="007D78E5">
            <w:pPr>
              <w:ind w:left="124" w:right="145"/>
              <w:jc w:val="center"/>
              <w:rPr>
                <w:rFonts w:asciiTheme="majorHAnsi" w:hAnsiTheme="majorHAnsi" w:cstheme="majorHAnsi"/>
                <w:sz w:val="24"/>
              </w:rPr>
            </w:pPr>
            <w:r w:rsidRPr="001F6CB0">
              <w:rPr>
                <w:rFonts w:asciiTheme="majorHAnsi" w:hAnsiTheme="majorHAnsi" w:cstheme="majorHAnsi"/>
                <w:sz w:val="24"/>
              </w:rPr>
              <w:t>(0, 1, 2)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0007A4"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86EC173" w14:textId="77777777" w:rsidTr="007D78E5">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14C887DE" w14:textId="77777777" w:rsidR="001A52A2" w:rsidRPr="001F6CB0" w:rsidRDefault="001A52A2" w:rsidP="007D78E5">
            <w:pPr>
              <w:ind w:left="92" w:right="46"/>
              <w:jc w:val="center"/>
              <w:rPr>
                <w:rFonts w:asciiTheme="majorHAnsi" w:hAnsiTheme="majorHAnsi" w:cstheme="majorHAnsi"/>
                <w:sz w:val="24"/>
              </w:rPr>
            </w:pPr>
            <w:r w:rsidRPr="001F6CB0">
              <w:rPr>
                <w:rStyle w:val="BodytextNotBold"/>
                <w:rFonts w:asciiTheme="majorHAnsi" w:hAnsiTheme="majorHAnsi" w:cstheme="majorHAnsi"/>
                <w:bCs/>
                <w:color w:val="auto"/>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6C1117CD"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66CB109A"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748CAF9"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5E9F82EE"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137882F"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3C001C37"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6B472FBD"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24FF439F"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6FD1FC35" w14:textId="66566D0F"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220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5C5681A"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0210903B"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2A704BA4"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3112A0E1"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32B2AA76"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0B4238BA" w14:textId="7B59FFE4"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242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686F278"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6164A0EA" w14:textId="77777777" w:rsidTr="007D78E5">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079E878" w14:textId="77777777" w:rsidR="001A52A2" w:rsidRPr="001F6CB0" w:rsidRDefault="001A52A2" w:rsidP="001A52A2">
            <w:pPr>
              <w:spacing w:before="0" w:after="0"/>
              <w:ind w:left="92" w:right="46"/>
              <w:jc w:val="center"/>
              <w:rPr>
                <w:rFonts w:asciiTheme="majorHAnsi" w:hAnsiTheme="majorHAnsi" w:cstheme="majorHAnsi"/>
                <w:sz w:val="24"/>
              </w:rPr>
            </w:pPr>
            <w:r w:rsidRPr="001F6CB0">
              <w:rPr>
                <w:rFonts w:asciiTheme="majorHAnsi" w:hAnsiTheme="majorHAnsi" w:cstheme="majorHAnsi"/>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6FD836E8" w14:textId="77777777" w:rsidR="001A52A2" w:rsidRPr="001F6CB0" w:rsidRDefault="001A52A2" w:rsidP="001A52A2">
            <w:pPr>
              <w:spacing w:before="0" w:after="0"/>
              <w:ind w:left="124" w:right="145"/>
              <w:rPr>
                <w:rFonts w:asciiTheme="majorHAnsi" w:hAnsiTheme="majorHAnsi" w:cstheme="majorHAnsi"/>
                <w:sz w:val="24"/>
              </w:rPr>
            </w:pPr>
            <w:r w:rsidRPr="001F6CB0">
              <w:rPr>
                <w:rFonts w:asciiTheme="majorHAnsi" w:hAnsiTheme="majorHAnsi" w:cstheme="majorHAnsi"/>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54BF6807" w14:textId="77777777" w:rsidR="001A52A2" w:rsidRPr="001F6CB0" w:rsidRDefault="001A52A2" w:rsidP="001A52A2">
            <w:pPr>
              <w:spacing w:before="0" w:after="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4E06B739" w14:textId="46BAD4D9" w:rsidR="001A52A2" w:rsidRPr="001F6CB0" w:rsidRDefault="001A52A2" w:rsidP="001A52A2">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t>245</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2AFE803" w14:textId="77777777" w:rsidR="001A52A2" w:rsidRPr="001F6CB0" w:rsidRDefault="001A52A2" w:rsidP="001A52A2">
            <w:pPr>
              <w:spacing w:before="0" w:after="0"/>
              <w:ind w:left="124" w:right="145"/>
              <w:jc w:val="center"/>
              <w:rPr>
                <w:rFonts w:asciiTheme="majorHAnsi" w:hAnsiTheme="majorHAnsi" w:cstheme="majorHAnsi"/>
                <w:sz w:val="24"/>
              </w:rPr>
            </w:pPr>
          </w:p>
        </w:tc>
      </w:tr>
      <w:tr w:rsidR="001F6CB0" w:rsidRPr="001F6CB0" w14:paraId="2D33A025" w14:textId="77777777" w:rsidTr="00542F43">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6C7E2B83" w14:textId="77777777" w:rsidR="001A52A2" w:rsidRPr="001F6CB0" w:rsidRDefault="001A52A2" w:rsidP="007D78E5">
            <w:pPr>
              <w:ind w:left="92" w:right="46"/>
              <w:jc w:val="center"/>
              <w:rPr>
                <w:rFonts w:asciiTheme="majorHAnsi" w:hAnsiTheme="majorHAnsi" w:cstheme="majorHAnsi"/>
                <w:sz w:val="24"/>
              </w:rPr>
            </w:pPr>
            <w:r w:rsidRPr="001F6CB0">
              <w:rPr>
                <w:rFonts w:asciiTheme="majorHAnsi" w:hAnsiTheme="majorHAnsi" w:cstheme="majorHAnsi"/>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3F58401E"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lang w:eastAsia="vi-VN"/>
              </w:rPr>
              <w:t>Rated short-duration power-frequency withstand voltage</w:t>
            </w:r>
          </w:p>
          <w:p w14:paraId="37A09EBC" w14:textId="77777777" w:rsidR="001A52A2" w:rsidRPr="001F6CB0" w:rsidRDefault="001A52A2" w:rsidP="007D78E5">
            <w:pPr>
              <w:ind w:left="124" w:right="145"/>
              <w:rPr>
                <w:rFonts w:asciiTheme="majorHAnsi" w:hAnsiTheme="majorHAnsi" w:cstheme="majorHAnsi"/>
                <w:i/>
                <w:iCs/>
                <w:sz w:val="24"/>
              </w:rPr>
            </w:pPr>
            <w:r w:rsidRPr="001F6CB0">
              <w:rPr>
                <w:rFonts w:asciiTheme="majorHAnsi" w:hAnsiTheme="majorHAnsi" w:cstheme="majorHAnsi"/>
                <w:sz w:val="24"/>
                <w:lang w:eastAsia="vi-VN"/>
              </w:rPr>
              <w:t xml:space="preserve">+ </w:t>
            </w:r>
            <w:r w:rsidRPr="001F6CB0">
              <w:rPr>
                <w:rFonts w:asciiTheme="majorHAnsi" w:hAnsiTheme="majorHAnsi" w:cstheme="majorHAnsi"/>
                <w:i/>
                <w:iCs/>
                <w:sz w:val="24"/>
              </w:rPr>
              <w:t xml:space="preserve">Phase-to-Earth </w:t>
            </w:r>
          </w:p>
          <w:p w14:paraId="27F651FD" w14:textId="77777777" w:rsidR="001A52A2" w:rsidRPr="001F6CB0" w:rsidRDefault="001A52A2" w:rsidP="007D78E5">
            <w:pPr>
              <w:ind w:left="124" w:right="145"/>
              <w:rPr>
                <w:rFonts w:asciiTheme="majorHAnsi" w:hAnsiTheme="majorHAnsi" w:cstheme="majorHAnsi"/>
                <w:i/>
                <w:iCs/>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 xml:space="preserve">Across the isolating distance </w:t>
            </w:r>
          </w:p>
          <w:p w14:paraId="2FB41986" w14:textId="77777777" w:rsidR="001A52A2" w:rsidRPr="001F6CB0" w:rsidRDefault="001A52A2" w:rsidP="007D78E5">
            <w:pPr>
              <w:ind w:left="124" w:right="145"/>
              <w:rPr>
                <w:rFonts w:asciiTheme="majorHAnsi" w:hAnsiTheme="majorHAnsi" w:cstheme="majorHAnsi"/>
                <w:sz w:val="24"/>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2B43EF84" w14:textId="77777777" w:rsidR="001A52A2" w:rsidRPr="001F6CB0" w:rsidRDefault="001A52A2" w:rsidP="007D78E5">
            <w:pPr>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03488F10" w14:textId="26E08394" w:rsidR="001A52A2" w:rsidRPr="00871C78" w:rsidRDefault="001A52A2" w:rsidP="00542F43">
            <w:pPr>
              <w:spacing w:before="0"/>
              <w:ind w:left="124" w:right="145"/>
              <w:jc w:val="center"/>
              <w:rPr>
                <w:rFonts w:asciiTheme="majorHAnsi" w:hAnsiTheme="majorHAnsi" w:cstheme="majorHAnsi"/>
                <w:strike/>
                <w:sz w:val="24"/>
                <w:lang w:eastAsia="vi-VN"/>
              </w:rPr>
            </w:pPr>
          </w:p>
          <w:p w14:paraId="41B791E5" w14:textId="77777777" w:rsidR="00542F43" w:rsidRPr="001F6CB0" w:rsidRDefault="00542F43" w:rsidP="00542F43">
            <w:pPr>
              <w:ind w:left="124" w:right="145"/>
              <w:jc w:val="center"/>
              <w:rPr>
                <w:rFonts w:asciiTheme="majorHAnsi" w:hAnsiTheme="majorHAnsi" w:cstheme="majorHAnsi"/>
                <w:sz w:val="24"/>
                <w:lang w:eastAsia="vi-VN"/>
              </w:rPr>
            </w:pPr>
          </w:p>
          <w:p w14:paraId="3A64E72B" w14:textId="2597718E" w:rsidR="00542F43"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460</w:t>
            </w:r>
          </w:p>
          <w:p w14:paraId="6F2DA90C" w14:textId="77777777" w:rsidR="001A52A2" w:rsidRDefault="001A52A2" w:rsidP="00542F43">
            <w:pPr>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530</w:t>
            </w:r>
          </w:p>
          <w:p w14:paraId="45BB3084" w14:textId="77777777" w:rsidR="00871C78"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460</w:t>
            </w:r>
          </w:p>
          <w:p w14:paraId="04A71B1F" w14:textId="5BA19CF2" w:rsidR="00871C78" w:rsidRPr="001F6CB0" w:rsidRDefault="00871C78" w:rsidP="00542F43">
            <w:pPr>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19C81E00" w14:textId="77777777" w:rsidR="001A52A2" w:rsidRPr="001F6CB0" w:rsidRDefault="001A52A2" w:rsidP="007D78E5">
            <w:pPr>
              <w:ind w:left="124" w:right="145"/>
              <w:jc w:val="center"/>
              <w:rPr>
                <w:rFonts w:asciiTheme="majorHAnsi" w:hAnsiTheme="majorHAnsi" w:cstheme="majorHAnsi"/>
                <w:i/>
                <w:iCs/>
                <w:sz w:val="24"/>
              </w:rPr>
            </w:pPr>
          </w:p>
        </w:tc>
      </w:tr>
      <w:tr w:rsidR="001F6CB0" w:rsidRPr="001F6CB0" w14:paraId="06A3B120" w14:textId="77777777" w:rsidTr="00542F43">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3093837C" w14:textId="77777777" w:rsidR="001A52A2" w:rsidRPr="001F6CB0" w:rsidRDefault="001A52A2" w:rsidP="007D78E5">
            <w:pPr>
              <w:spacing w:before="0"/>
              <w:ind w:left="92" w:right="46"/>
              <w:jc w:val="center"/>
              <w:rPr>
                <w:rFonts w:asciiTheme="majorHAnsi" w:hAnsiTheme="majorHAnsi" w:cstheme="majorHAnsi"/>
                <w:sz w:val="24"/>
              </w:rPr>
            </w:pPr>
            <w:r w:rsidRPr="001F6CB0">
              <w:rPr>
                <w:rFonts w:asciiTheme="majorHAnsi" w:hAnsiTheme="majorHAnsi" w:cstheme="majorHAnsi"/>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2627EFEF" w14:textId="77777777" w:rsidR="001A52A2" w:rsidRPr="001F6CB0" w:rsidRDefault="001A52A2" w:rsidP="007D78E5">
            <w:pPr>
              <w:spacing w:before="0"/>
              <w:ind w:left="124" w:right="145"/>
              <w:rPr>
                <w:rFonts w:asciiTheme="majorHAnsi" w:hAnsiTheme="majorHAnsi" w:cstheme="majorHAnsi"/>
                <w:sz w:val="24"/>
                <w:lang w:eastAsia="vi-VN"/>
              </w:rPr>
            </w:pPr>
            <w:r w:rsidRPr="001F6CB0">
              <w:rPr>
                <w:rFonts w:asciiTheme="majorHAnsi" w:hAnsiTheme="majorHAnsi" w:cstheme="majorHAnsi"/>
                <w:sz w:val="24"/>
                <w:lang w:eastAsia="vi-VN"/>
              </w:rPr>
              <w:t>Rated lightning impulse withstand voltage (1,2/50 µs-BIL)</w:t>
            </w:r>
          </w:p>
          <w:p w14:paraId="652C6D07" w14:textId="77777777" w:rsidR="001A52A2" w:rsidRPr="001F6CB0" w:rsidRDefault="001A52A2" w:rsidP="007D78E5">
            <w:pPr>
              <w:spacing w:before="0"/>
              <w:ind w:left="124" w:right="145"/>
              <w:rPr>
                <w:rFonts w:asciiTheme="majorHAnsi" w:hAnsiTheme="majorHAnsi" w:cstheme="majorHAnsi"/>
                <w:i/>
                <w:iCs/>
                <w:sz w:val="24"/>
              </w:rPr>
            </w:pPr>
            <w:r w:rsidRPr="001F6CB0">
              <w:rPr>
                <w:rFonts w:asciiTheme="majorHAnsi" w:hAnsiTheme="majorHAnsi" w:cstheme="majorHAnsi"/>
                <w:sz w:val="24"/>
                <w:lang w:eastAsia="vi-VN"/>
              </w:rPr>
              <w:t xml:space="preserve">+ </w:t>
            </w:r>
            <w:r w:rsidRPr="001F6CB0">
              <w:rPr>
                <w:rFonts w:asciiTheme="majorHAnsi" w:hAnsiTheme="majorHAnsi" w:cstheme="majorHAnsi"/>
                <w:i/>
                <w:iCs/>
                <w:sz w:val="24"/>
              </w:rPr>
              <w:t xml:space="preserve">Phase-to-Earth </w:t>
            </w:r>
          </w:p>
          <w:p w14:paraId="745F9123" w14:textId="77777777" w:rsidR="001A52A2" w:rsidRPr="001F6CB0" w:rsidRDefault="001A52A2" w:rsidP="007D78E5">
            <w:pPr>
              <w:spacing w:before="0"/>
              <w:ind w:left="124" w:right="145"/>
              <w:rPr>
                <w:rFonts w:asciiTheme="majorHAnsi" w:hAnsiTheme="majorHAnsi" w:cstheme="majorHAnsi"/>
                <w:i/>
                <w:iCs/>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 xml:space="preserve">Across the isolating distance </w:t>
            </w:r>
          </w:p>
          <w:p w14:paraId="114FE5A0" w14:textId="77777777" w:rsidR="001A52A2" w:rsidRPr="001F6CB0" w:rsidRDefault="001A52A2" w:rsidP="007D78E5">
            <w:pPr>
              <w:spacing w:before="0"/>
              <w:ind w:left="124" w:right="145"/>
              <w:rPr>
                <w:rFonts w:asciiTheme="majorHAnsi" w:hAnsiTheme="majorHAnsi" w:cstheme="majorHAnsi"/>
                <w:sz w:val="24"/>
                <w:lang w:eastAsia="vi-VN"/>
              </w:rPr>
            </w:pPr>
            <w:r w:rsidRPr="001F6CB0">
              <w:rPr>
                <w:rFonts w:asciiTheme="majorHAnsi" w:hAnsiTheme="majorHAnsi" w:cstheme="majorHAnsi"/>
                <w:i/>
                <w:iCs/>
                <w:sz w:val="24"/>
              </w:rPr>
              <w:t xml:space="preserve">+ </w:t>
            </w:r>
            <w:r w:rsidRPr="001F6CB0">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4128F2FB" w14:textId="77777777" w:rsidR="001A52A2" w:rsidRPr="001F6CB0" w:rsidRDefault="001A52A2" w:rsidP="007D78E5">
            <w:pPr>
              <w:spacing w:before="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kV peak</w:t>
            </w:r>
          </w:p>
        </w:tc>
        <w:tc>
          <w:tcPr>
            <w:tcW w:w="2077" w:type="dxa"/>
            <w:tcBorders>
              <w:top w:val="single" w:sz="4" w:space="0" w:color="auto"/>
              <w:left w:val="single" w:sz="4" w:space="0" w:color="auto"/>
              <w:bottom w:val="nil"/>
              <w:right w:val="nil"/>
            </w:tcBorders>
            <w:shd w:val="clear" w:color="auto" w:fill="FFFFFF"/>
          </w:tcPr>
          <w:p w14:paraId="4BBAFCB7" w14:textId="77777777" w:rsidR="00542F43" w:rsidRDefault="00542F43" w:rsidP="007D78E5">
            <w:pPr>
              <w:spacing w:before="0"/>
              <w:ind w:left="124" w:right="145"/>
              <w:jc w:val="center"/>
              <w:rPr>
                <w:rFonts w:asciiTheme="majorHAnsi" w:hAnsiTheme="majorHAnsi" w:cstheme="majorHAnsi"/>
                <w:strike/>
                <w:sz w:val="24"/>
                <w:lang w:eastAsia="vi-VN"/>
              </w:rPr>
            </w:pPr>
          </w:p>
          <w:p w14:paraId="10DD059B" w14:textId="77777777" w:rsidR="00CB2551" w:rsidRPr="001F6CB0" w:rsidRDefault="00CB2551" w:rsidP="007D78E5">
            <w:pPr>
              <w:spacing w:before="0"/>
              <w:ind w:left="124" w:right="145"/>
              <w:jc w:val="center"/>
              <w:rPr>
                <w:rFonts w:asciiTheme="majorHAnsi" w:hAnsiTheme="majorHAnsi" w:cstheme="majorHAnsi"/>
                <w:sz w:val="24"/>
                <w:lang w:eastAsia="vi-VN"/>
              </w:rPr>
            </w:pPr>
          </w:p>
          <w:p w14:paraId="79845F40" w14:textId="051D4444" w:rsidR="00542F43" w:rsidRPr="006E55BF" w:rsidRDefault="006E55BF" w:rsidP="007D78E5">
            <w:pPr>
              <w:spacing w:before="0"/>
              <w:ind w:left="124" w:right="145"/>
              <w:jc w:val="center"/>
              <w:rPr>
                <w:rFonts w:asciiTheme="majorHAnsi" w:hAnsiTheme="majorHAnsi" w:cstheme="majorHAnsi"/>
                <w:color w:val="EE0000"/>
                <w:sz w:val="24"/>
                <w:lang w:eastAsia="vi-VN"/>
              </w:rPr>
            </w:pPr>
            <w:r w:rsidRPr="006E55BF">
              <w:rPr>
                <w:rFonts w:asciiTheme="majorHAnsi" w:hAnsiTheme="majorHAnsi" w:cstheme="majorHAnsi"/>
                <w:color w:val="EE0000"/>
                <w:sz w:val="24"/>
                <w:lang w:eastAsia="vi-VN"/>
              </w:rPr>
              <w:t>1050</w:t>
            </w:r>
          </w:p>
          <w:p w14:paraId="66471402" w14:textId="6E80EA36" w:rsidR="00542F43" w:rsidRDefault="00542F43" w:rsidP="007D78E5">
            <w:pPr>
              <w:spacing w:before="0"/>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1200</w:t>
            </w:r>
          </w:p>
          <w:p w14:paraId="51319D30" w14:textId="60D5DBBC" w:rsidR="006E55BF" w:rsidRPr="006E55BF" w:rsidRDefault="006E55BF" w:rsidP="006E55BF">
            <w:pPr>
              <w:spacing w:before="0"/>
              <w:ind w:left="124" w:right="145"/>
              <w:jc w:val="center"/>
              <w:rPr>
                <w:rFonts w:asciiTheme="majorHAnsi" w:hAnsiTheme="majorHAnsi" w:cstheme="majorHAnsi"/>
                <w:color w:val="EE0000"/>
                <w:sz w:val="24"/>
                <w:lang w:eastAsia="vi-VN"/>
              </w:rPr>
            </w:pPr>
            <w:r w:rsidRPr="006E55BF">
              <w:rPr>
                <w:rFonts w:asciiTheme="majorHAnsi" w:hAnsiTheme="majorHAnsi" w:cstheme="majorHAnsi"/>
                <w:color w:val="EE0000"/>
                <w:sz w:val="24"/>
                <w:lang w:eastAsia="vi-VN"/>
              </w:rPr>
              <w:t>1050</w:t>
            </w:r>
          </w:p>
          <w:p w14:paraId="36114FDD" w14:textId="77777777" w:rsidR="006E55BF" w:rsidRPr="001F6CB0" w:rsidRDefault="006E55BF" w:rsidP="007D78E5">
            <w:pPr>
              <w:spacing w:before="0"/>
              <w:ind w:left="124" w:right="145"/>
              <w:jc w:val="center"/>
              <w:rPr>
                <w:rFonts w:asciiTheme="majorHAnsi" w:hAnsiTheme="majorHAnsi" w:cstheme="majorHAnsi"/>
                <w:sz w:val="24"/>
                <w:lang w:eastAsia="vi-VN"/>
              </w:rPr>
            </w:pPr>
          </w:p>
          <w:p w14:paraId="6CF9880C" w14:textId="77777777" w:rsidR="001A52A2" w:rsidRPr="001F6CB0" w:rsidRDefault="001A52A2" w:rsidP="007D78E5">
            <w:pPr>
              <w:spacing w:before="0"/>
              <w:ind w:left="124" w:right="145"/>
              <w:jc w:val="center"/>
              <w:rPr>
                <w:rFonts w:asciiTheme="majorHAnsi" w:hAnsiTheme="majorHAnsi" w:cstheme="majorHAnsi"/>
                <w:sz w:val="24"/>
                <w:lang w:eastAsia="vi-VN"/>
              </w:rPr>
            </w:pPr>
          </w:p>
          <w:p w14:paraId="06FE3821" w14:textId="7C07A111" w:rsidR="001A52A2" w:rsidRPr="001F6CB0" w:rsidRDefault="001A52A2" w:rsidP="007D78E5">
            <w:pPr>
              <w:spacing w:before="0"/>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61BC0F4C" w14:textId="77777777" w:rsidR="001A52A2" w:rsidRPr="001F6CB0" w:rsidRDefault="001A52A2" w:rsidP="007D78E5">
            <w:pPr>
              <w:spacing w:before="0"/>
              <w:ind w:left="124" w:right="145"/>
              <w:jc w:val="center"/>
              <w:rPr>
                <w:rFonts w:asciiTheme="majorHAnsi" w:hAnsiTheme="majorHAnsi" w:cstheme="majorHAnsi"/>
                <w:sz w:val="24"/>
                <w:lang w:eastAsia="vi-VN"/>
              </w:rPr>
            </w:pPr>
          </w:p>
        </w:tc>
      </w:tr>
      <w:tr w:rsidR="001F6CB0" w:rsidRPr="001F6CB0" w14:paraId="4B0EE9A4" w14:textId="77777777" w:rsidTr="007D78E5">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DB4C40C"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AD1BD6D"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B5CD9DD"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41EAFE7"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4F08BC"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6516B08B" w14:textId="77777777" w:rsidTr="006539B6">
        <w:trPr>
          <w:trHeight w:hRule="exact" w:val="218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260E26"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F98BEA"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796E1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7BFFB9E" w14:textId="75F58977" w:rsidR="001A52A2" w:rsidRPr="001F6CB0" w:rsidRDefault="001A52A2" w:rsidP="007D78E5">
            <w:pPr>
              <w:spacing w:before="0" w:after="0"/>
              <w:ind w:left="124" w:right="145"/>
              <w:jc w:val="center"/>
              <w:rPr>
                <w:rFonts w:asciiTheme="majorHAnsi" w:hAnsiTheme="majorHAnsi" w:cstheme="majorHAnsi"/>
                <w:noProof/>
                <w:sz w:val="24"/>
              </w:rPr>
            </w:pPr>
            <w:r w:rsidRPr="001F6CB0">
              <w:rPr>
                <w:rStyle w:val="fontstyle01"/>
                <w:rFonts w:asciiTheme="majorHAnsi" w:hAnsiTheme="majorHAnsi" w:cstheme="majorHAnsi"/>
                <w:bCs/>
                <w:color w:val="auto"/>
              </w:rPr>
              <w:t xml:space="preserve">≥ </w:t>
            </w:r>
            <w:r w:rsidR="00B52D6C" w:rsidRPr="001F6CB0">
              <w:rPr>
                <w:rStyle w:val="fontstyle01"/>
                <w:rFonts w:asciiTheme="majorHAnsi" w:hAnsiTheme="majorHAnsi" w:cstheme="majorHAnsi"/>
                <w:bCs/>
                <w:color w:val="auto"/>
              </w:rPr>
              <w:t>4000</w:t>
            </w:r>
            <w:r w:rsidR="006539B6" w:rsidRPr="001F6CB0">
              <w:rPr>
                <w:rStyle w:val="fontstyle01"/>
                <w:rFonts w:asciiTheme="majorHAnsi" w:hAnsiTheme="majorHAnsi" w:cstheme="majorHAnsi"/>
                <w:bCs/>
                <w:color w:val="auto"/>
              </w:rPr>
              <w:t xml:space="preserve"> </w:t>
            </w:r>
            <w:r w:rsidR="006539B6" w:rsidRPr="001F6CB0">
              <w:rPr>
                <w:rFonts w:asciiTheme="majorHAnsi" w:hAnsiTheme="majorHAnsi" w:cstheme="majorHAnsi"/>
                <w:noProof/>
                <w:sz w:val="24"/>
              </w:rPr>
              <w:t>(transformer, bus coupler, bus transfer)</w:t>
            </w:r>
          </w:p>
          <w:p w14:paraId="79825421" w14:textId="7C4369AA" w:rsidR="006539B6" w:rsidRPr="001F6CB0" w:rsidRDefault="006539B6" w:rsidP="007D78E5">
            <w:pPr>
              <w:spacing w:before="0" w:after="0"/>
              <w:ind w:left="124" w:right="145"/>
              <w:jc w:val="center"/>
              <w:rPr>
                <w:rFonts w:asciiTheme="majorHAnsi" w:hAnsiTheme="majorHAnsi" w:cstheme="majorHAnsi"/>
                <w:sz w:val="24"/>
              </w:rPr>
            </w:pPr>
            <w:r w:rsidRPr="001F6CB0">
              <w:rPr>
                <w:rFonts w:asciiTheme="majorHAnsi" w:hAnsiTheme="majorHAnsi" w:cstheme="majorHAnsi"/>
                <w:noProof/>
                <w:sz w:val="24"/>
              </w:rPr>
              <w:sym w:font="Symbol" w:char="F0B3"/>
            </w:r>
            <w:r w:rsidRPr="001F6CB0">
              <w:rPr>
                <w:rFonts w:asciiTheme="majorHAnsi" w:hAnsiTheme="majorHAnsi" w:cstheme="majorHAnsi"/>
                <w:noProof/>
                <w:sz w:val="24"/>
              </w:rPr>
              <w:t xml:space="preserve"> 2</w:t>
            </w:r>
            <w:r w:rsidR="00D46584" w:rsidRPr="001F6CB0">
              <w:rPr>
                <w:rFonts w:asciiTheme="majorHAnsi" w:hAnsiTheme="majorHAnsi" w:cstheme="majorHAnsi"/>
                <w:noProof/>
                <w:sz w:val="24"/>
              </w:rPr>
              <w:t>500</w:t>
            </w:r>
            <w:r w:rsidRPr="001F6CB0">
              <w:rPr>
                <w:rFonts w:asciiTheme="majorHAnsi" w:hAnsiTheme="majorHAnsi" w:cstheme="majorHAnsi"/>
                <w:noProof/>
                <w:sz w:val="24"/>
              </w:rPr>
              <w:t>A (outgoing bays)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7E27106"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5E6FC2E9" w14:textId="77777777" w:rsidTr="007D78E5">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27FBBA2"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lastRenderedPageBreak/>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4E0858"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1A317A5"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8CF0290"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8A21E43"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0CAE74D0" w14:textId="77777777" w:rsidTr="007D78E5">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09544EE"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9822198"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04FBAD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DBF5113"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F961BA0"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1B12318" w14:textId="77777777" w:rsidTr="007D78E5">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C3FF12"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91D0F29"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ADB6584"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DD2800C"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87396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78FCF8E7" w14:textId="77777777" w:rsidTr="007D78E5">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39C15EE"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020681"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C061CD"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D74AE4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4E5AC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r>
      <w:tr w:rsidR="001F6CB0" w:rsidRPr="001F6CB0" w14:paraId="54D8802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9EBF"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07BD5B"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AF84032"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0C3ACD5"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CA4C27"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8986DC5"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0B87DE2"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0C1FF4D"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D6BE949"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FE19E31"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50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7E7D43"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2DFDD21C" w14:textId="77777777" w:rsidTr="007D78E5">
        <w:trPr>
          <w:trHeight w:hRule="exact" w:val="75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AB81748"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61CA3F"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Rated induced current of electrostatic coupling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98A95A"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0A5D310" w14:textId="15DA857D"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EDFD6"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B607A4D" w14:textId="77777777" w:rsidTr="007D78E5">
        <w:trPr>
          <w:trHeight w:hRule="exact" w:val="54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724CF1"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FEB269"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Rated induced current of electromagnetic coupling</w:t>
            </w:r>
            <w:r w:rsidRPr="001F6CB0">
              <w:rPr>
                <w:rStyle w:val="fontstyle01"/>
                <w:rFonts w:asciiTheme="majorHAnsi" w:hAnsiTheme="majorHAnsi" w:cstheme="majorHAnsi"/>
                <w:bCs/>
                <w:color w:val="auto"/>
              </w:rPr>
              <w:br/>
              <w:t>Rated induced current of electromagnectic coupling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A0F3F88"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60538FF" w14:textId="4093E782"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80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685A63"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3DDC3F64" w14:textId="77777777" w:rsidTr="007D78E5">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F40E338"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8.4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759AFF0"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BF66CD"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7D78D6D" w14:textId="105B8D49" w:rsidR="001A52A2" w:rsidRPr="001F6CB0" w:rsidRDefault="00852484"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≥283</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598F54"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227161FF" w14:textId="77777777" w:rsidTr="007D78E5">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578A9CF"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1732CE"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Operational capabilities of</w:t>
            </w:r>
            <w:r w:rsidRPr="001F6CB0">
              <w:rPr>
                <w:rStyle w:val="fontstyle01"/>
                <w:rFonts w:asciiTheme="majorHAnsi" w:hAnsiTheme="majorHAnsi" w:cstheme="majorHAnsi"/>
                <w:bCs/>
                <w:color w:val="auto"/>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204E30D" w14:textId="77777777" w:rsidR="001A52A2" w:rsidRPr="001F6CB0" w:rsidRDefault="001A52A2" w:rsidP="007D78E5">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08737E1" w14:textId="77777777" w:rsidR="001A52A2" w:rsidRPr="001F6CB0" w:rsidRDefault="001A52A2" w:rsidP="007D78E5">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75128"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3DB57607" w14:textId="77777777" w:rsidTr="007D78E5">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2C9393E" w14:textId="77777777" w:rsidR="001A52A2" w:rsidRPr="001F6CB0" w:rsidRDefault="001A52A2" w:rsidP="007D78E5">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CA5F5E9" w14:textId="77777777" w:rsidR="001A52A2" w:rsidRPr="001F6CB0" w:rsidRDefault="001A52A2" w:rsidP="007D78E5">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5D7C52E"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1B4783C" w14:textId="77777777" w:rsidR="001A52A2" w:rsidRPr="001F6CB0" w:rsidRDefault="001A52A2" w:rsidP="007D78E5">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3757FD2" w14:textId="77777777" w:rsidR="001A52A2" w:rsidRPr="001F6CB0" w:rsidRDefault="001A52A2" w:rsidP="007D78E5">
            <w:pPr>
              <w:spacing w:before="0" w:after="0"/>
              <w:ind w:left="124" w:right="145"/>
              <w:jc w:val="center"/>
              <w:rPr>
                <w:rFonts w:asciiTheme="majorHAnsi" w:hAnsiTheme="majorHAnsi" w:cstheme="majorHAnsi"/>
                <w:sz w:val="24"/>
              </w:rPr>
            </w:pPr>
          </w:p>
        </w:tc>
      </w:tr>
      <w:tr w:rsidR="001F6CB0" w:rsidRPr="001F6CB0" w14:paraId="7E670469"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7DC31B"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4B2D778" w14:textId="77777777" w:rsidR="001A52A2" w:rsidRPr="001F6CB0" w:rsidRDefault="001A52A2" w:rsidP="007D78E5">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 xml:space="preserve">Mechanical </w:t>
            </w:r>
            <w:r w:rsidRPr="001F6CB0">
              <w:rPr>
                <w:rFonts w:asciiTheme="majorHAnsi" w:hAnsiTheme="majorHAnsi" w:cstheme="majorHAnsi"/>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010FC2"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FC62E04"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E00D3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E4F8E6E"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1213AC3"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2D8262E"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93D764C"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05F0154F"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66E3E0E"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6F3AD3B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D17E8A7"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9452E93"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E18AA6C"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34ED617"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277F691"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08844F07"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ED918C7"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986987"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rPr>
              <w:t xml:space="preserve">Total </w:t>
            </w:r>
            <w:r w:rsidRPr="001F6CB0">
              <w:rPr>
                <w:rStyle w:val="rynqvb"/>
                <w:rFonts w:asciiTheme="majorHAnsi" w:hAnsiTheme="majorHAnsi" w:cstheme="majorHAnsi"/>
                <w:sz w:val="24"/>
                <w:lang w:val="en"/>
              </w:rPr>
              <w:t>mechanical</w:t>
            </w:r>
            <w:r w:rsidRPr="001F6CB0">
              <w:rPr>
                <w:rFonts w:asciiTheme="majorHAnsi" w:hAnsiTheme="majorHAnsi" w:cstheme="majorHAnsi"/>
                <w:sz w:val="24"/>
              </w:rPr>
              <w:t xml:space="preserve"> operating,  </w:t>
            </w:r>
            <w:r w:rsidRPr="001F6CB0">
              <w:rPr>
                <w:rStyle w:val="rynqvb"/>
                <w:rFonts w:asciiTheme="majorHAnsi" w:hAnsiTheme="majorHAnsi" w:cstheme="majorHAnsi"/>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71534B6" w14:textId="77777777" w:rsidR="001A52A2" w:rsidRPr="001F6CB0" w:rsidRDefault="001A52A2" w:rsidP="007D78E5">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3940DB2" w14:textId="77777777" w:rsidR="001A52A2" w:rsidRPr="001F6CB0" w:rsidRDefault="001A52A2" w:rsidP="007D78E5">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1DE4EDD"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5BD1AB5F"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D871BE"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907AB0"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9BF84A8"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3510F3F"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C2EB83"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59095BFD"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5A850DA"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5327FE7" w14:textId="77777777"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D61B06A"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7B990C7"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F3D399"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2FA1EA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71AD6B8" w14:textId="77777777" w:rsidR="001A52A2" w:rsidRPr="001F6CB0" w:rsidRDefault="001A52A2" w:rsidP="007D78E5">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AC3A91" w14:textId="77777777" w:rsidR="001A52A2" w:rsidRPr="001F6CB0" w:rsidRDefault="001A52A2" w:rsidP="007D78E5">
            <w:pPr>
              <w:ind w:left="124" w:right="145"/>
              <w:rPr>
                <w:rFonts w:asciiTheme="majorHAnsi" w:hAnsiTheme="majorHAnsi" w:cstheme="majorHAnsi"/>
                <w:sz w:val="24"/>
                <w:lang w:eastAsia="vi-VN"/>
              </w:rPr>
            </w:pPr>
            <w:r w:rsidRPr="001F6CB0">
              <w:rPr>
                <w:rFonts w:asciiTheme="majorHAnsi" w:hAnsiTheme="majorHAnsi" w:cstheme="majorHAnsi"/>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4FB1D4"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165F418" w14:textId="77777777" w:rsidR="001A52A2" w:rsidRPr="001F6CB0" w:rsidRDefault="001A52A2" w:rsidP="007D78E5">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523402" w14:textId="77777777" w:rsidR="001A52A2" w:rsidRPr="001F6CB0" w:rsidRDefault="001A52A2" w:rsidP="007D78E5">
            <w:pPr>
              <w:ind w:left="124" w:right="145"/>
              <w:jc w:val="center"/>
              <w:rPr>
                <w:rFonts w:asciiTheme="majorHAnsi" w:hAnsiTheme="majorHAnsi" w:cstheme="majorHAnsi"/>
                <w:sz w:val="24"/>
              </w:rPr>
            </w:pPr>
          </w:p>
        </w:tc>
      </w:tr>
      <w:tr w:rsidR="001F6CB0" w:rsidRPr="001F6CB0" w14:paraId="1BC55903"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B9652E"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6B8414"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en-GB"/>
              </w:rPr>
              <w:t xml:space="preserve">Mechanical interlock </w:t>
            </w:r>
            <w:r w:rsidRPr="001F6CB0">
              <w:rPr>
                <w:rStyle w:val="fontstyle01"/>
                <w:rFonts w:asciiTheme="majorHAnsi" w:hAnsiTheme="majorHAnsi" w:cstheme="majorHAnsi"/>
                <w:bCs/>
                <w:color w:val="auto"/>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7B6E288"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E1D7191"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AB2AC"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7A7BBC02" w14:textId="77777777" w:rsidTr="007D78E5">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CF48A8C" w14:textId="77777777" w:rsidR="001A52A2" w:rsidRPr="001F6CB0" w:rsidRDefault="001A52A2" w:rsidP="007D78E5">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74217B" w14:textId="77777777" w:rsidR="001A52A2" w:rsidRPr="001F6CB0" w:rsidRDefault="001A52A2" w:rsidP="007D78E5">
            <w:pPr>
              <w:spacing w:before="0"/>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Total weight</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E355902"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FA455B9"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99CA8"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p>
        </w:tc>
      </w:tr>
      <w:tr w:rsidR="001F6CB0" w:rsidRPr="001F6CB0" w14:paraId="70479311"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7E896E7"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21"/>
                <w:rFonts w:asciiTheme="majorHAnsi" w:hAnsiTheme="majorHAnsi" w:cstheme="majorHAnsi"/>
                <w:bCs/>
                <w:color w:val="auto"/>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F217A0"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Required </w:t>
            </w:r>
            <w:r w:rsidRPr="001F6CB0">
              <w:rPr>
                <w:rFonts w:asciiTheme="majorHAnsi" w:hAnsiTheme="majorHAnsi" w:cstheme="majorHAnsi"/>
                <w:noProof/>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2812AC4"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05292A5"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AD09DEE"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1680E7E7" w14:textId="77777777" w:rsidTr="00852484">
        <w:trPr>
          <w:trHeight w:hRule="exact" w:val="46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E1EAB1"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F530FC"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en-GB"/>
              </w:rPr>
              <w:t>Phase to phase</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E65259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95FD6DE" w14:textId="0166A024" w:rsidR="001A52A2" w:rsidRPr="001F6CB0" w:rsidRDefault="00852484" w:rsidP="0085248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2</w:t>
            </w:r>
            <w:r w:rsidR="001A52A2" w:rsidRPr="001F6CB0">
              <w:rPr>
                <w:rStyle w:val="fontstyle01"/>
                <w:rFonts w:asciiTheme="majorHAnsi" w:hAnsiTheme="majorHAnsi" w:cstheme="majorHAnsi"/>
                <w:bCs/>
                <w:color w:val="auto"/>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CC2C15D"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174C5093" w14:textId="77777777" w:rsidTr="00852484">
        <w:trPr>
          <w:trHeight w:hRule="exact" w:val="4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4D3799"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5AC8A4"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Phase to earth</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8D0102C"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1094498" w14:textId="315CA2CC" w:rsidR="001A52A2" w:rsidRPr="001F6CB0" w:rsidRDefault="00852484" w:rsidP="0085248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2</w:t>
            </w:r>
            <w:r w:rsidR="001A52A2" w:rsidRPr="001F6CB0">
              <w:rPr>
                <w:rStyle w:val="fontstyle01"/>
                <w:rFonts w:asciiTheme="majorHAnsi" w:hAnsiTheme="majorHAnsi" w:cstheme="majorHAnsi"/>
                <w:bCs/>
                <w:color w:val="auto"/>
              </w:rPr>
              <w:t xml:space="preserve">100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99688B"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44428CC"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5BBD418"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C47B80"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9C2D517"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27582EF" w14:textId="77777777" w:rsidR="001A52A2" w:rsidRPr="001F6CB0" w:rsidRDefault="001A52A2" w:rsidP="007D78E5">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12CF1C6"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3BE69AE5" w14:textId="77777777" w:rsidTr="007D78E5">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DDFB38" w14:textId="77777777" w:rsidR="001A52A2" w:rsidRPr="001F6CB0" w:rsidRDefault="001A52A2" w:rsidP="007D78E5">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lastRenderedPageBreak/>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FFB5668"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Fonts w:asciiTheme="majorHAnsi" w:hAnsiTheme="majorHAnsi" w:cstheme="majorHAnsi"/>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82E9D0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F4C3B05"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xml:space="preserve">IEC 60273 </w:t>
            </w:r>
            <w:r w:rsidRPr="001F6CB0">
              <w:rPr>
                <w:rFonts w:asciiTheme="majorHAnsi" w:hAnsiTheme="majorHAnsi" w:cstheme="majorHAnsi"/>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0D7E0"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p>
        </w:tc>
      </w:tr>
      <w:tr w:rsidR="001F6CB0" w:rsidRPr="001F6CB0" w14:paraId="5BBB413A"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D11A09" w14:textId="77777777" w:rsidR="001A52A2" w:rsidRPr="001F6CB0" w:rsidRDefault="001A52A2" w:rsidP="007D78E5">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8E092C1" w14:textId="77777777" w:rsidR="001A52A2" w:rsidRPr="001F6CB0" w:rsidRDefault="001A52A2" w:rsidP="007D78E5">
            <w:pPr>
              <w:spacing w:before="0"/>
              <w:ind w:left="124" w:right="145"/>
              <w:rPr>
                <w:rStyle w:val="fontstyle01"/>
                <w:rFonts w:asciiTheme="majorHAnsi" w:hAnsiTheme="majorHAnsi" w:cstheme="majorHAnsi"/>
                <w:bCs/>
                <w:color w:val="auto"/>
              </w:rPr>
            </w:pPr>
            <w:r w:rsidRPr="001F6CB0">
              <w:rPr>
                <w:rFonts w:asciiTheme="majorHAnsi" w:hAnsiTheme="majorHAnsi" w:cstheme="majorHAnsi"/>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6AB487" w14:textId="77777777" w:rsidR="001A52A2" w:rsidRPr="001F6CB0" w:rsidRDefault="001A52A2" w:rsidP="007D78E5">
            <w:pPr>
              <w:spacing w:before="0"/>
              <w:ind w:left="124" w:right="145"/>
              <w:jc w:val="center"/>
              <w:rPr>
                <w:rStyle w:val="rynqvb"/>
                <w:rFonts w:asciiTheme="majorHAnsi" w:hAnsiTheme="majorHAnsi" w:cstheme="majorHAnsi"/>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A9C84A4"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Brown ceramic </w:t>
            </w:r>
            <w:r w:rsidRPr="001F6CB0">
              <w:rPr>
                <w:rFonts w:asciiTheme="majorHAnsi" w:hAnsiTheme="majorHAnsi" w:cstheme="majorHAnsi"/>
                <w:noProof/>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1999378" w14:textId="77777777" w:rsidR="001A52A2" w:rsidRPr="001F6CB0" w:rsidRDefault="001A52A2" w:rsidP="007D78E5">
            <w:pPr>
              <w:spacing w:before="0"/>
              <w:ind w:left="124" w:right="145"/>
              <w:jc w:val="center"/>
              <w:rPr>
                <w:rStyle w:val="fontstyle01"/>
                <w:rFonts w:asciiTheme="majorHAnsi" w:hAnsiTheme="majorHAnsi" w:cstheme="majorHAnsi"/>
                <w:bCs/>
                <w:color w:val="auto"/>
              </w:rPr>
            </w:pPr>
          </w:p>
        </w:tc>
      </w:tr>
      <w:tr w:rsidR="001F6CB0" w:rsidRPr="001F6CB0" w14:paraId="611128F8" w14:textId="77777777" w:rsidTr="007D78E5">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9C237B8" w14:textId="77777777" w:rsidR="001A52A2" w:rsidRPr="001F6CB0" w:rsidRDefault="001A52A2" w:rsidP="007D78E5">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AE06C07" w14:textId="77777777" w:rsidR="001A52A2" w:rsidRPr="001F6CB0" w:rsidRDefault="001A52A2" w:rsidP="007D78E5">
            <w:pPr>
              <w:spacing w:before="0" w:after="0"/>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Minimum</w:t>
            </w:r>
            <w:r w:rsidRPr="001F6CB0">
              <w:rPr>
                <w:rFonts w:asciiTheme="majorHAnsi" w:hAnsiTheme="majorHAnsi" w:cstheme="majorHAnsi"/>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9D2EBF"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F1725F0" w14:textId="77777777" w:rsidR="001A52A2" w:rsidRPr="001F6CB0" w:rsidRDefault="001A52A2" w:rsidP="007D78E5">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1725C8" w14:textId="77777777" w:rsidR="001A52A2" w:rsidRPr="001F6CB0" w:rsidRDefault="001A52A2" w:rsidP="007D78E5">
            <w:pPr>
              <w:spacing w:before="0" w:after="0"/>
              <w:ind w:right="145"/>
              <w:jc w:val="center"/>
              <w:rPr>
                <w:rStyle w:val="fontstyle01"/>
                <w:rFonts w:asciiTheme="majorHAnsi" w:hAnsiTheme="majorHAnsi" w:cstheme="majorHAnsi"/>
                <w:bCs/>
                <w:color w:val="auto"/>
              </w:rPr>
            </w:pPr>
          </w:p>
        </w:tc>
      </w:tr>
      <w:tr w:rsidR="001F6CB0" w:rsidRPr="001F6CB0" w14:paraId="3FA318F8"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5D9E96"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499E14C"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64DD4D"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E8AB1C2"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D230B2"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7562747E" w14:textId="77777777" w:rsidTr="00852484">
        <w:trPr>
          <w:trHeight w:hRule="exact" w:val="45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F01C90B"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28A9ADD"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sz w:val="24"/>
              </w:rPr>
              <w:t>Withstand the impact loads of disconnector</w:t>
            </w:r>
            <w:r w:rsidRPr="001F6CB0">
              <w:rPr>
                <w:rFonts w:asciiTheme="majorHAnsi" w:hAnsiTheme="majorHAnsi" w:cstheme="majorHAnsi"/>
                <w:sz w:val="24"/>
              </w:rPr>
              <w:br/>
            </w:r>
            <w:r w:rsidRPr="001F6CB0">
              <w:rPr>
                <w:rStyle w:val="fontstyle01"/>
                <w:rFonts w:asciiTheme="majorHAnsi" w:hAnsiTheme="majorHAnsi" w:cstheme="majorHAnsi"/>
                <w:bCs/>
                <w:color w:val="auto"/>
              </w:rPr>
              <w:t>- Three phase disconnector/Earthing switch</w:t>
            </w:r>
            <w:r w:rsidRPr="001F6CB0">
              <w:rPr>
                <w:rFonts w:asciiTheme="majorHAnsi" w:hAnsiTheme="majorHAnsi" w:cstheme="majorHAnsi"/>
                <w:sz w:val="24"/>
              </w:rPr>
              <w:br/>
            </w:r>
            <w:r w:rsidRPr="001F6CB0">
              <w:rPr>
                <w:rStyle w:val="fontstyle21"/>
                <w:rFonts w:asciiTheme="majorHAnsi" w:hAnsiTheme="majorHAnsi" w:cstheme="majorHAnsi"/>
                <w:bCs/>
                <w:color w:val="auto"/>
                <w:sz w:val="24"/>
                <w:szCs w:val="24"/>
              </w:rPr>
              <w:t>+ Straight load Fa1, Fa2, kN</w:t>
            </w:r>
            <w:r w:rsidRPr="001F6CB0">
              <w:rPr>
                <w:rFonts w:asciiTheme="majorHAnsi" w:hAnsiTheme="majorHAnsi" w:cstheme="majorHAnsi"/>
                <w:i/>
                <w:iCs/>
                <w:sz w:val="24"/>
              </w:rPr>
              <w:br/>
            </w:r>
            <w:r w:rsidRPr="001F6CB0">
              <w:rPr>
                <w:rStyle w:val="fontstyle21"/>
                <w:rFonts w:asciiTheme="majorHAnsi" w:hAnsiTheme="majorHAnsi" w:cstheme="majorHAnsi"/>
                <w:bCs/>
                <w:color w:val="auto"/>
                <w:sz w:val="24"/>
                <w:szCs w:val="24"/>
              </w:rPr>
              <w:t>+ Cross load Fb1, Fb2, kN</w:t>
            </w:r>
            <w:r w:rsidRPr="001F6CB0">
              <w:rPr>
                <w:rFonts w:asciiTheme="majorHAnsi" w:hAnsiTheme="majorHAnsi" w:cstheme="majorHAnsi"/>
                <w:i/>
                <w:iCs/>
                <w:sz w:val="24"/>
              </w:rPr>
              <w:br/>
            </w:r>
          </w:p>
          <w:p w14:paraId="0A63F179"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Single phase disconnector/Earthing switch</w:t>
            </w:r>
            <w:r w:rsidRPr="001F6CB0">
              <w:rPr>
                <w:rFonts w:asciiTheme="majorHAnsi" w:hAnsiTheme="majorHAnsi" w:cstheme="majorHAnsi"/>
                <w:sz w:val="24"/>
              </w:rPr>
              <w:br/>
            </w:r>
            <w:r w:rsidRPr="001F6CB0">
              <w:rPr>
                <w:rStyle w:val="fontstyle21"/>
                <w:rFonts w:asciiTheme="majorHAnsi" w:hAnsiTheme="majorHAnsi" w:cstheme="majorHAnsi"/>
                <w:bCs/>
                <w:color w:val="auto"/>
                <w:sz w:val="24"/>
                <w:szCs w:val="24"/>
              </w:rPr>
              <w:t>+ Straight load Fa1, Fa2, kN</w:t>
            </w:r>
            <w:r w:rsidRPr="001F6CB0">
              <w:rPr>
                <w:rFonts w:asciiTheme="majorHAnsi" w:hAnsiTheme="majorHAnsi" w:cstheme="majorHAnsi"/>
                <w:i/>
                <w:iCs/>
                <w:sz w:val="24"/>
              </w:rPr>
              <w:br/>
            </w:r>
            <w:r w:rsidRPr="001F6CB0">
              <w:rPr>
                <w:rStyle w:val="fontstyle21"/>
                <w:rFonts w:asciiTheme="majorHAnsi" w:hAnsiTheme="majorHAnsi" w:cstheme="majorHAnsi"/>
                <w:bCs/>
                <w:color w:val="auto"/>
                <w:sz w:val="24"/>
                <w:szCs w:val="24"/>
              </w:rPr>
              <w:t>+ Cross load Fb1, Fb2, kN</w:t>
            </w:r>
            <w:r w:rsidRPr="001F6CB0">
              <w:rPr>
                <w:rFonts w:asciiTheme="majorHAnsi" w:hAnsiTheme="majorHAnsi" w:cstheme="majorHAnsi"/>
                <w:i/>
                <w:iCs/>
                <w:sz w:val="24"/>
              </w:rPr>
              <w:br/>
            </w:r>
          </w:p>
          <w:p w14:paraId="373352A0"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Vertical Force, Fc</w:t>
            </w:r>
            <w:r w:rsidRPr="001F6CB0">
              <w:rPr>
                <w:rStyle w:val="fontstyle21"/>
                <w:rFonts w:asciiTheme="majorHAnsi" w:hAnsiTheme="majorHAnsi" w:cstheme="majorHAnsi"/>
                <w:bCs/>
                <w:color w:val="auto"/>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6F58949" w14:textId="77777777" w:rsidR="001A52A2" w:rsidRPr="001F6CB0" w:rsidRDefault="001A52A2" w:rsidP="007D78E5">
            <w:pPr>
              <w:ind w:left="124" w:right="145"/>
              <w:jc w:val="center"/>
              <w:rPr>
                <w:rStyle w:val="fontstyle21"/>
                <w:rFonts w:asciiTheme="majorHAnsi" w:hAnsiTheme="majorHAnsi" w:cstheme="majorHAnsi"/>
                <w:bCs/>
                <w:color w:val="auto"/>
                <w:sz w:val="24"/>
                <w:szCs w:val="24"/>
              </w:rPr>
            </w:pPr>
            <w:r w:rsidRPr="001F6CB0">
              <w:rPr>
                <w:rStyle w:val="fontstyle21"/>
                <w:rFonts w:asciiTheme="majorHAnsi" w:hAnsiTheme="majorHAnsi" w:cstheme="majorHAnsi"/>
                <w:bCs/>
                <w:color w:val="auto"/>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4A08218" w14:textId="77777777" w:rsidR="001A52A2" w:rsidRPr="001F6CB0" w:rsidRDefault="001A52A2" w:rsidP="007D78E5">
            <w:pPr>
              <w:ind w:left="124" w:right="145"/>
              <w:jc w:val="center"/>
              <w:rPr>
                <w:rStyle w:val="fontstyle21"/>
                <w:rFonts w:asciiTheme="majorHAnsi" w:hAnsiTheme="majorHAnsi" w:cstheme="majorHAnsi"/>
                <w:bCs/>
                <w:color w:val="auto"/>
                <w:sz w:val="24"/>
                <w:szCs w:val="24"/>
              </w:rPr>
            </w:pPr>
          </w:p>
          <w:p w14:paraId="143D5EB1" w14:textId="77777777" w:rsidR="00852484" w:rsidRPr="001F6CB0" w:rsidRDefault="00852484" w:rsidP="007D78E5">
            <w:pPr>
              <w:ind w:left="124" w:right="145"/>
              <w:jc w:val="center"/>
              <w:rPr>
                <w:rStyle w:val="fontstyle21"/>
                <w:rFonts w:asciiTheme="majorHAnsi" w:hAnsiTheme="majorHAnsi" w:cstheme="majorHAnsi"/>
                <w:bCs/>
                <w:color w:val="auto"/>
                <w:sz w:val="24"/>
                <w:szCs w:val="24"/>
              </w:rPr>
            </w:pPr>
          </w:p>
          <w:p w14:paraId="54B0D176" w14:textId="2382E4C1" w:rsidR="001A52A2" w:rsidRPr="001F6CB0" w:rsidRDefault="00852484" w:rsidP="00852484">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0.8: Ir≤2500A 1.0: Ir&gt;2500A 0.27: Ir≤2500A 0.33:Ir&gt;2500A 1.25: Ir≤2500A 1.6: Ir&gt;2500A 0.4: Ir≤2500A 0.5: Ir&gt;2500A</w:t>
            </w:r>
            <w:r w:rsidR="001A52A2" w:rsidRPr="001F6CB0">
              <w:rPr>
                <w:rFonts w:asciiTheme="majorHAnsi" w:hAnsiTheme="majorHAnsi" w:cstheme="majorHAnsi"/>
                <w:i/>
                <w:iCs/>
                <w:sz w:val="24"/>
              </w:rPr>
              <w:br/>
            </w:r>
            <w:r w:rsidR="001A52A2" w:rsidRPr="001F6CB0">
              <w:rPr>
                <w:rStyle w:val="fontstyle01"/>
                <w:rFonts w:asciiTheme="majorHAnsi" w:hAnsiTheme="majorHAnsi" w:cstheme="majorHAnsi"/>
                <w:bCs/>
                <w:color w:val="auto"/>
              </w:rPr>
              <w:t>1.</w:t>
            </w:r>
            <w:r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607482"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952B8DA" w14:textId="77777777" w:rsidTr="007D78E5">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D1BFABC"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6EECF8" w14:textId="77777777" w:rsidR="001A52A2" w:rsidRPr="001F6CB0" w:rsidRDefault="001A52A2" w:rsidP="007D78E5">
            <w:pPr>
              <w:ind w:left="124" w:right="145"/>
              <w:rPr>
                <w:rStyle w:val="fontstyle01"/>
                <w:rFonts w:asciiTheme="majorHAnsi" w:hAnsiTheme="majorHAnsi" w:cstheme="majorHAnsi"/>
                <w:bCs/>
                <w:color w:val="auto"/>
              </w:rPr>
            </w:pPr>
            <w:r w:rsidRPr="001F6CB0">
              <w:rPr>
                <w:rFonts w:asciiTheme="majorHAnsi" w:hAnsiTheme="majorHAnsi" w:cstheme="majorHAnsi"/>
                <w:noProof/>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B85A46F"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10214F6"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7EAE4A7"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49CDE049" w14:textId="77777777" w:rsidTr="007D78E5">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58A6967" w14:textId="77777777" w:rsidR="001A52A2" w:rsidRPr="001F6CB0" w:rsidRDefault="001A52A2" w:rsidP="007D78E5">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9FA3E9B" w14:textId="77777777" w:rsidR="001A52A2" w:rsidRPr="001F6CB0" w:rsidRDefault="001A52A2" w:rsidP="007D78E5">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Minimum distance in static condition</w:t>
            </w:r>
            <w:r w:rsidRPr="001F6CB0">
              <w:rPr>
                <w:rStyle w:val="fontstyle01"/>
                <w:rFonts w:asciiTheme="majorHAnsi" w:hAnsiTheme="majorHAnsi" w:cstheme="majorHAnsi"/>
                <w:bCs/>
                <w:color w:val="auto"/>
              </w:rPr>
              <w:t>:</w:t>
            </w:r>
            <w:r w:rsidRPr="001F6CB0">
              <w:rPr>
                <w:rFonts w:asciiTheme="majorHAnsi" w:hAnsiTheme="majorHAnsi" w:cstheme="majorHAnsi"/>
                <w:sz w:val="24"/>
              </w:rPr>
              <w:br/>
            </w:r>
            <w:r w:rsidRPr="001F6CB0">
              <w:rPr>
                <w:rStyle w:val="fontstyle01"/>
                <w:rFonts w:asciiTheme="majorHAnsi" w:hAnsiTheme="majorHAnsi" w:cstheme="majorHAnsi"/>
                <w:bCs/>
                <w:color w:val="auto"/>
              </w:rPr>
              <w:t xml:space="preserve">- </w:t>
            </w:r>
            <w:r w:rsidRPr="001F6CB0">
              <w:rPr>
                <w:rFonts w:asciiTheme="majorHAnsi" w:hAnsiTheme="majorHAnsi" w:cstheme="majorHAnsi"/>
                <w:sz w:val="24"/>
              </w:rPr>
              <w:t>Between phase and earth</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0407DE7"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52AC63B" w14:textId="29BE4EDE" w:rsidR="001A52A2" w:rsidRPr="001F6CB0" w:rsidRDefault="00615DFD" w:rsidP="007D78E5">
            <w:pPr>
              <w:ind w:left="124" w:right="145"/>
              <w:jc w:val="center"/>
              <w:rPr>
                <w:rStyle w:val="fontstyle01"/>
                <w:rFonts w:asciiTheme="majorHAnsi" w:hAnsiTheme="majorHAnsi" w:cstheme="majorHAnsi"/>
                <w:bCs/>
                <w:color w:val="auto"/>
              </w:rPr>
            </w:pPr>
            <w:r w:rsidRPr="001F6CB0">
              <w:rPr>
                <w:rFonts w:asciiTheme="majorHAnsi" w:hAnsiTheme="majorHAnsi" w:cstheme="majorHAnsi"/>
                <w:sz w:val="24"/>
              </w:rPr>
              <w:t>≥</w:t>
            </w:r>
            <w:r w:rsidR="00DA6AE4">
              <w:rPr>
                <w:rFonts w:asciiTheme="majorHAnsi" w:hAnsiTheme="majorHAnsi" w:cstheme="majorHAnsi"/>
                <w:sz w:val="24"/>
              </w:rPr>
              <w:t xml:space="preserve"> </w:t>
            </w:r>
            <w:r w:rsidR="00852484"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503B1EF" w14:textId="77777777" w:rsidR="001A52A2" w:rsidRPr="001F6CB0" w:rsidRDefault="001A52A2" w:rsidP="007D78E5">
            <w:pPr>
              <w:ind w:left="124" w:right="145"/>
              <w:jc w:val="center"/>
              <w:rPr>
                <w:rStyle w:val="fontstyle01"/>
                <w:rFonts w:asciiTheme="majorHAnsi" w:hAnsiTheme="majorHAnsi" w:cstheme="majorHAnsi"/>
                <w:bCs/>
                <w:color w:val="auto"/>
              </w:rPr>
            </w:pPr>
          </w:p>
        </w:tc>
      </w:tr>
      <w:tr w:rsidR="001F6CB0" w:rsidRPr="001F6CB0" w14:paraId="5F7E77DC" w14:textId="77777777" w:rsidTr="009C5979">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22EC7" w14:textId="77777777" w:rsidR="001A52A2" w:rsidRPr="001F6CB0" w:rsidRDefault="001A52A2" w:rsidP="007D78E5">
            <w:pPr>
              <w:ind w:left="92" w:right="46"/>
              <w:jc w:val="center"/>
              <w:rPr>
                <w:rFonts w:asciiTheme="majorHAnsi" w:hAnsiTheme="majorHAnsi" w:cstheme="majorHAnsi"/>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0C697578" w14:textId="5C0DD169" w:rsidR="001A52A2" w:rsidRPr="001F6CB0" w:rsidRDefault="001A52A2" w:rsidP="007D78E5">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 xml:space="preserve">- </w:t>
            </w:r>
            <w:r w:rsidRPr="001F6CB0">
              <w:rPr>
                <w:rFonts w:asciiTheme="majorHAnsi" w:hAnsiTheme="majorHAnsi" w:cstheme="majorHAnsi"/>
                <w:sz w:val="24"/>
              </w:rPr>
              <w:t>Between</w:t>
            </w:r>
            <w:r w:rsidR="00884AB0" w:rsidRPr="001F6CB0">
              <w:rPr>
                <w:rFonts w:asciiTheme="majorHAnsi" w:hAnsiTheme="majorHAnsi" w:cstheme="majorHAnsi"/>
                <w:sz w:val="24"/>
              </w:rPr>
              <w:t xml:space="preserve"> two poles/phase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4CC22BB" w14:textId="77777777" w:rsidR="001A52A2" w:rsidRPr="001F6CB0" w:rsidRDefault="001A52A2" w:rsidP="007D78E5">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65D4B3B" w14:textId="3374FA97" w:rsidR="001A52A2" w:rsidRPr="001F6CB0" w:rsidRDefault="00615DFD" w:rsidP="007D78E5">
            <w:pPr>
              <w:ind w:left="124" w:right="145"/>
              <w:jc w:val="center"/>
              <w:rPr>
                <w:rFonts w:asciiTheme="majorHAnsi" w:hAnsiTheme="majorHAnsi" w:cstheme="majorHAnsi"/>
                <w:sz w:val="24"/>
              </w:rPr>
            </w:pPr>
            <w:r w:rsidRPr="001F6CB0">
              <w:rPr>
                <w:rFonts w:asciiTheme="majorHAnsi" w:hAnsiTheme="majorHAnsi" w:cstheme="majorHAnsi"/>
                <w:sz w:val="24"/>
              </w:rPr>
              <w:t>≥</w:t>
            </w:r>
            <w:r w:rsidR="00DA6AE4">
              <w:rPr>
                <w:rFonts w:asciiTheme="majorHAnsi" w:hAnsiTheme="majorHAnsi" w:cstheme="majorHAnsi"/>
                <w:sz w:val="24"/>
              </w:rPr>
              <w:t xml:space="preserve"> </w:t>
            </w:r>
            <w:r w:rsidR="00852484" w:rsidRPr="001F6CB0">
              <w:rPr>
                <w:rStyle w:val="fontstyle01"/>
                <w:rFonts w:asciiTheme="majorHAnsi" w:hAnsiTheme="majorHAnsi" w:cstheme="majorHAnsi"/>
                <w:bCs/>
                <w:color w:val="auto"/>
              </w:rPr>
              <w:t>2</w:t>
            </w:r>
            <w:r w:rsidR="001A52A2" w:rsidRPr="001F6CB0">
              <w:rPr>
                <w:rStyle w:val="fontstyle01"/>
                <w:rFonts w:asciiTheme="majorHAnsi" w:hAnsiTheme="majorHAnsi" w:cstheme="majorHAnsi"/>
                <w:bCs/>
                <w:color w:val="auto"/>
              </w:rPr>
              <w:t>100</w:t>
            </w:r>
            <w:r w:rsidR="00E40C2E" w:rsidRPr="001F6CB0">
              <w:rPr>
                <w:rStyle w:val="fontstyle01"/>
                <w:rFonts w:asciiTheme="majorHAnsi" w:hAnsiTheme="majorHAnsi" w:cstheme="majorHAnsi"/>
                <w:bCs/>
                <w:color w:val="auto"/>
              </w:rPr>
              <w:t xml:space="preserve">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41BF478" w14:textId="77777777" w:rsidR="001A52A2" w:rsidRPr="001F6CB0" w:rsidRDefault="001A52A2" w:rsidP="007D78E5">
            <w:pPr>
              <w:ind w:left="124" w:right="145"/>
              <w:jc w:val="center"/>
              <w:rPr>
                <w:rFonts w:asciiTheme="majorHAnsi" w:hAnsiTheme="majorHAnsi" w:cstheme="majorHAnsi"/>
                <w:sz w:val="24"/>
              </w:rPr>
            </w:pPr>
          </w:p>
        </w:tc>
      </w:tr>
      <w:tr w:rsidR="00DA6AE4" w:rsidRPr="001F6CB0" w14:paraId="4FED60FB" w14:textId="77777777" w:rsidTr="00A343B4">
        <w:trPr>
          <w:trHeight w:hRule="exact" w:val="15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C90A50" w14:textId="77777777" w:rsidR="00DA6AE4" w:rsidRPr="001F6CB0" w:rsidRDefault="00DA6AE4" w:rsidP="00DA6AE4">
            <w:pPr>
              <w:ind w:left="92" w:right="46"/>
              <w:jc w:val="center"/>
              <w:rPr>
                <w:rFonts w:asciiTheme="majorHAnsi" w:hAnsiTheme="majorHAnsi" w:cstheme="majorHAnsi"/>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4D9D6558" w14:textId="16AC2B4A" w:rsidR="00DA6AE4" w:rsidRPr="002801E4" w:rsidRDefault="00DA6AE4" w:rsidP="00DA6AE4">
            <w:pPr>
              <w:ind w:left="124" w:right="145"/>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 xml:space="preserve">- </w:t>
            </w:r>
            <w:r w:rsidR="00A343B4" w:rsidRPr="002801E4">
              <w:rPr>
                <w:rFonts w:asciiTheme="majorHAnsi" w:hAnsiTheme="majorHAnsi" w:cstheme="majorHAnsi"/>
                <w:sz w:val="24"/>
              </w:rPr>
              <w:t>Center-to-center distance of the two porcelain insulators</w:t>
            </w:r>
            <w:r w:rsidRPr="002801E4">
              <w:rPr>
                <w:rFonts w:asciiTheme="majorHAnsi" w:hAnsiTheme="majorHAnsi" w:cstheme="majorHAnsi"/>
                <w:sz w:val="24"/>
              </w:rPr>
              <w:t>/phase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A45C958" w14:textId="384BA4CE" w:rsidR="00DA6AE4" w:rsidRPr="002801E4" w:rsidRDefault="00DA6AE4" w:rsidP="00DA6AE4">
            <w:pPr>
              <w:ind w:left="124" w:right="145"/>
              <w:jc w:val="center"/>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579340F" w14:textId="332277DE" w:rsidR="00DA6AE4" w:rsidRPr="002801E4" w:rsidRDefault="00DA6AE4" w:rsidP="00DA6AE4">
            <w:pPr>
              <w:ind w:left="124" w:right="145"/>
              <w:jc w:val="center"/>
              <w:rPr>
                <w:rStyle w:val="fontstyle01"/>
                <w:rFonts w:asciiTheme="majorHAnsi" w:hAnsiTheme="majorHAnsi" w:cstheme="majorHAnsi"/>
                <w:bCs/>
                <w:color w:val="auto"/>
              </w:rPr>
            </w:pPr>
            <w:r w:rsidRPr="002801E4">
              <w:rPr>
                <w:rStyle w:val="fontstyle01"/>
                <w:rFonts w:asciiTheme="majorHAnsi" w:hAnsiTheme="majorHAnsi" w:cstheme="majorHAnsi"/>
                <w:bCs/>
                <w:color w:val="auto"/>
              </w:rPr>
              <w:t>≤ 2</w:t>
            </w:r>
            <w:r w:rsidR="00DF6209" w:rsidRPr="002801E4">
              <w:rPr>
                <w:rStyle w:val="fontstyle01"/>
                <w:rFonts w:asciiTheme="majorHAnsi" w:hAnsiTheme="majorHAnsi" w:cstheme="majorHAnsi"/>
                <w:bCs/>
                <w:color w:val="auto"/>
              </w:rPr>
              <w:t>70</w:t>
            </w:r>
            <w:r w:rsidRPr="002801E4">
              <w:rPr>
                <w:rStyle w:val="fontstyle01"/>
                <w:rFonts w:asciiTheme="majorHAnsi" w:hAnsiTheme="majorHAnsi" w:cstheme="majorHAnsi"/>
                <w:bCs/>
                <w:color w:val="auto"/>
              </w:rPr>
              <w:t xml:space="preserve">0 </w:t>
            </w:r>
          </w:p>
          <w:p w14:paraId="524A0FC8" w14:textId="4C9EDC9C" w:rsidR="0024260C" w:rsidRPr="002801E4" w:rsidRDefault="0024260C" w:rsidP="000C485C">
            <w:pPr>
              <w:ind w:left="124" w:right="145"/>
              <w:rPr>
                <w:rFonts w:asciiTheme="majorHAnsi" w:hAnsiTheme="majorHAnsi" w:cstheme="majorHAnsi"/>
                <w:sz w:val="24"/>
              </w:rPr>
            </w:pPr>
            <w:r w:rsidRPr="002801E4">
              <w:rPr>
                <w:rStyle w:val="fontstyle01"/>
                <w:bCs/>
              </w:rPr>
              <w:t>(</w:t>
            </w:r>
            <w:r w:rsidR="007D7F57" w:rsidRPr="002801E4">
              <w:rPr>
                <w:sz w:val="24"/>
              </w:rPr>
              <w:t>Suitable for the bay</w:t>
            </w:r>
            <w:r w:rsidR="002801E4" w:rsidRPr="002801E4">
              <w:rPr>
                <w:sz w:val="24"/>
              </w:rPr>
              <w:t xml:space="preserve"> </w:t>
            </w:r>
            <w:r w:rsidR="007D7F57" w:rsidRPr="002801E4">
              <w:rPr>
                <w:sz w:val="24"/>
              </w:rPr>
              <w:t>arrangement)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E4C4B30"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33CE50D8" w14:textId="77777777" w:rsidTr="007D78E5">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1C90BB7"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D32852"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7BEBE84"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B9F7092"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 xml:space="preserve">Copper, </w:t>
            </w:r>
            <w:r w:rsidRPr="001F6CB0">
              <w:rPr>
                <w:rStyle w:val="hps"/>
                <w:rFonts w:asciiTheme="majorHAnsi" w:hAnsiTheme="majorHAnsi" w:cstheme="majorHAnsi"/>
                <w:sz w:val="24"/>
              </w:rPr>
              <w:t xml:space="preserve">Copper alloy </w:t>
            </w:r>
            <w:r w:rsidRPr="001F6CB0">
              <w:rPr>
                <w:rFonts w:asciiTheme="majorHAnsi" w:hAnsiTheme="majorHAnsi" w:cstheme="majorHAnsi"/>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EAE67B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6A280217"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D003521"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C02F17A"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7F6C1E3"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079293C"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32FC1B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4BAE28C" w14:textId="77777777" w:rsidTr="007D78E5">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E5206C"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lastRenderedPageBreak/>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0199092"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FCC19DD" w14:textId="77777777" w:rsidR="00DA6AE4" w:rsidRPr="001F6CB0" w:rsidRDefault="00DA6AE4" w:rsidP="00DA6AE4">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409118C"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F2EEAB"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6857FB9E" w14:textId="77777777" w:rsidTr="007D78E5">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091F930"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B118899"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AB2071C" w14:textId="77777777" w:rsidR="00DA6AE4" w:rsidRPr="001F6CB0" w:rsidRDefault="00DA6AE4" w:rsidP="00DA6AE4">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AC7997B"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57FB7F"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6DFFE4A3" w14:textId="77777777" w:rsidTr="007D78E5">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25CDD5A" w14:textId="77777777" w:rsidR="00DA6AE4" w:rsidRPr="001F6CB0" w:rsidRDefault="00DA6AE4" w:rsidP="00DA6AE4">
            <w:pPr>
              <w:spacing w:before="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FA49054" w14:textId="77777777" w:rsidR="00DA6AE4" w:rsidRPr="001F6CB0" w:rsidRDefault="00DA6AE4" w:rsidP="00DA6AE4">
            <w:pPr>
              <w:spacing w:before="0"/>
              <w:ind w:left="124" w:right="145"/>
              <w:rPr>
                <w:rFonts w:asciiTheme="majorHAnsi" w:hAnsiTheme="majorHAnsi" w:cstheme="majorHAnsi"/>
                <w:sz w:val="24"/>
                <w:lang w:eastAsia="vi-VN"/>
              </w:rPr>
            </w:pPr>
            <w:r w:rsidRPr="001F6CB0">
              <w:rPr>
                <w:rStyle w:val="fontstyle01"/>
                <w:rFonts w:asciiTheme="majorHAnsi" w:hAnsiTheme="majorHAnsi" w:cstheme="majorHAnsi"/>
                <w:color w:val="auto"/>
              </w:rPr>
              <w:t>Local control cabinet</w:t>
            </w:r>
            <w:r w:rsidRPr="001F6CB0">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74196B2" w14:textId="77777777" w:rsidR="00DA6AE4" w:rsidRPr="001F6CB0" w:rsidRDefault="00DA6AE4" w:rsidP="00DA6AE4">
            <w:pPr>
              <w:spacing w:before="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3EFCA2" w14:textId="77777777" w:rsidR="00DA6AE4" w:rsidRPr="001F6CB0" w:rsidRDefault="00DA6AE4" w:rsidP="00DA6AE4">
            <w:pPr>
              <w:spacing w:before="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D6EC81E" w14:textId="77777777" w:rsidR="00DA6AE4" w:rsidRPr="001F6CB0" w:rsidRDefault="00DA6AE4" w:rsidP="00DA6AE4">
            <w:pPr>
              <w:spacing w:before="0"/>
              <w:ind w:left="124" w:right="145"/>
              <w:jc w:val="center"/>
              <w:rPr>
                <w:rFonts w:asciiTheme="majorHAnsi" w:hAnsiTheme="majorHAnsi" w:cstheme="majorHAnsi"/>
                <w:sz w:val="24"/>
              </w:rPr>
            </w:pPr>
          </w:p>
        </w:tc>
      </w:tr>
      <w:tr w:rsidR="00DA6AE4" w:rsidRPr="001F6CB0" w14:paraId="23D90827" w14:textId="77777777" w:rsidTr="007D78E5">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F334D5"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93E8D58" w14:textId="77777777" w:rsidR="00DA6AE4" w:rsidRPr="001F6CB0" w:rsidRDefault="00DA6AE4" w:rsidP="00DA6AE4">
            <w:pPr>
              <w:ind w:left="124" w:right="145"/>
              <w:rPr>
                <w:rStyle w:val="fontstyle01"/>
                <w:rFonts w:asciiTheme="majorHAnsi" w:hAnsiTheme="majorHAnsi" w:cstheme="majorHAnsi"/>
                <w:bCs/>
                <w:color w:val="auto"/>
              </w:rPr>
            </w:pPr>
            <w:r w:rsidRPr="001F6CB0">
              <w:rPr>
                <w:rFonts w:asciiTheme="majorHAnsi" w:hAnsiTheme="majorHAnsi" w:cstheme="majorHAnsi"/>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C14B21"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56BE284"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6DDBE44"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0C998486"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1A84A7"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5FD542"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3850F9B"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2B483DA"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233142B" w14:textId="77777777" w:rsidR="00DA6AE4" w:rsidRPr="001F6CB0" w:rsidRDefault="00DA6AE4" w:rsidP="00DA6AE4">
            <w:pPr>
              <w:ind w:right="145"/>
              <w:jc w:val="center"/>
              <w:rPr>
                <w:rFonts w:asciiTheme="majorHAnsi" w:hAnsiTheme="majorHAnsi" w:cstheme="majorHAnsi"/>
                <w:sz w:val="24"/>
              </w:rPr>
            </w:pPr>
          </w:p>
        </w:tc>
      </w:tr>
      <w:tr w:rsidR="00DA6AE4" w:rsidRPr="001F6CB0" w14:paraId="0D2C642A"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87DC6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C31EA7D"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FD7B60" w14:textId="77777777" w:rsidR="00DA6AE4" w:rsidRPr="001F6CB0" w:rsidRDefault="00DA6AE4" w:rsidP="00DA6AE4">
            <w:pPr>
              <w:ind w:left="124" w:right="145"/>
              <w:jc w:val="center"/>
              <w:rPr>
                <w:rFonts w:asciiTheme="majorHAnsi" w:hAnsiTheme="majorHAnsi" w:cstheme="majorHAnsi"/>
                <w:sz w:val="24"/>
                <w:lang w:eastAsia="vi-VN"/>
              </w:rPr>
            </w:pPr>
            <w:r w:rsidRPr="001F6CB0">
              <w:rPr>
                <w:rFonts w:asciiTheme="majorHAnsi" w:hAnsiTheme="majorHAnsi" w:cstheme="majorHAnsi"/>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472F408"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908AEF2" w14:textId="77777777" w:rsidR="00DA6AE4" w:rsidRPr="001F6CB0" w:rsidRDefault="00DA6AE4" w:rsidP="00DA6AE4">
            <w:pPr>
              <w:ind w:right="145"/>
              <w:jc w:val="center"/>
              <w:rPr>
                <w:rFonts w:asciiTheme="majorHAnsi" w:hAnsiTheme="majorHAnsi" w:cstheme="majorHAnsi"/>
                <w:sz w:val="24"/>
              </w:rPr>
            </w:pPr>
          </w:p>
        </w:tc>
      </w:tr>
      <w:tr w:rsidR="00DA6AE4" w:rsidRPr="001F6CB0" w14:paraId="017FD1D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B0B6876"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FB36276"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FD542C7"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36F9426" w14:textId="7BD0A57C"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≥(2NO+2NC)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93570F"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C3B7932"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FA0D9AD"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8CB95C4"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3D7654"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1F148F7"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≥(12NO+12NC)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088D40A"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038BB14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0A54CD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082314C"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DA9EBE1"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ACAE438" w14:textId="00A94316"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≥(8NO+8NC)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A1F046"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4562616" w14:textId="77777777" w:rsidTr="007D78E5">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1C5B4A"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7E6FAB3" w14:textId="77777777" w:rsidR="00DA6AE4" w:rsidRPr="001F6CB0" w:rsidRDefault="00DA6AE4" w:rsidP="00DA6AE4">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32C968B" w14:textId="77777777" w:rsidR="00DA6AE4" w:rsidRPr="001F6CB0" w:rsidRDefault="00DA6AE4" w:rsidP="00DA6AE4">
            <w:pPr>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0983373"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9FAC4A1"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928113D" w14:textId="77777777" w:rsidTr="007D78E5">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7FFEC6A"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01D70DA" w14:textId="77777777" w:rsidR="00DA6AE4" w:rsidRPr="001F6CB0" w:rsidRDefault="00DA6AE4" w:rsidP="00DA6AE4">
            <w:pPr>
              <w:ind w:left="124" w:right="145"/>
              <w:rPr>
                <w:rFonts w:asciiTheme="majorHAnsi" w:hAnsiTheme="majorHAnsi" w:cstheme="majorHAnsi"/>
                <w:sz w:val="24"/>
                <w:lang w:eastAsia="vi-VN"/>
              </w:rPr>
            </w:pPr>
            <w:r w:rsidRPr="001F6CB0">
              <w:rPr>
                <w:rStyle w:val="rynqvb"/>
                <w:rFonts w:asciiTheme="majorHAnsi" w:hAnsiTheme="majorHAnsi" w:cstheme="majorHAnsi"/>
                <w:sz w:val="24"/>
                <w:lang w:val="en"/>
              </w:rPr>
              <w:t>DC current withstands short-time</w:t>
            </w:r>
            <w:r w:rsidRPr="001F6CB0">
              <w:rPr>
                <w:rStyle w:val="fontstyle01"/>
                <w:rFonts w:asciiTheme="majorHAnsi" w:hAnsiTheme="majorHAnsi" w:cstheme="majorHAnsi"/>
                <w:bCs/>
                <w:color w:val="auto"/>
              </w:rPr>
              <w:t xml:space="preserve"> </w:t>
            </w:r>
            <w:r w:rsidRPr="001F6CB0">
              <w:rPr>
                <w:rStyle w:val="rynqvb"/>
                <w:rFonts w:asciiTheme="majorHAnsi" w:hAnsiTheme="majorHAnsi" w:cstheme="majorHAnsi"/>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7F4CF0" w14:textId="77777777" w:rsidR="00DA6AE4" w:rsidRPr="001F6CB0" w:rsidRDefault="00DA6AE4" w:rsidP="00DA6AE4">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2B762D7" w14:textId="77777777" w:rsidR="00DA6AE4" w:rsidRPr="001F6CB0" w:rsidRDefault="00DA6AE4" w:rsidP="00DA6AE4">
            <w:pPr>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05788CE"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380BE36B"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2A3928"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BDFB83A"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0AB7D49"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DF228DE"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E16B433" w14:textId="77777777" w:rsidR="00DA6AE4" w:rsidRPr="001F6CB0" w:rsidRDefault="00DA6AE4" w:rsidP="00DA6AE4">
            <w:pPr>
              <w:ind w:right="145"/>
              <w:jc w:val="center"/>
              <w:rPr>
                <w:rFonts w:asciiTheme="majorHAnsi" w:hAnsiTheme="majorHAnsi" w:cstheme="majorHAnsi"/>
                <w:sz w:val="24"/>
              </w:rPr>
            </w:pPr>
          </w:p>
        </w:tc>
      </w:tr>
      <w:tr w:rsidR="00DA6AE4" w:rsidRPr="001F6CB0" w14:paraId="0AE10597" w14:textId="77777777" w:rsidTr="007D78E5">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204003"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F447925"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"Open/Close" push buttons</w:t>
            </w:r>
            <w:r w:rsidRPr="001F6CB0">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E87A46"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1A7B69B"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1536B8" w14:textId="77777777" w:rsidR="00DA6AE4" w:rsidRPr="001F6CB0" w:rsidRDefault="00DA6AE4" w:rsidP="00DA6AE4">
            <w:pPr>
              <w:ind w:right="145"/>
              <w:jc w:val="center"/>
              <w:rPr>
                <w:rFonts w:asciiTheme="majorHAnsi" w:hAnsiTheme="majorHAnsi" w:cstheme="majorHAnsi"/>
                <w:sz w:val="24"/>
              </w:rPr>
            </w:pPr>
          </w:p>
        </w:tc>
      </w:tr>
      <w:tr w:rsidR="00DA6AE4" w:rsidRPr="001F6CB0" w14:paraId="672F8908" w14:textId="77777777" w:rsidTr="007D78E5">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A0360A"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4602B7" w14:textId="6AAFCCFC"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EE2DB4D"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041B59"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89A0146" w14:textId="77777777" w:rsidR="00DA6AE4" w:rsidRPr="001F6CB0" w:rsidRDefault="00DA6AE4" w:rsidP="00DA6AE4">
            <w:pPr>
              <w:ind w:right="145"/>
              <w:jc w:val="center"/>
              <w:rPr>
                <w:rFonts w:asciiTheme="majorHAnsi" w:hAnsiTheme="majorHAnsi" w:cstheme="majorHAnsi"/>
                <w:sz w:val="24"/>
              </w:rPr>
            </w:pPr>
          </w:p>
        </w:tc>
      </w:tr>
      <w:tr w:rsidR="00DA6AE4" w:rsidRPr="001F6CB0" w14:paraId="3C07A554" w14:textId="77777777" w:rsidTr="007D78E5">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5A8F75C"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E265D23"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rynqvb"/>
                <w:rFonts w:asciiTheme="majorHAnsi" w:hAnsiTheme="majorHAnsi" w:cstheme="majorHAnsi"/>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0CFE3F5" w14:textId="77777777" w:rsidR="00DA6AE4" w:rsidRPr="001F6CB0" w:rsidRDefault="00DA6AE4" w:rsidP="00DA6AE4">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268D21F"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A51B7DE" w14:textId="77777777" w:rsidR="00DA6AE4" w:rsidRPr="001F6CB0" w:rsidRDefault="00DA6AE4" w:rsidP="00DA6AE4">
            <w:pPr>
              <w:ind w:right="145"/>
              <w:jc w:val="center"/>
              <w:rPr>
                <w:rFonts w:asciiTheme="majorHAnsi" w:hAnsiTheme="majorHAnsi" w:cstheme="majorHAnsi"/>
                <w:sz w:val="24"/>
              </w:rPr>
            </w:pPr>
          </w:p>
        </w:tc>
      </w:tr>
      <w:tr w:rsidR="00DA6AE4" w:rsidRPr="001F6CB0" w14:paraId="06062DDC" w14:textId="77777777" w:rsidTr="007D78E5">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5E4DA7" w14:textId="77777777" w:rsidR="00DA6AE4" w:rsidRPr="001F6CB0" w:rsidRDefault="00DA6AE4" w:rsidP="00DA6AE4">
            <w:pPr>
              <w:spacing w:before="0" w:after="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8D5B3BF" w14:textId="42A08EEE" w:rsidR="00DA6AE4" w:rsidRPr="001F6CB0" w:rsidRDefault="00DA6AE4" w:rsidP="00DA6AE4">
            <w:pPr>
              <w:spacing w:before="0" w:after="0"/>
              <w:ind w:left="124" w:right="145"/>
              <w:rPr>
                <w:rStyle w:val="rynqvb"/>
                <w:rFonts w:asciiTheme="majorHAnsi" w:hAnsiTheme="majorHAnsi" w:cstheme="majorHAnsi"/>
                <w:sz w:val="24"/>
                <w:lang w:val="en"/>
              </w:rPr>
            </w:pPr>
            <w:r w:rsidRPr="001F6CB0">
              <w:rPr>
                <w:rStyle w:val="rynqvb"/>
                <w:rFonts w:asciiTheme="majorHAnsi" w:hAnsiTheme="majorHAnsi" w:cstheme="majorHAnsi"/>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5D6314" w14:textId="77777777" w:rsidR="00DA6AE4" w:rsidRPr="001F6CB0" w:rsidRDefault="00DA6AE4" w:rsidP="00DA6AE4">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EAED50C"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3024F2" w14:textId="77777777" w:rsidR="00DA6AE4" w:rsidRPr="001F6CB0" w:rsidRDefault="00DA6AE4" w:rsidP="00DA6AE4">
            <w:pPr>
              <w:spacing w:before="0" w:after="0"/>
              <w:ind w:right="145"/>
              <w:jc w:val="center"/>
              <w:rPr>
                <w:rFonts w:asciiTheme="majorHAnsi" w:hAnsiTheme="majorHAnsi" w:cstheme="majorHAnsi"/>
                <w:sz w:val="24"/>
              </w:rPr>
            </w:pPr>
          </w:p>
        </w:tc>
      </w:tr>
      <w:tr w:rsidR="00DA6AE4" w:rsidRPr="001F6CB0" w14:paraId="6FE8AC0F" w14:textId="77777777" w:rsidTr="007D78E5">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A1183" w14:textId="77777777" w:rsidR="00DA6AE4" w:rsidRPr="001F6CB0" w:rsidRDefault="00DA6AE4" w:rsidP="00DA6AE4">
            <w:pPr>
              <w:spacing w:before="0"/>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11E9819" w14:textId="77777777" w:rsidR="00DA6AE4" w:rsidRPr="001F6CB0" w:rsidRDefault="00DA6AE4" w:rsidP="00DA6AE4">
            <w:pPr>
              <w:spacing w:before="0"/>
              <w:ind w:left="124" w:right="145"/>
              <w:rPr>
                <w:rStyle w:val="fontstyle01"/>
                <w:rFonts w:asciiTheme="majorHAnsi" w:hAnsiTheme="majorHAnsi" w:cstheme="majorHAnsi"/>
                <w:bCs/>
                <w:color w:val="auto"/>
              </w:rPr>
            </w:pPr>
            <w:r w:rsidRPr="001F6CB0">
              <w:rPr>
                <w:rFonts w:asciiTheme="majorHAnsi" w:hAnsiTheme="majorHAnsi" w:cstheme="majorHAnsi"/>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DBDB1D4" w14:textId="77777777" w:rsidR="00DA6AE4" w:rsidRPr="001F6CB0" w:rsidRDefault="00DA6AE4" w:rsidP="00DA6AE4">
            <w:pPr>
              <w:spacing w:before="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15BD513" w14:textId="77777777" w:rsidR="00DA6AE4" w:rsidRPr="001F6CB0" w:rsidRDefault="00DA6AE4" w:rsidP="00DA6AE4">
            <w:pPr>
              <w:spacing w:before="0"/>
              <w:ind w:left="124" w:right="145"/>
              <w:jc w:val="center"/>
              <w:rPr>
                <w:rFonts w:asciiTheme="majorHAnsi" w:hAnsiTheme="majorHAnsi" w:cstheme="majorHAnsi"/>
                <w:sz w:val="24"/>
              </w:rPr>
            </w:pPr>
            <w:r w:rsidRPr="001F6CB0">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B0A298C" w14:textId="77777777" w:rsidR="00DA6AE4" w:rsidRPr="001F6CB0" w:rsidRDefault="00DA6AE4" w:rsidP="00DA6AE4">
            <w:pPr>
              <w:spacing w:before="0"/>
              <w:ind w:right="145"/>
              <w:jc w:val="center"/>
              <w:rPr>
                <w:rFonts w:asciiTheme="majorHAnsi" w:hAnsiTheme="majorHAnsi" w:cstheme="majorHAnsi"/>
                <w:sz w:val="24"/>
              </w:rPr>
            </w:pPr>
          </w:p>
        </w:tc>
      </w:tr>
      <w:tr w:rsidR="00DA6AE4" w:rsidRPr="001F6CB0" w14:paraId="4DAFDE7C"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C1DB13C"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lastRenderedPageBreak/>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253951" w14:textId="77777777" w:rsidR="00DA6AE4" w:rsidRPr="001F6CB0" w:rsidRDefault="00DA6AE4" w:rsidP="00DA6AE4">
            <w:pPr>
              <w:ind w:left="124" w:right="145"/>
              <w:rPr>
                <w:rFonts w:asciiTheme="majorHAnsi" w:hAnsiTheme="majorHAnsi" w:cstheme="majorHAnsi"/>
                <w:sz w:val="24"/>
              </w:rPr>
            </w:pPr>
            <w:r w:rsidRPr="001F6CB0">
              <w:rPr>
                <w:rFonts w:asciiTheme="majorHAnsi" w:hAnsiTheme="majorHAnsi" w:cstheme="majorHAnsi"/>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114AF31"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191D1AD"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225C2D3"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2724DB7" w14:textId="77777777" w:rsidTr="007D78E5">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EF71FF9"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9928700"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551C213"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C8F19C9"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220</w:t>
            </w:r>
            <w:r w:rsidRPr="001F6CB0">
              <w:rPr>
                <w:rFonts w:asciiTheme="majorHAnsi" w:hAnsiTheme="majorHAnsi" w:cstheme="majorHAnsi"/>
                <w:sz w:val="24"/>
              </w:rPr>
              <w:br/>
            </w: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8DD076B"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4C5E66E7" w14:textId="77777777" w:rsidTr="007D78E5">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1C4803"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6036F75"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Trip and Close</w:t>
            </w:r>
            <w:r w:rsidRPr="001F6CB0">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CD7C992"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D5CDFCB"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220</w:t>
            </w:r>
            <w:r w:rsidRPr="001F6CB0">
              <w:rPr>
                <w:rFonts w:asciiTheme="majorHAnsi" w:hAnsiTheme="majorHAnsi" w:cstheme="majorHAnsi"/>
                <w:sz w:val="24"/>
              </w:rPr>
              <w:br/>
            </w: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F027564"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410432F1" w14:textId="77777777" w:rsidTr="007D78E5">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C9E8335" w14:textId="77777777" w:rsidR="00DA6AE4" w:rsidRPr="001F6CB0" w:rsidRDefault="00DA6AE4" w:rsidP="00DA6AE4">
            <w:pPr>
              <w:spacing w:before="0" w:after="0"/>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1C798C" w14:textId="77777777" w:rsidR="00DA6AE4" w:rsidRPr="001F6CB0" w:rsidRDefault="00DA6AE4" w:rsidP="00DA6AE4">
            <w:pPr>
              <w:spacing w:before="0" w:after="0"/>
              <w:ind w:left="124" w:right="145"/>
              <w:rPr>
                <w:rFonts w:asciiTheme="majorHAnsi" w:hAnsiTheme="majorHAnsi" w:cstheme="majorHAnsi"/>
                <w:sz w:val="24"/>
                <w:lang w:eastAsia="vi-VN"/>
              </w:rPr>
            </w:pPr>
            <w:r w:rsidRPr="001F6CB0">
              <w:rPr>
                <w:rFonts w:asciiTheme="majorHAnsi" w:hAnsiTheme="majorHAnsi" w:cstheme="majorHAnsi"/>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76FBBEA"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488C17E" w14:textId="77777777" w:rsidR="00DA6AE4" w:rsidRPr="001F6CB0" w:rsidRDefault="00DA6AE4" w:rsidP="00DA6AE4">
            <w:pPr>
              <w:spacing w:before="0" w:after="0"/>
              <w:ind w:left="124" w:right="145"/>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220</w:t>
            </w:r>
          </w:p>
          <w:p w14:paraId="6D73F588" w14:textId="77777777" w:rsidR="00DA6AE4" w:rsidRPr="001F6CB0" w:rsidRDefault="00DA6AE4" w:rsidP="00DA6AE4">
            <w:pPr>
              <w:spacing w:before="0" w:after="0"/>
              <w:ind w:left="124" w:right="145"/>
              <w:jc w:val="center"/>
              <w:rPr>
                <w:rFonts w:asciiTheme="majorHAnsi" w:hAnsiTheme="majorHAnsi" w:cstheme="majorHAnsi"/>
                <w:sz w:val="24"/>
              </w:rPr>
            </w:pPr>
            <w:r w:rsidRPr="001F6CB0">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9F5ECA" w14:textId="77777777" w:rsidR="00DA6AE4" w:rsidRPr="001F6CB0" w:rsidRDefault="00DA6AE4" w:rsidP="00DA6AE4">
            <w:pPr>
              <w:spacing w:before="0" w:after="0"/>
              <w:ind w:left="124" w:right="145"/>
              <w:jc w:val="center"/>
              <w:rPr>
                <w:rFonts w:asciiTheme="majorHAnsi" w:hAnsiTheme="majorHAnsi" w:cstheme="majorHAnsi"/>
                <w:sz w:val="24"/>
              </w:rPr>
            </w:pPr>
          </w:p>
        </w:tc>
      </w:tr>
      <w:tr w:rsidR="00DA6AE4" w:rsidRPr="001F6CB0" w14:paraId="1051F521" w14:textId="77777777" w:rsidTr="007D78E5">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9230CEF"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0B40E4F" w14:textId="77777777" w:rsidR="00DA6AE4" w:rsidRPr="001F6CB0" w:rsidRDefault="00DA6AE4" w:rsidP="00DA6AE4">
            <w:pPr>
              <w:ind w:left="124" w:right="145"/>
              <w:rPr>
                <w:rStyle w:val="fontstyle01"/>
                <w:rFonts w:asciiTheme="majorHAnsi" w:hAnsiTheme="majorHAnsi" w:cstheme="majorHAnsi"/>
                <w:bCs/>
                <w:color w:val="auto"/>
              </w:rPr>
            </w:pPr>
            <w:r w:rsidRPr="001F6CB0">
              <w:rPr>
                <w:rFonts w:asciiTheme="majorHAnsi" w:hAnsiTheme="majorHAnsi" w:cstheme="majorHAnsi"/>
                <w:sz w:val="24"/>
              </w:rPr>
              <w:t xml:space="preserve">Material of support structures </w:t>
            </w:r>
            <w:r w:rsidRPr="001F6CB0">
              <w:rPr>
                <w:rStyle w:val="fontstyle01"/>
                <w:rFonts w:asciiTheme="majorHAnsi" w:hAnsiTheme="majorHAnsi" w:cstheme="majorHAnsi"/>
                <w:bCs/>
                <w:color w:val="auto"/>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695AC3E"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6FD7B33"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56C219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232DB30"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335A0D8"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685E9A"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E021582"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0FFF4B8" w14:textId="77777777" w:rsidR="00DA6AE4" w:rsidRPr="001F6CB0" w:rsidRDefault="00DA6AE4" w:rsidP="00DA6AE4">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65BFE2D"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7B03B4C0" w14:textId="77777777" w:rsidTr="007D78E5">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40FAE49"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9DE4EF"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648A6E"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81F5D21"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44732F"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2EFF8453" w14:textId="77777777" w:rsidTr="00193935">
        <w:trPr>
          <w:trHeight w:hRule="exact" w:val="95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83A32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AD18B3" w14:textId="77777777" w:rsidR="00DA6AE4" w:rsidRPr="001F6CB0" w:rsidRDefault="00DA6AE4" w:rsidP="00DA6AE4">
            <w:pPr>
              <w:ind w:left="124" w:right="145"/>
              <w:rPr>
                <w:rFonts w:asciiTheme="majorHAnsi" w:hAnsiTheme="majorHAnsi" w:cstheme="majorHAnsi"/>
                <w:sz w:val="24"/>
                <w:lang w:eastAsia="vi-VN"/>
              </w:rPr>
            </w:pPr>
            <w:r w:rsidRPr="001F6CB0">
              <w:rPr>
                <w:rFonts w:asciiTheme="majorHAnsi" w:hAnsiTheme="majorHAnsi" w:cstheme="majorHAnsi"/>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A995F19"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8E21446"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30CB9A"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FD5E478" w14:textId="77777777" w:rsidTr="007D78E5">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843288"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9933EBC" w14:textId="77777777" w:rsidR="00DA6AE4" w:rsidRPr="001F6CB0" w:rsidRDefault="00DA6AE4" w:rsidP="00DA6AE4">
            <w:pPr>
              <w:ind w:left="124" w:right="145"/>
              <w:rPr>
                <w:rFonts w:asciiTheme="majorHAnsi" w:hAnsiTheme="majorHAnsi" w:cstheme="majorHAnsi"/>
                <w:sz w:val="24"/>
                <w:lang w:eastAsia="vi-VN"/>
              </w:rPr>
            </w:pPr>
            <w:r w:rsidRPr="001F6CB0">
              <w:rPr>
                <w:rStyle w:val="fontstyle01"/>
                <w:rFonts w:asciiTheme="majorHAnsi" w:hAnsiTheme="majorHAnsi" w:cstheme="majorHAnsi"/>
                <w:bCs/>
                <w:color w:val="auto"/>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0DA7608"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7EEF28A"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4DB659B"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5481E985" w14:textId="77777777" w:rsidTr="007D78E5">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BAA9E6B" w14:textId="77777777" w:rsidR="00DA6AE4" w:rsidRPr="001F6CB0" w:rsidRDefault="00DA6AE4" w:rsidP="00DA6AE4">
            <w:pPr>
              <w:ind w:left="92" w:right="46"/>
              <w:jc w:val="center"/>
              <w:rPr>
                <w:rFonts w:asciiTheme="majorHAnsi" w:hAnsiTheme="majorHAnsi" w:cstheme="majorHAnsi"/>
                <w:sz w:val="24"/>
                <w:lang w:eastAsia="vi-VN"/>
              </w:rPr>
            </w:pPr>
            <w:r w:rsidRPr="001F6CB0">
              <w:rPr>
                <w:rStyle w:val="fontstyle01"/>
                <w:rFonts w:asciiTheme="majorHAnsi" w:hAnsiTheme="majorHAnsi" w:cstheme="majorHAnsi"/>
                <w:bCs/>
                <w:color w:val="auto"/>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B8C4C02" w14:textId="77777777"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04CBA1A"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8C34F6"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D8A014"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75180B9F" w14:textId="77777777" w:rsidTr="00A24B85">
        <w:trPr>
          <w:trHeight w:hRule="exact" w:val="244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E86D62"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DB908D0" w14:textId="693E87FD"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Requirements for testing (</w:t>
            </w:r>
            <w:r w:rsidRPr="001F6CB0">
              <w:rPr>
                <w:rFonts w:asciiTheme="majorHAnsi" w:hAnsiTheme="majorHAnsi" w:cstheme="majorHAnsi"/>
                <w:sz w:val="24"/>
              </w:rPr>
              <w:t>according to Technical Specification</w:t>
            </w:r>
            <w:r w:rsidRPr="001F6CB0">
              <w:rPr>
                <w:rStyle w:val="fontstyle01"/>
                <w:rFonts w:asciiTheme="majorHAnsi" w:hAnsiTheme="majorHAnsi" w:cstheme="majorHAnsi"/>
                <w:bCs/>
                <w:color w:val="auto"/>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E9406F3"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AC54820" w14:textId="77777777"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Yes</w:t>
            </w:r>
          </w:p>
          <w:p w14:paraId="4D6C9724" w14:textId="7E026881" w:rsidR="00DA6AE4" w:rsidRPr="001F6CB0" w:rsidRDefault="00DA6AE4" w:rsidP="00DA6AE4">
            <w:pPr>
              <w:ind w:left="124" w:right="145"/>
              <w:jc w:val="center"/>
              <w:rPr>
                <w:rFonts w:asciiTheme="majorHAnsi" w:hAnsiTheme="majorHAnsi" w:cstheme="majorHAnsi"/>
                <w:sz w:val="24"/>
              </w:rPr>
            </w:pPr>
            <w:r w:rsidRPr="001F6CB0">
              <w:rPr>
                <w:rFonts w:asciiTheme="majorHAnsi" w:hAnsiTheme="majorHAnsi" w:cstheme="majorHAnsi"/>
                <w:sz w:val="24"/>
              </w:rPr>
              <w:t>The Bidder shall be filled list of test report as shown in item 2.</w:t>
            </w:r>
            <w:r w:rsidRPr="001F6CB0">
              <w:rPr>
                <w:rFonts w:asciiTheme="majorHAnsi" w:hAnsiTheme="majorHAnsi" w:cstheme="majorHAnsi"/>
                <w:color w:val="00B050"/>
                <w:sz w:val="24"/>
              </w:rPr>
              <w:t>23</w:t>
            </w:r>
          </w:p>
          <w:p w14:paraId="3FDB8DFD" w14:textId="1EF3D1D3" w:rsidR="00DA6AE4" w:rsidRPr="001F6CB0" w:rsidRDefault="00DA6AE4" w:rsidP="00DA6AE4">
            <w:pPr>
              <w:ind w:left="124" w:right="145"/>
              <w:jc w:val="center"/>
              <w:rPr>
                <w:rStyle w:val="rynqvb"/>
                <w:rFonts w:asciiTheme="majorHAnsi" w:hAnsiTheme="majorHAnsi" w:cstheme="majorHAnsi"/>
                <w:sz w:val="24"/>
                <w:lang w:val="en"/>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64E30A89" w14:textId="77777777" w:rsidR="00DA6AE4" w:rsidRPr="001F6CB0" w:rsidRDefault="00DA6AE4" w:rsidP="00DA6AE4">
            <w:pPr>
              <w:ind w:left="124" w:right="145"/>
              <w:jc w:val="center"/>
              <w:rPr>
                <w:rFonts w:asciiTheme="majorHAnsi" w:hAnsiTheme="majorHAnsi" w:cstheme="majorHAnsi"/>
                <w:sz w:val="24"/>
              </w:rPr>
            </w:pPr>
          </w:p>
        </w:tc>
      </w:tr>
      <w:tr w:rsidR="00DA6AE4" w:rsidRPr="001F6CB0" w14:paraId="46734A87" w14:textId="77777777" w:rsidTr="007D78E5">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682DB82" w14:textId="77777777" w:rsidR="00DA6AE4" w:rsidRPr="001F6CB0" w:rsidRDefault="00DA6AE4" w:rsidP="00DA6AE4">
            <w:pPr>
              <w:ind w:left="92" w:right="46"/>
              <w:jc w:val="center"/>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52BD0BC" w14:textId="4551D794" w:rsidR="00DA6AE4" w:rsidRPr="001F6CB0" w:rsidRDefault="00DA6AE4" w:rsidP="00DA6AE4">
            <w:pPr>
              <w:ind w:left="124" w:right="145"/>
              <w:rPr>
                <w:rStyle w:val="fontstyle01"/>
                <w:rFonts w:asciiTheme="majorHAnsi" w:hAnsiTheme="majorHAnsi" w:cstheme="majorHAnsi"/>
                <w:bCs/>
                <w:color w:val="auto"/>
              </w:rPr>
            </w:pPr>
            <w:r w:rsidRPr="001F6CB0">
              <w:rPr>
                <w:rStyle w:val="fontstyle01"/>
                <w:rFonts w:asciiTheme="majorHAnsi" w:hAnsiTheme="majorHAnsi" w:cstheme="majorHAnsi"/>
                <w:bCs/>
                <w:color w:val="auto"/>
              </w:rPr>
              <w:t xml:space="preserve">The remaining parameters or different will comply with the provisions of  1676/QĐ-EVNNPT date 24/08/2025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F39338" w14:textId="77777777" w:rsidR="00DA6AE4" w:rsidRPr="001F6CB0" w:rsidRDefault="00DA6AE4" w:rsidP="00DA6AE4">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763736D" w14:textId="69B0FF53" w:rsidR="00DA6AE4" w:rsidRPr="001F6CB0" w:rsidRDefault="00DA6AE4" w:rsidP="00DA6AE4">
            <w:pPr>
              <w:ind w:left="124" w:right="145"/>
              <w:jc w:val="center"/>
              <w:rPr>
                <w:rStyle w:val="rynqvb"/>
                <w:rFonts w:asciiTheme="majorHAnsi" w:hAnsiTheme="majorHAnsi" w:cstheme="majorHAnsi"/>
                <w:sz w:val="24"/>
                <w:lang w:val="en"/>
              </w:rPr>
            </w:pPr>
            <w:r w:rsidRPr="001F6CB0">
              <w:rPr>
                <w:rFonts w:asciiTheme="majorHAnsi" w:hAnsiTheme="majorHAnsi" w:cstheme="majorHAnsi"/>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3D50239E" w14:textId="77777777" w:rsidR="00DA6AE4" w:rsidRPr="001F6CB0" w:rsidRDefault="00DA6AE4" w:rsidP="00DA6AE4">
            <w:pPr>
              <w:ind w:left="124" w:right="145"/>
              <w:jc w:val="center"/>
              <w:rPr>
                <w:rFonts w:asciiTheme="majorHAnsi" w:hAnsiTheme="majorHAnsi" w:cstheme="majorHAnsi"/>
                <w:sz w:val="24"/>
              </w:rPr>
            </w:pPr>
          </w:p>
        </w:tc>
      </w:tr>
    </w:tbl>
    <w:p w14:paraId="6C6A1BB0" w14:textId="2E3F3197" w:rsidR="000A6D26" w:rsidRPr="008F68E3" w:rsidRDefault="000A6D26" w:rsidP="00C57BE0">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p>
    <w:p w14:paraId="7812C7AE" w14:textId="77777777" w:rsidR="00C203B8" w:rsidRPr="008F68E3" w:rsidRDefault="00C203B8" w:rsidP="00C203B8">
      <w:pPr>
        <w:pStyle w:val="Heading1-H1"/>
        <w:keepNext w:val="0"/>
        <w:widowControl w:val="0"/>
        <w:tabs>
          <w:tab w:val="num" w:pos="567"/>
        </w:tabs>
        <w:spacing w:after="120"/>
        <w:rPr>
          <w:rFonts w:asciiTheme="majorHAnsi" w:hAnsiTheme="majorHAnsi" w:cstheme="majorHAnsi"/>
          <w:color w:val="000000" w:themeColor="text1"/>
          <w:szCs w:val="26"/>
        </w:rPr>
        <w:sectPr w:rsidR="00C203B8" w:rsidRPr="008F68E3" w:rsidSect="003B7717">
          <w:pgSz w:w="11907" w:h="16840" w:code="9"/>
          <w:pgMar w:top="1134" w:right="1134" w:bottom="1134" w:left="1701" w:header="680" w:footer="680" w:gutter="0"/>
          <w:cols w:space="720"/>
          <w:noEndnote/>
        </w:sectPr>
      </w:pPr>
    </w:p>
    <w:p w14:paraId="6F4C1F9A" w14:textId="488006D8" w:rsidR="009B2841" w:rsidRPr="00742E8F" w:rsidRDefault="009B2841"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30" w:name="_Toc204611885"/>
      <w:bookmarkStart w:id="431" w:name="_Toc217596096"/>
      <w:r w:rsidRPr="00742E8F">
        <w:rPr>
          <w:rFonts w:asciiTheme="majorHAnsi" w:hAnsiTheme="majorHAnsi" w:cstheme="majorHAnsi"/>
          <w:szCs w:val="26"/>
        </w:rPr>
        <w:lastRenderedPageBreak/>
        <w:t xml:space="preserve">110kV </w:t>
      </w:r>
      <w:r w:rsidRPr="00742E8F">
        <w:rPr>
          <w:szCs w:val="26"/>
        </w:rPr>
        <w:t>Disconnector</w:t>
      </w:r>
      <w:r w:rsidRPr="00742E8F">
        <w:rPr>
          <w:rFonts w:asciiTheme="majorHAnsi" w:hAnsiTheme="majorHAnsi" w:cstheme="majorHAnsi"/>
          <w:szCs w:val="26"/>
        </w:rPr>
        <w:t xml:space="preserve"> and Earthing switch</w:t>
      </w:r>
      <w:bookmarkEnd w:id="430"/>
      <w:bookmarkEnd w:id="431"/>
      <w:r w:rsidRPr="00742E8F">
        <w:rPr>
          <w:rFonts w:asciiTheme="majorHAnsi" w:hAnsiTheme="majorHAnsi" w:cstheme="majorHAnsi"/>
          <w:szCs w:val="26"/>
        </w:rPr>
        <w:t xml:space="preserve"> </w:t>
      </w:r>
    </w:p>
    <w:tbl>
      <w:tblPr>
        <w:tblW w:w="9754" w:type="dxa"/>
        <w:jc w:val="center"/>
        <w:tblLayout w:type="fixed"/>
        <w:tblCellMar>
          <w:left w:w="0" w:type="dxa"/>
          <w:right w:w="0" w:type="dxa"/>
        </w:tblCellMar>
        <w:tblLook w:val="0000" w:firstRow="0" w:lastRow="0" w:firstColumn="0" w:lastColumn="0" w:noHBand="0" w:noVBand="0"/>
      </w:tblPr>
      <w:tblGrid>
        <w:gridCol w:w="706"/>
        <w:gridCol w:w="4554"/>
        <w:gridCol w:w="901"/>
        <w:gridCol w:w="2077"/>
        <w:gridCol w:w="1516"/>
      </w:tblGrid>
      <w:tr w:rsidR="00742E8F" w:rsidRPr="00742E8F" w14:paraId="524C3D01" w14:textId="77777777" w:rsidTr="002B7C4E">
        <w:trPr>
          <w:trHeight w:val="710"/>
          <w:tblHeader/>
          <w:jc w:val="center"/>
        </w:trPr>
        <w:tc>
          <w:tcPr>
            <w:tcW w:w="706" w:type="dxa"/>
            <w:tcBorders>
              <w:top w:val="single" w:sz="4" w:space="0" w:color="auto"/>
              <w:left w:val="single" w:sz="4" w:space="0" w:color="auto"/>
              <w:right w:val="nil"/>
            </w:tcBorders>
            <w:shd w:val="clear" w:color="auto" w:fill="FFFFFF"/>
            <w:vAlign w:val="center"/>
          </w:tcPr>
          <w:p w14:paraId="56655247" w14:textId="77777777" w:rsidR="009B2841" w:rsidRPr="00742E8F" w:rsidRDefault="009B2841" w:rsidP="002B7C4E">
            <w:pPr>
              <w:ind w:left="92" w:right="46"/>
              <w:jc w:val="center"/>
              <w:rPr>
                <w:rFonts w:asciiTheme="majorHAnsi" w:hAnsiTheme="majorHAnsi" w:cstheme="majorHAnsi"/>
                <w:b/>
                <w:bCs/>
                <w:sz w:val="24"/>
              </w:rPr>
            </w:pPr>
            <w:r w:rsidRPr="00742E8F">
              <w:rPr>
                <w:rFonts w:asciiTheme="majorHAnsi" w:hAnsiTheme="majorHAnsi" w:cstheme="majorHAnsi"/>
                <w:b/>
                <w:bCs/>
                <w:sz w:val="24"/>
                <w:lang w:eastAsia="vi-VN"/>
              </w:rPr>
              <w:t>Item No.</w:t>
            </w:r>
          </w:p>
        </w:tc>
        <w:tc>
          <w:tcPr>
            <w:tcW w:w="4554" w:type="dxa"/>
            <w:tcBorders>
              <w:top w:val="single" w:sz="4" w:space="0" w:color="auto"/>
              <w:left w:val="single" w:sz="4" w:space="0" w:color="auto"/>
              <w:right w:val="nil"/>
            </w:tcBorders>
            <w:shd w:val="clear" w:color="auto" w:fill="FFFFFF"/>
            <w:vAlign w:val="center"/>
          </w:tcPr>
          <w:p w14:paraId="08124709" w14:textId="77777777" w:rsidR="009B2841" w:rsidRPr="00742E8F" w:rsidRDefault="009B2841" w:rsidP="002B7C4E">
            <w:pPr>
              <w:ind w:left="124" w:right="145"/>
              <w:jc w:val="center"/>
              <w:rPr>
                <w:rFonts w:asciiTheme="majorHAnsi" w:hAnsiTheme="majorHAnsi" w:cstheme="majorHAnsi"/>
                <w:b/>
                <w:bCs/>
                <w:sz w:val="24"/>
                <w:lang w:eastAsia="vi-VN"/>
              </w:rPr>
            </w:pPr>
            <w:r w:rsidRPr="00742E8F">
              <w:rPr>
                <w:rFonts w:asciiTheme="majorHAnsi" w:hAnsiTheme="majorHAnsi" w:cstheme="majorHAnsi"/>
                <w:b/>
                <w:bCs/>
                <w:sz w:val="24"/>
                <w:lang w:eastAsia="vi-VN"/>
              </w:rPr>
              <w:t>Description</w:t>
            </w:r>
          </w:p>
        </w:tc>
        <w:tc>
          <w:tcPr>
            <w:tcW w:w="901" w:type="dxa"/>
            <w:tcBorders>
              <w:top w:val="single" w:sz="4" w:space="0" w:color="auto"/>
              <w:left w:val="single" w:sz="4" w:space="0" w:color="auto"/>
              <w:right w:val="single" w:sz="4" w:space="0" w:color="auto"/>
            </w:tcBorders>
            <w:shd w:val="clear" w:color="auto" w:fill="FFFFFF"/>
            <w:vAlign w:val="center"/>
          </w:tcPr>
          <w:p w14:paraId="403BE48F" w14:textId="77777777" w:rsidR="009B2841" w:rsidRPr="00742E8F" w:rsidRDefault="009B2841" w:rsidP="002B7C4E">
            <w:pPr>
              <w:ind w:left="124" w:right="145"/>
              <w:jc w:val="center"/>
              <w:rPr>
                <w:rFonts w:asciiTheme="majorHAnsi" w:hAnsiTheme="majorHAnsi" w:cstheme="majorHAnsi"/>
                <w:b/>
                <w:bCs/>
                <w:sz w:val="24"/>
              </w:rPr>
            </w:pPr>
            <w:r w:rsidRPr="00742E8F">
              <w:rPr>
                <w:rFonts w:asciiTheme="majorHAnsi" w:hAnsiTheme="majorHAnsi" w:cstheme="majorHAnsi"/>
                <w:b/>
                <w:bCs/>
                <w:sz w:val="24"/>
              </w:rPr>
              <w:t>Unit</w:t>
            </w:r>
          </w:p>
        </w:tc>
        <w:tc>
          <w:tcPr>
            <w:tcW w:w="2077" w:type="dxa"/>
            <w:tcBorders>
              <w:top w:val="single" w:sz="4" w:space="0" w:color="auto"/>
              <w:left w:val="single" w:sz="4" w:space="0" w:color="auto"/>
              <w:right w:val="single" w:sz="4" w:space="0" w:color="auto"/>
            </w:tcBorders>
            <w:shd w:val="clear" w:color="auto" w:fill="FFFFFF"/>
            <w:vAlign w:val="center"/>
          </w:tcPr>
          <w:p w14:paraId="54BC15F1" w14:textId="77777777" w:rsidR="009B2841" w:rsidRPr="00742E8F" w:rsidRDefault="009B2841" w:rsidP="002B7C4E">
            <w:pPr>
              <w:ind w:left="124" w:right="145"/>
              <w:jc w:val="center"/>
              <w:rPr>
                <w:rFonts w:asciiTheme="majorHAnsi" w:hAnsiTheme="majorHAnsi" w:cstheme="majorHAnsi"/>
                <w:b/>
                <w:bCs/>
                <w:sz w:val="24"/>
                <w:lang w:eastAsia="vi-VN"/>
              </w:rPr>
            </w:pPr>
            <w:r w:rsidRPr="00742E8F">
              <w:rPr>
                <w:rFonts w:asciiTheme="majorHAnsi" w:hAnsiTheme="majorHAnsi" w:cstheme="majorHAnsi"/>
                <w:b/>
                <w:bCs/>
                <w:sz w:val="24"/>
              </w:rPr>
              <w:t>Required</w:t>
            </w:r>
            <w:r w:rsidRPr="00742E8F">
              <w:rPr>
                <w:rFonts w:asciiTheme="majorHAnsi" w:hAnsiTheme="majorHAnsi" w:cstheme="majorHAnsi"/>
                <w:b/>
                <w:bCs/>
                <w:sz w:val="24"/>
                <w:lang w:eastAsia="vi-VN"/>
              </w:rPr>
              <w:t xml:space="preserve"> </w:t>
            </w:r>
          </w:p>
        </w:tc>
        <w:tc>
          <w:tcPr>
            <w:tcW w:w="1516" w:type="dxa"/>
            <w:tcBorders>
              <w:top w:val="single" w:sz="4" w:space="0" w:color="auto"/>
              <w:left w:val="single" w:sz="4" w:space="0" w:color="auto"/>
              <w:right w:val="single" w:sz="4" w:space="0" w:color="auto"/>
            </w:tcBorders>
            <w:shd w:val="clear" w:color="auto" w:fill="FFFFFF"/>
            <w:vAlign w:val="center"/>
          </w:tcPr>
          <w:p w14:paraId="4EA2B024" w14:textId="77777777" w:rsidR="009B2841" w:rsidRPr="00742E8F" w:rsidRDefault="009B2841" w:rsidP="002B7C4E">
            <w:pPr>
              <w:ind w:left="124" w:right="145"/>
              <w:jc w:val="center"/>
              <w:rPr>
                <w:rFonts w:asciiTheme="majorHAnsi" w:hAnsiTheme="majorHAnsi" w:cstheme="majorHAnsi"/>
                <w:b/>
                <w:bCs/>
                <w:sz w:val="24"/>
                <w:lang w:eastAsia="vi-VN"/>
              </w:rPr>
            </w:pPr>
            <w:r w:rsidRPr="00742E8F">
              <w:rPr>
                <w:rFonts w:asciiTheme="majorHAnsi" w:hAnsiTheme="majorHAnsi" w:cstheme="majorHAnsi"/>
                <w:b/>
                <w:bCs/>
                <w:sz w:val="24"/>
                <w:lang w:eastAsia="vi-VN"/>
              </w:rPr>
              <w:t>Offered</w:t>
            </w:r>
          </w:p>
        </w:tc>
      </w:tr>
      <w:tr w:rsidR="00742E8F" w:rsidRPr="00742E8F" w14:paraId="22B6AA3C" w14:textId="77777777" w:rsidTr="002B7C4E">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1CD26BB"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Fonts w:asciiTheme="majorHAnsi" w:hAnsiTheme="majorHAnsi" w:cstheme="majorHAnsi"/>
                <w:sz w:val="24"/>
                <w:lang w:eastAsia="vi-VN"/>
              </w:rPr>
              <w:t>1.1</w:t>
            </w:r>
          </w:p>
        </w:tc>
        <w:tc>
          <w:tcPr>
            <w:tcW w:w="4554" w:type="dxa"/>
            <w:tcBorders>
              <w:top w:val="single" w:sz="4" w:space="0" w:color="auto"/>
              <w:left w:val="single" w:sz="4" w:space="0" w:color="auto"/>
              <w:bottom w:val="nil"/>
              <w:right w:val="nil"/>
            </w:tcBorders>
            <w:shd w:val="clear" w:color="auto" w:fill="FFFFFF"/>
            <w:vAlign w:val="center"/>
          </w:tcPr>
          <w:p w14:paraId="4653A5D5"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Manufacturer/Country of Origin</w:t>
            </w:r>
          </w:p>
        </w:tc>
        <w:tc>
          <w:tcPr>
            <w:tcW w:w="901" w:type="dxa"/>
            <w:tcBorders>
              <w:top w:val="single" w:sz="4" w:space="0" w:color="auto"/>
              <w:left w:val="single" w:sz="4" w:space="0" w:color="auto"/>
              <w:bottom w:val="nil"/>
              <w:right w:val="single" w:sz="4" w:space="0" w:color="auto"/>
            </w:tcBorders>
            <w:shd w:val="clear" w:color="auto" w:fill="FFFFFF"/>
            <w:vAlign w:val="center"/>
          </w:tcPr>
          <w:p w14:paraId="120DA450"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06552ED"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A2B1AFA"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1F388845" w14:textId="77777777" w:rsidTr="002B7C4E">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4AD893A"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Fonts w:asciiTheme="majorHAnsi" w:hAnsiTheme="majorHAnsi" w:cstheme="majorHAnsi"/>
                <w:sz w:val="24"/>
                <w:lang w:eastAsia="vi-VN"/>
              </w:rPr>
              <w:t>1.2</w:t>
            </w:r>
          </w:p>
        </w:tc>
        <w:tc>
          <w:tcPr>
            <w:tcW w:w="4554" w:type="dxa"/>
            <w:tcBorders>
              <w:top w:val="single" w:sz="4" w:space="0" w:color="auto"/>
              <w:left w:val="single" w:sz="4" w:space="0" w:color="auto"/>
              <w:bottom w:val="nil"/>
              <w:right w:val="nil"/>
            </w:tcBorders>
            <w:shd w:val="clear" w:color="auto" w:fill="FFFFFF"/>
            <w:vAlign w:val="center"/>
          </w:tcPr>
          <w:p w14:paraId="20765036"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Model type</w:t>
            </w:r>
          </w:p>
        </w:tc>
        <w:tc>
          <w:tcPr>
            <w:tcW w:w="901" w:type="dxa"/>
            <w:tcBorders>
              <w:top w:val="single" w:sz="4" w:space="0" w:color="auto"/>
              <w:left w:val="single" w:sz="4" w:space="0" w:color="auto"/>
              <w:bottom w:val="nil"/>
              <w:right w:val="single" w:sz="4" w:space="0" w:color="auto"/>
            </w:tcBorders>
            <w:shd w:val="clear" w:color="auto" w:fill="FFFFFF"/>
            <w:vAlign w:val="center"/>
          </w:tcPr>
          <w:p w14:paraId="75EFEECC"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0A8F762"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To be specified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D27140A"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64394D59" w14:textId="77777777" w:rsidTr="002B7C4E">
        <w:trPr>
          <w:trHeight w:hRule="exact" w:val="467"/>
          <w:jc w:val="center"/>
        </w:trPr>
        <w:tc>
          <w:tcPr>
            <w:tcW w:w="706" w:type="dxa"/>
            <w:tcBorders>
              <w:top w:val="single" w:sz="4" w:space="0" w:color="auto"/>
              <w:left w:val="single" w:sz="4" w:space="0" w:color="auto"/>
              <w:bottom w:val="nil"/>
              <w:right w:val="nil"/>
            </w:tcBorders>
            <w:shd w:val="clear" w:color="auto" w:fill="FFFFFF"/>
            <w:vAlign w:val="center"/>
          </w:tcPr>
          <w:p w14:paraId="56D0813A"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1.3</w:t>
            </w:r>
          </w:p>
        </w:tc>
        <w:tc>
          <w:tcPr>
            <w:tcW w:w="4554" w:type="dxa"/>
            <w:tcBorders>
              <w:top w:val="single" w:sz="4" w:space="0" w:color="auto"/>
              <w:left w:val="single" w:sz="4" w:space="0" w:color="auto"/>
              <w:bottom w:val="nil"/>
              <w:right w:val="nil"/>
            </w:tcBorders>
            <w:shd w:val="clear" w:color="auto" w:fill="FFFFFF"/>
            <w:vAlign w:val="center"/>
          </w:tcPr>
          <w:p w14:paraId="17FA76D3"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Applicable standard</w:t>
            </w:r>
          </w:p>
        </w:tc>
        <w:tc>
          <w:tcPr>
            <w:tcW w:w="901" w:type="dxa"/>
            <w:tcBorders>
              <w:top w:val="single" w:sz="4" w:space="0" w:color="auto"/>
              <w:left w:val="single" w:sz="4" w:space="0" w:color="auto"/>
              <w:bottom w:val="nil"/>
              <w:right w:val="single" w:sz="4" w:space="0" w:color="auto"/>
            </w:tcBorders>
            <w:shd w:val="clear" w:color="auto" w:fill="FFFFFF"/>
          </w:tcPr>
          <w:p w14:paraId="7EAD2D94"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54BA780E"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 xml:space="preserve">IEC </w:t>
            </w:r>
            <w:r w:rsidRPr="00742E8F">
              <w:rPr>
                <w:rFonts w:asciiTheme="majorHAnsi" w:hAnsiTheme="majorHAnsi" w:cstheme="majorHAnsi"/>
                <w:sz w:val="24"/>
                <w:lang w:eastAsia="vi-VN"/>
              </w:rPr>
              <w:t>62271-102</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109CA381"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1D3C44A1" w14:textId="77777777" w:rsidTr="002B7C4E">
        <w:trPr>
          <w:trHeight w:hRule="exact" w:val="431"/>
          <w:jc w:val="center"/>
        </w:trPr>
        <w:tc>
          <w:tcPr>
            <w:tcW w:w="706" w:type="dxa"/>
            <w:tcBorders>
              <w:top w:val="single" w:sz="4" w:space="0" w:color="auto"/>
              <w:left w:val="single" w:sz="4" w:space="0" w:color="auto"/>
              <w:bottom w:val="nil"/>
              <w:right w:val="nil"/>
            </w:tcBorders>
            <w:shd w:val="clear" w:color="auto" w:fill="FFFFFF"/>
            <w:vAlign w:val="center"/>
          </w:tcPr>
          <w:p w14:paraId="05594619"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2</w:t>
            </w:r>
          </w:p>
        </w:tc>
        <w:tc>
          <w:tcPr>
            <w:tcW w:w="4554" w:type="dxa"/>
            <w:tcBorders>
              <w:top w:val="single" w:sz="4" w:space="0" w:color="auto"/>
              <w:left w:val="single" w:sz="4" w:space="0" w:color="auto"/>
              <w:bottom w:val="nil"/>
              <w:right w:val="nil"/>
            </w:tcBorders>
            <w:shd w:val="clear" w:color="auto" w:fill="FFFFFF"/>
            <w:vAlign w:val="center"/>
          </w:tcPr>
          <w:p w14:paraId="4CE2DCBC"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Rated frequency, Hz</w:t>
            </w:r>
          </w:p>
        </w:tc>
        <w:tc>
          <w:tcPr>
            <w:tcW w:w="901" w:type="dxa"/>
            <w:tcBorders>
              <w:top w:val="single" w:sz="4" w:space="0" w:color="auto"/>
              <w:left w:val="single" w:sz="4" w:space="0" w:color="auto"/>
              <w:bottom w:val="nil"/>
              <w:right w:val="single" w:sz="4" w:space="0" w:color="auto"/>
            </w:tcBorders>
            <w:shd w:val="clear" w:color="auto" w:fill="FFFFFF"/>
          </w:tcPr>
          <w:p w14:paraId="363B0638" w14:textId="77777777" w:rsidR="009B2841" w:rsidRPr="00742E8F" w:rsidRDefault="009B2841" w:rsidP="002B7C4E">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16A57BB"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lang w:eastAsia="vi-VN"/>
              </w:rPr>
              <w:t>50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7B45C0E" w14:textId="77777777" w:rsidR="009B2841" w:rsidRPr="00742E8F" w:rsidRDefault="009B2841" w:rsidP="002B7C4E">
            <w:pPr>
              <w:spacing w:before="0" w:after="0"/>
              <w:ind w:right="145"/>
              <w:jc w:val="center"/>
              <w:rPr>
                <w:rFonts w:asciiTheme="majorHAnsi" w:hAnsiTheme="majorHAnsi" w:cstheme="majorHAnsi"/>
                <w:sz w:val="24"/>
              </w:rPr>
            </w:pPr>
          </w:p>
        </w:tc>
      </w:tr>
      <w:tr w:rsidR="00742E8F" w:rsidRPr="00742E8F" w14:paraId="7F86672C" w14:textId="77777777" w:rsidTr="002B7C4E">
        <w:trPr>
          <w:trHeight w:hRule="exact" w:val="410"/>
          <w:jc w:val="center"/>
        </w:trPr>
        <w:tc>
          <w:tcPr>
            <w:tcW w:w="706" w:type="dxa"/>
            <w:tcBorders>
              <w:top w:val="single" w:sz="4" w:space="0" w:color="auto"/>
              <w:left w:val="single" w:sz="4" w:space="0" w:color="auto"/>
              <w:bottom w:val="nil"/>
              <w:right w:val="nil"/>
            </w:tcBorders>
            <w:shd w:val="clear" w:color="auto" w:fill="FFFFFF"/>
            <w:vAlign w:val="center"/>
          </w:tcPr>
          <w:p w14:paraId="2C21892A"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3</w:t>
            </w:r>
          </w:p>
        </w:tc>
        <w:tc>
          <w:tcPr>
            <w:tcW w:w="4554" w:type="dxa"/>
            <w:tcBorders>
              <w:top w:val="single" w:sz="4" w:space="0" w:color="auto"/>
              <w:left w:val="single" w:sz="4" w:space="0" w:color="auto"/>
              <w:bottom w:val="nil"/>
              <w:right w:val="nil"/>
            </w:tcBorders>
            <w:shd w:val="clear" w:color="auto" w:fill="FFFFFF"/>
            <w:vAlign w:val="center"/>
          </w:tcPr>
          <w:p w14:paraId="1D97DE56"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Method of neutral grounding</w:t>
            </w:r>
          </w:p>
        </w:tc>
        <w:tc>
          <w:tcPr>
            <w:tcW w:w="901" w:type="dxa"/>
            <w:tcBorders>
              <w:top w:val="single" w:sz="4" w:space="0" w:color="auto"/>
              <w:left w:val="single" w:sz="4" w:space="0" w:color="auto"/>
              <w:bottom w:val="nil"/>
              <w:right w:val="single" w:sz="4" w:space="0" w:color="auto"/>
            </w:tcBorders>
            <w:shd w:val="clear" w:color="auto" w:fill="FFFFFF"/>
          </w:tcPr>
          <w:p w14:paraId="6639470E"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3E67DEAB"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Directly earthed</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1D62641"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0D234B80" w14:textId="77777777" w:rsidTr="002B7C4E">
        <w:trPr>
          <w:trHeight w:hRule="exact" w:val="443"/>
          <w:jc w:val="center"/>
        </w:trPr>
        <w:tc>
          <w:tcPr>
            <w:tcW w:w="706" w:type="dxa"/>
            <w:tcBorders>
              <w:top w:val="single" w:sz="4" w:space="0" w:color="auto"/>
              <w:left w:val="single" w:sz="4" w:space="0" w:color="auto"/>
              <w:bottom w:val="nil"/>
              <w:right w:val="nil"/>
            </w:tcBorders>
            <w:shd w:val="clear" w:color="auto" w:fill="FFFFFF"/>
            <w:vAlign w:val="center"/>
          </w:tcPr>
          <w:p w14:paraId="623101D6"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4</w:t>
            </w:r>
          </w:p>
        </w:tc>
        <w:tc>
          <w:tcPr>
            <w:tcW w:w="4554" w:type="dxa"/>
            <w:tcBorders>
              <w:top w:val="single" w:sz="4" w:space="0" w:color="auto"/>
              <w:left w:val="single" w:sz="4" w:space="0" w:color="auto"/>
              <w:bottom w:val="nil"/>
              <w:right w:val="nil"/>
            </w:tcBorders>
            <w:shd w:val="clear" w:color="auto" w:fill="FFFFFF"/>
            <w:vAlign w:val="center"/>
          </w:tcPr>
          <w:p w14:paraId="0D205C84"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Type</w:t>
            </w:r>
          </w:p>
        </w:tc>
        <w:tc>
          <w:tcPr>
            <w:tcW w:w="901" w:type="dxa"/>
            <w:tcBorders>
              <w:top w:val="single" w:sz="4" w:space="0" w:color="auto"/>
              <w:left w:val="single" w:sz="4" w:space="0" w:color="auto"/>
              <w:bottom w:val="nil"/>
              <w:right w:val="single" w:sz="4" w:space="0" w:color="auto"/>
            </w:tcBorders>
            <w:shd w:val="clear" w:color="auto" w:fill="FFFFFF"/>
          </w:tcPr>
          <w:p w14:paraId="2D89EB67"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1F1891C8"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outdoor</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0C9D6473"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3A98FA96" w14:textId="77777777" w:rsidTr="004C0DDC">
        <w:trPr>
          <w:trHeight w:hRule="exact" w:val="613"/>
          <w:jc w:val="center"/>
        </w:trPr>
        <w:tc>
          <w:tcPr>
            <w:tcW w:w="706" w:type="dxa"/>
            <w:tcBorders>
              <w:top w:val="single" w:sz="4" w:space="0" w:color="auto"/>
              <w:left w:val="single" w:sz="4" w:space="0" w:color="auto"/>
              <w:bottom w:val="nil"/>
              <w:right w:val="nil"/>
            </w:tcBorders>
            <w:shd w:val="clear" w:color="auto" w:fill="FFFFFF"/>
            <w:vAlign w:val="center"/>
          </w:tcPr>
          <w:p w14:paraId="1E141810" w14:textId="77777777" w:rsidR="009B2841" w:rsidRPr="00742E8F" w:rsidRDefault="009B2841" w:rsidP="002B7C4E">
            <w:pPr>
              <w:ind w:left="92" w:right="46"/>
              <w:jc w:val="center"/>
              <w:rPr>
                <w:rFonts w:asciiTheme="majorHAnsi" w:hAnsiTheme="majorHAnsi" w:cstheme="majorHAnsi"/>
                <w:sz w:val="24"/>
              </w:rPr>
            </w:pPr>
            <w:r w:rsidRPr="00742E8F">
              <w:rPr>
                <w:rFonts w:asciiTheme="majorHAnsi" w:hAnsiTheme="majorHAnsi" w:cstheme="majorHAnsi"/>
                <w:sz w:val="24"/>
                <w:lang w:eastAsia="vi-VN"/>
              </w:rPr>
              <w:t>4.1</w:t>
            </w:r>
          </w:p>
        </w:tc>
        <w:tc>
          <w:tcPr>
            <w:tcW w:w="4554" w:type="dxa"/>
            <w:tcBorders>
              <w:top w:val="single" w:sz="4" w:space="0" w:color="auto"/>
              <w:left w:val="single" w:sz="4" w:space="0" w:color="auto"/>
              <w:bottom w:val="nil"/>
              <w:right w:val="nil"/>
            </w:tcBorders>
            <w:shd w:val="clear" w:color="auto" w:fill="FFFFFF"/>
            <w:vAlign w:val="center"/>
          </w:tcPr>
          <w:p w14:paraId="03EBD7E3" w14:textId="77777777" w:rsidR="009B2841" w:rsidRPr="00742E8F" w:rsidRDefault="009B2841" w:rsidP="002B7C4E">
            <w:pPr>
              <w:ind w:left="124" w:right="145"/>
              <w:rPr>
                <w:rFonts w:asciiTheme="majorHAnsi" w:hAnsiTheme="majorHAnsi" w:cstheme="majorHAnsi"/>
                <w:sz w:val="24"/>
              </w:rPr>
            </w:pPr>
            <w:r w:rsidRPr="00742E8F">
              <w:rPr>
                <w:rStyle w:val="rynqvb"/>
                <w:rFonts w:asciiTheme="majorHAnsi" w:hAnsiTheme="majorHAnsi" w:cstheme="majorHAnsi"/>
                <w:sz w:val="24"/>
                <w:lang w:val="en"/>
              </w:rPr>
              <w:t>Structure of one set</w:t>
            </w:r>
          </w:p>
        </w:tc>
        <w:tc>
          <w:tcPr>
            <w:tcW w:w="901" w:type="dxa"/>
            <w:tcBorders>
              <w:top w:val="single" w:sz="4" w:space="0" w:color="auto"/>
              <w:left w:val="single" w:sz="4" w:space="0" w:color="auto"/>
              <w:bottom w:val="nil"/>
              <w:right w:val="single" w:sz="4" w:space="0" w:color="auto"/>
            </w:tcBorders>
            <w:shd w:val="clear" w:color="auto" w:fill="FFFFFF"/>
          </w:tcPr>
          <w:p w14:paraId="09C5CA2D"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03E9E85C" w14:textId="1A85B836"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lang w:eastAsia="vi-VN"/>
              </w:rPr>
              <w:t>single phase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3F83B3E4"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39BF8E0" w14:textId="77777777" w:rsidTr="004C0DDC">
        <w:trPr>
          <w:trHeight w:hRule="exact" w:val="568"/>
          <w:jc w:val="center"/>
        </w:trPr>
        <w:tc>
          <w:tcPr>
            <w:tcW w:w="706" w:type="dxa"/>
            <w:tcBorders>
              <w:top w:val="single" w:sz="4" w:space="0" w:color="auto"/>
              <w:left w:val="single" w:sz="4" w:space="0" w:color="auto"/>
              <w:bottom w:val="nil"/>
              <w:right w:val="nil"/>
            </w:tcBorders>
            <w:shd w:val="clear" w:color="auto" w:fill="FFFFFF"/>
            <w:vAlign w:val="center"/>
          </w:tcPr>
          <w:p w14:paraId="19D20E48" w14:textId="77777777" w:rsidR="009B2841" w:rsidRPr="00742E8F" w:rsidRDefault="009B2841" w:rsidP="002B7C4E">
            <w:pPr>
              <w:ind w:left="92" w:right="46"/>
              <w:jc w:val="center"/>
              <w:rPr>
                <w:rFonts w:asciiTheme="majorHAnsi" w:hAnsiTheme="majorHAnsi" w:cstheme="majorHAnsi"/>
                <w:sz w:val="24"/>
              </w:rPr>
            </w:pPr>
            <w:r w:rsidRPr="00742E8F">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2A7AA611" w14:textId="77777777" w:rsidR="009B2841" w:rsidRPr="00742E8F" w:rsidRDefault="009B2841" w:rsidP="002B7C4E">
            <w:pPr>
              <w:ind w:left="124" w:right="145"/>
              <w:rPr>
                <w:rFonts w:asciiTheme="majorHAnsi" w:hAnsiTheme="majorHAnsi" w:cstheme="majorHAnsi"/>
                <w:sz w:val="24"/>
              </w:rPr>
            </w:pPr>
            <w:r w:rsidRPr="00742E8F">
              <w:rPr>
                <w:rFonts w:asciiTheme="majorHAnsi" w:hAnsiTheme="majorHAnsi" w:cstheme="majorHAnsi"/>
                <w:sz w:val="24"/>
                <w:lang w:eastAsia="vi-VN"/>
              </w:rPr>
              <w:t>Break type</w:t>
            </w:r>
          </w:p>
        </w:tc>
        <w:tc>
          <w:tcPr>
            <w:tcW w:w="901" w:type="dxa"/>
            <w:tcBorders>
              <w:top w:val="single" w:sz="4" w:space="0" w:color="auto"/>
              <w:left w:val="single" w:sz="4" w:space="0" w:color="auto"/>
              <w:bottom w:val="nil"/>
              <w:right w:val="single" w:sz="4" w:space="0" w:color="auto"/>
            </w:tcBorders>
            <w:shd w:val="clear" w:color="auto" w:fill="FFFFFF"/>
          </w:tcPr>
          <w:p w14:paraId="3E419FB6"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nil"/>
            </w:tcBorders>
            <w:shd w:val="clear" w:color="auto" w:fill="FFFFFF"/>
            <w:vAlign w:val="center"/>
          </w:tcPr>
          <w:p w14:paraId="7698D22B" w14:textId="77777777" w:rsidR="009B2841" w:rsidRPr="00742E8F" w:rsidRDefault="009B2841" w:rsidP="002B7C4E">
            <w:pPr>
              <w:ind w:left="124" w:right="145"/>
              <w:rPr>
                <w:rFonts w:asciiTheme="majorHAnsi" w:hAnsiTheme="majorHAnsi" w:cstheme="majorHAnsi"/>
                <w:sz w:val="24"/>
              </w:rPr>
            </w:pPr>
            <w:r w:rsidRPr="00742E8F">
              <w:rPr>
                <w:rFonts w:asciiTheme="majorHAnsi" w:hAnsiTheme="majorHAnsi" w:cstheme="majorHAnsi"/>
                <w:sz w:val="24"/>
                <w:lang w:eastAsia="vi-VN"/>
              </w:rPr>
              <w:t>horizontal break</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5FC3BFA5"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47FF54D7" w14:textId="77777777" w:rsidTr="002B7C4E">
        <w:trPr>
          <w:trHeight w:hRule="exact" w:val="855"/>
          <w:jc w:val="center"/>
        </w:trPr>
        <w:tc>
          <w:tcPr>
            <w:tcW w:w="706" w:type="dxa"/>
            <w:tcBorders>
              <w:top w:val="single" w:sz="4" w:space="0" w:color="auto"/>
              <w:left w:val="single" w:sz="4" w:space="0" w:color="auto"/>
              <w:bottom w:val="nil"/>
              <w:right w:val="nil"/>
            </w:tcBorders>
            <w:shd w:val="clear" w:color="auto" w:fill="FFFFFF"/>
            <w:vAlign w:val="center"/>
          </w:tcPr>
          <w:p w14:paraId="41A7A4B5" w14:textId="77777777" w:rsidR="009B2841" w:rsidRPr="00742E8F" w:rsidRDefault="009B2841" w:rsidP="002B7C4E">
            <w:pPr>
              <w:ind w:left="92" w:right="46"/>
              <w:jc w:val="center"/>
              <w:rPr>
                <w:rFonts w:asciiTheme="majorHAnsi" w:hAnsiTheme="majorHAnsi" w:cstheme="majorHAnsi"/>
                <w:sz w:val="24"/>
              </w:rPr>
            </w:pPr>
            <w:r w:rsidRPr="00742E8F">
              <w:rPr>
                <w:rFonts w:asciiTheme="majorHAnsi" w:hAnsiTheme="majorHAnsi" w:cstheme="majorHAnsi"/>
                <w:sz w:val="24"/>
                <w:lang w:eastAsia="vi-VN"/>
              </w:rPr>
              <w:t>4.2</w:t>
            </w:r>
          </w:p>
        </w:tc>
        <w:tc>
          <w:tcPr>
            <w:tcW w:w="4554" w:type="dxa"/>
            <w:tcBorders>
              <w:top w:val="single" w:sz="4" w:space="0" w:color="auto"/>
              <w:left w:val="single" w:sz="4" w:space="0" w:color="auto"/>
              <w:bottom w:val="nil"/>
              <w:right w:val="nil"/>
            </w:tcBorders>
            <w:shd w:val="clear" w:color="auto" w:fill="FFFFFF"/>
            <w:vAlign w:val="center"/>
          </w:tcPr>
          <w:p w14:paraId="57668CFE" w14:textId="77777777" w:rsidR="009B2841" w:rsidRPr="00742E8F" w:rsidRDefault="009B2841" w:rsidP="002B7C4E">
            <w:pPr>
              <w:ind w:left="124" w:right="145"/>
              <w:rPr>
                <w:rFonts w:asciiTheme="majorHAnsi" w:hAnsiTheme="majorHAnsi" w:cstheme="majorHAnsi"/>
                <w:sz w:val="24"/>
              </w:rPr>
            </w:pPr>
            <w:r w:rsidRPr="00742E8F">
              <w:rPr>
                <w:rStyle w:val="rynqvb"/>
                <w:rFonts w:asciiTheme="majorHAnsi" w:hAnsiTheme="majorHAnsi" w:cstheme="majorHAnsi"/>
                <w:sz w:val="24"/>
                <w:lang w:val="en"/>
              </w:rPr>
              <w:t>Number of earthing switches can be equipped for disconnector</w:t>
            </w:r>
          </w:p>
        </w:tc>
        <w:tc>
          <w:tcPr>
            <w:tcW w:w="901" w:type="dxa"/>
            <w:tcBorders>
              <w:top w:val="single" w:sz="4" w:space="0" w:color="auto"/>
              <w:left w:val="single" w:sz="4" w:space="0" w:color="auto"/>
              <w:bottom w:val="nil"/>
              <w:right w:val="single" w:sz="4" w:space="0" w:color="auto"/>
            </w:tcBorders>
            <w:shd w:val="clear" w:color="auto" w:fill="FFFFFF"/>
          </w:tcPr>
          <w:p w14:paraId="143BD2EE"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5617A217" w14:textId="6307CF9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(0, 1) earthing blade</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63B23DF2"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0EC2BE01" w14:textId="77777777" w:rsidTr="002B7C4E">
        <w:trPr>
          <w:trHeight w:hRule="exact" w:val="442"/>
          <w:jc w:val="center"/>
        </w:trPr>
        <w:tc>
          <w:tcPr>
            <w:tcW w:w="706" w:type="dxa"/>
            <w:tcBorders>
              <w:top w:val="single" w:sz="4" w:space="0" w:color="auto"/>
              <w:left w:val="single" w:sz="4" w:space="0" w:color="auto"/>
              <w:bottom w:val="nil"/>
              <w:right w:val="nil"/>
            </w:tcBorders>
            <w:shd w:val="clear" w:color="auto" w:fill="FFFFFF"/>
            <w:vAlign w:val="center"/>
          </w:tcPr>
          <w:p w14:paraId="29669379" w14:textId="77777777" w:rsidR="009B2841" w:rsidRPr="00742E8F" w:rsidRDefault="009B2841" w:rsidP="002B7C4E">
            <w:pPr>
              <w:ind w:left="92" w:right="46"/>
              <w:jc w:val="center"/>
              <w:rPr>
                <w:rFonts w:asciiTheme="majorHAnsi" w:hAnsiTheme="majorHAnsi" w:cstheme="majorHAnsi"/>
                <w:sz w:val="24"/>
              </w:rPr>
            </w:pPr>
            <w:r w:rsidRPr="00742E8F">
              <w:rPr>
                <w:rStyle w:val="BodytextNotBold"/>
                <w:rFonts w:asciiTheme="majorHAnsi" w:hAnsiTheme="majorHAnsi" w:cstheme="majorHAnsi"/>
                <w:bCs/>
                <w:color w:val="auto"/>
                <w:sz w:val="24"/>
                <w:szCs w:val="24"/>
                <w:lang w:eastAsia="vi-VN"/>
              </w:rPr>
              <w:t>5</w:t>
            </w:r>
          </w:p>
        </w:tc>
        <w:tc>
          <w:tcPr>
            <w:tcW w:w="4554" w:type="dxa"/>
            <w:tcBorders>
              <w:top w:val="single" w:sz="4" w:space="0" w:color="auto"/>
              <w:left w:val="single" w:sz="4" w:space="0" w:color="auto"/>
              <w:bottom w:val="nil"/>
              <w:right w:val="nil"/>
            </w:tcBorders>
            <w:shd w:val="clear" w:color="auto" w:fill="FFFFFF"/>
            <w:vAlign w:val="center"/>
          </w:tcPr>
          <w:p w14:paraId="5F345ADA" w14:textId="77777777" w:rsidR="009B2841" w:rsidRPr="00742E8F" w:rsidRDefault="009B2841" w:rsidP="002B7C4E">
            <w:pPr>
              <w:ind w:left="124" w:right="145"/>
              <w:rPr>
                <w:rFonts w:asciiTheme="majorHAnsi" w:hAnsiTheme="majorHAnsi" w:cstheme="majorHAnsi"/>
                <w:sz w:val="24"/>
              </w:rPr>
            </w:pPr>
            <w:r w:rsidRPr="00742E8F">
              <w:rPr>
                <w:rFonts w:asciiTheme="majorHAnsi" w:hAnsiTheme="majorHAnsi" w:cstheme="majorHAnsi"/>
                <w:sz w:val="24"/>
              </w:rPr>
              <w:t>Voltage parameters</w:t>
            </w:r>
          </w:p>
        </w:tc>
        <w:tc>
          <w:tcPr>
            <w:tcW w:w="901" w:type="dxa"/>
            <w:tcBorders>
              <w:top w:val="single" w:sz="4" w:space="0" w:color="auto"/>
              <w:left w:val="single" w:sz="4" w:space="0" w:color="auto"/>
              <w:bottom w:val="nil"/>
              <w:right w:val="single" w:sz="4" w:space="0" w:color="auto"/>
            </w:tcBorders>
            <w:shd w:val="clear" w:color="auto" w:fill="FFFFFF"/>
          </w:tcPr>
          <w:p w14:paraId="768E4B7D"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nil"/>
              <w:right w:val="single" w:sz="4" w:space="0" w:color="auto"/>
            </w:tcBorders>
            <w:shd w:val="clear" w:color="auto" w:fill="FFFFFF"/>
            <w:vAlign w:val="center"/>
          </w:tcPr>
          <w:p w14:paraId="4BF2E2A3"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nil"/>
              <w:right w:val="single" w:sz="4" w:space="0" w:color="auto"/>
            </w:tcBorders>
            <w:shd w:val="clear" w:color="auto" w:fill="FFFFFF"/>
            <w:vAlign w:val="center"/>
          </w:tcPr>
          <w:p w14:paraId="3FED542B"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1E1AB0AC" w14:textId="77777777" w:rsidTr="002B7C4E">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5FFFF1AC"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5.1</w:t>
            </w:r>
          </w:p>
        </w:tc>
        <w:tc>
          <w:tcPr>
            <w:tcW w:w="4554" w:type="dxa"/>
            <w:tcBorders>
              <w:top w:val="single" w:sz="4" w:space="0" w:color="auto"/>
              <w:left w:val="single" w:sz="4" w:space="0" w:color="auto"/>
              <w:bottom w:val="nil"/>
              <w:right w:val="nil"/>
            </w:tcBorders>
            <w:shd w:val="clear" w:color="auto" w:fill="FFFFFF"/>
            <w:vAlign w:val="center"/>
          </w:tcPr>
          <w:p w14:paraId="78E72DFF"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lang w:eastAsia="vi-VN"/>
              </w:rPr>
              <w:t>System voltage</w:t>
            </w:r>
          </w:p>
        </w:tc>
        <w:tc>
          <w:tcPr>
            <w:tcW w:w="901" w:type="dxa"/>
            <w:tcBorders>
              <w:top w:val="single" w:sz="4" w:space="0" w:color="auto"/>
              <w:left w:val="single" w:sz="4" w:space="0" w:color="auto"/>
              <w:bottom w:val="nil"/>
              <w:right w:val="single" w:sz="4" w:space="0" w:color="auto"/>
            </w:tcBorders>
            <w:shd w:val="clear" w:color="auto" w:fill="FFFFFF"/>
          </w:tcPr>
          <w:p w14:paraId="57DC79A9" w14:textId="77777777" w:rsidR="009B2841" w:rsidRPr="00742E8F" w:rsidRDefault="009B2841" w:rsidP="002B7C4E">
            <w:pPr>
              <w:spacing w:before="0" w:after="0"/>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40342322"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noProof/>
                <w:sz w:val="24"/>
              </w:rPr>
              <w:t>110</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2B34A7EB"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0308BAC0" w14:textId="77777777" w:rsidTr="002B7C4E">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00F88936"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5.2</w:t>
            </w:r>
          </w:p>
        </w:tc>
        <w:tc>
          <w:tcPr>
            <w:tcW w:w="4554" w:type="dxa"/>
            <w:tcBorders>
              <w:top w:val="single" w:sz="4" w:space="0" w:color="auto"/>
              <w:left w:val="single" w:sz="4" w:space="0" w:color="auto"/>
              <w:bottom w:val="nil"/>
              <w:right w:val="nil"/>
            </w:tcBorders>
            <w:shd w:val="clear" w:color="auto" w:fill="FFFFFF"/>
            <w:vAlign w:val="center"/>
          </w:tcPr>
          <w:p w14:paraId="59B47E1C"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lang w:eastAsia="vi-VN"/>
              </w:rPr>
              <w:t>Maximum voltage</w:t>
            </w:r>
          </w:p>
        </w:tc>
        <w:tc>
          <w:tcPr>
            <w:tcW w:w="901" w:type="dxa"/>
            <w:tcBorders>
              <w:top w:val="single" w:sz="4" w:space="0" w:color="auto"/>
              <w:left w:val="single" w:sz="4" w:space="0" w:color="auto"/>
              <w:bottom w:val="nil"/>
              <w:right w:val="single" w:sz="4" w:space="0" w:color="auto"/>
            </w:tcBorders>
            <w:shd w:val="clear" w:color="auto" w:fill="FFFFFF"/>
          </w:tcPr>
          <w:p w14:paraId="7C56D96D" w14:textId="77777777" w:rsidR="009B2841" w:rsidRPr="00742E8F" w:rsidRDefault="009B2841" w:rsidP="002B7C4E">
            <w:pPr>
              <w:spacing w:before="0" w:after="0"/>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2AE02D6D"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noProof/>
                <w:sz w:val="24"/>
              </w:rPr>
              <w:t>121</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753B67C4"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4893DE0B" w14:textId="77777777" w:rsidTr="002B7C4E">
        <w:trPr>
          <w:trHeight w:hRule="exact" w:val="331"/>
          <w:jc w:val="center"/>
        </w:trPr>
        <w:tc>
          <w:tcPr>
            <w:tcW w:w="706" w:type="dxa"/>
            <w:tcBorders>
              <w:top w:val="single" w:sz="4" w:space="0" w:color="auto"/>
              <w:left w:val="single" w:sz="4" w:space="0" w:color="auto"/>
              <w:bottom w:val="nil"/>
              <w:right w:val="nil"/>
            </w:tcBorders>
            <w:shd w:val="clear" w:color="auto" w:fill="FFFFFF"/>
            <w:vAlign w:val="center"/>
          </w:tcPr>
          <w:p w14:paraId="00F104A3" w14:textId="77777777" w:rsidR="009B2841" w:rsidRPr="00742E8F" w:rsidRDefault="009B2841" w:rsidP="002B7C4E">
            <w:pPr>
              <w:spacing w:before="0" w:after="0"/>
              <w:ind w:left="92" w:right="46"/>
              <w:jc w:val="center"/>
              <w:rPr>
                <w:rFonts w:asciiTheme="majorHAnsi" w:hAnsiTheme="majorHAnsi" w:cstheme="majorHAnsi"/>
                <w:sz w:val="24"/>
              </w:rPr>
            </w:pPr>
            <w:r w:rsidRPr="00742E8F">
              <w:rPr>
                <w:rFonts w:asciiTheme="majorHAnsi" w:hAnsiTheme="majorHAnsi" w:cstheme="majorHAnsi"/>
                <w:sz w:val="24"/>
                <w:lang w:eastAsia="vi-VN"/>
              </w:rPr>
              <w:t>5.3</w:t>
            </w:r>
          </w:p>
        </w:tc>
        <w:tc>
          <w:tcPr>
            <w:tcW w:w="4554" w:type="dxa"/>
            <w:tcBorders>
              <w:top w:val="single" w:sz="4" w:space="0" w:color="auto"/>
              <w:left w:val="single" w:sz="4" w:space="0" w:color="auto"/>
              <w:bottom w:val="nil"/>
              <w:right w:val="nil"/>
            </w:tcBorders>
            <w:shd w:val="clear" w:color="auto" w:fill="FFFFFF"/>
            <w:vAlign w:val="center"/>
          </w:tcPr>
          <w:p w14:paraId="394B8D20" w14:textId="77777777" w:rsidR="009B2841" w:rsidRPr="00742E8F" w:rsidRDefault="009B2841" w:rsidP="002B7C4E">
            <w:pPr>
              <w:spacing w:before="0" w:after="0"/>
              <w:ind w:left="124" w:right="145"/>
              <w:rPr>
                <w:rFonts w:asciiTheme="majorHAnsi" w:hAnsiTheme="majorHAnsi" w:cstheme="majorHAnsi"/>
                <w:sz w:val="24"/>
              </w:rPr>
            </w:pPr>
            <w:r w:rsidRPr="00742E8F">
              <w:rPr>
                <w:rFonts w:asciiTheme="majorHAnsi" w:hAnsiTheme="majorHAnsi" w:cstheme="majorHAnsi"/>
                <w:sz w:val="24"/>
              </w:rPr>
              <w:t>Rated voltage</w:t>
            </w:r>
          </w:p>
        </w:tc>
        <w:tc>
          <w:tcPr>
            <w:tcW w:w="901" w:type="dxa"/>
            <w:tcBorders>
              <w:top w:val="single" w:sz="4" w:space="0" w:color="auto"/>
              <w:left w:val="single" w:sz="4" w:space="0" w:color="auto"/>
              <w:bottom w:val="nil"/>
              <w:right w:val="single" w:sz="4" w:space="0" w:color="auto"/>
            </w:tcBorders>
            <w:shd w:val="clear" w:color="auto" w:fill="FFFFFF"/>
          </w:tcPr>
          <w:p w14:paraId="2271E009" w14:textId="77777777" w:rsidR="009B2841" w:rsidRPr="00742E8F" w:rsidRDefault="009B2841" w:rsidP="002B7C4E">
            <w:pPr>
              <w:spacing w:before="0" w:after="0"/>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05AC70B8" w14:textId="45BB1DE6"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noProof/>
                <w:sz w:val="24"/>
              </w:rPr>
              <w:t>123</w:t>
            </w:r>
          </w:p>
        </w:tc>
        <w:tc>
          <w:tcPr>
            <w:tcW w:w="1516" w:type="dxa"/>
            <w:tcBorders>
              <w:top w:val="single" w:sz="4" w:space="0" w:color="auto"/>
              <w:left w:val="single" w:sz="4" w:space="0" w:color="auto"/>
              <w:bottom w:val="nil"/>
              <w:right w:val="single" w:sz="4" w:space="0" w:color="auto"/>
            </w:tcBorders>
            <w:shd w:val="clear" w:color="auto" w:fill="FFFFFF"/>
            <w:vAlign w:val="center"/>
          </w:tcPr>
          <w:p w14:paraId="436D0634"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6B879BCE" w14:textId="77777777" w:rsidTr="002B7C4E">
        <w:trPr>
          <w:trHeight w:hRule="exact" w:val="2106"/>
          <w:jc w:val="center"/>
        </w:trPr>
        <w:tc>
          <w:tcPr>
            <w:tcW w:w="706" w:type="dxa"/>
            <w:tcBorders>
              <w:top w:val="single" w:sz="4" w:space="0" w:color="auto"/>
              <w:left w:val="single" w:sz="4" w:space="0" w:color="auto"/>
              <w:bottom w:val="nil"/>
              <w:right w:val="nil"/>
            </w:tcBorders>
            <w:shd w:val="clear" w:color="auto" w:fill="FFFFFF"/>
            <w:vAlign w:val="center"/>
          </w:tcPr>
          <w:p w14:paraId="6BBA2E13" w14:textId="77777777" w:rsidR="009B2841" w:rsidRPr="00742E8F" w:rsidRDefault="009B2841" w:rsidP="002B7C4E">
            <w:pPr>
              <w:ind w:left="92" w:right="46"/>
              <w:jc w:val="center"/>
              <w:rPr>
                <w:rFonts w:asciiTheme="majorHAnsi" w:hAnsiTheme="majorHAnsi" w:cstheme="majorHAnsi"/>
                <w:sz w:val="24"/>
              </w:rPr>
            </w:pPr>
            <w:r w:rsidRPr="00742E8F">
              <w:rPr>
                <w:rFonts w:asciiTheme="majorHAnsi" w:hAnsiTheme="majorHAnsi" w:cstheme="majorHAnsi"/>
                <w:sz w:val="24"/>
                <w:lang w:eastAsia="vi-VN"/>
              </w:rPr>
              <w:t>5.4</w:t>
            </w:r>
          </w:p>
        </w:tc>
        <w:tc>
          <w:tcPr>
            <w:tcW w:w="4554" w:type="dxa"/>
            <w:tcBorders>
              <w:top w:val="single" w:sz="4" w:space="0" w:color="auto"/>
              <w:left w:val="single" w:sz="4" w:space="0" w:color="auto"/>
              <w:bottom w:val="nil"/>
              <w:right w:val="nil"/>
            </w:tcBorders>
            <w:shd w:val="clear" w:color="auto" w:fill="FFFFFF"/>
            <w:vAlign w:val="center"/>
          </w:tcPr>
          <w:p w14:paraId="60868630"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lang w:eastAsia="vi-VN"/>
              </w:rPr>
              <w:t>Rated short-duration power-frequency withstand voltage</w:t>
            </w:r>
          </w:p>
          <w:p w14:paraId="23D6BFDF" w14:textId="77777777" w:rsidR="009B2841" w:rsidRPr="00742E8F" w:rsidRDefault="009B2841" w:rsidP="002B7C4E">
            <w:pPr>
              <w:ind w:left="124" w:right="145"/>
              <w:rPr>
                <w:rFonts w:asciiTheme="majorHAnsi" w:hAnsiTheme="majorHAnsi" w:cstheme="majorHAnsi"/>
                <w:i/>
                <w:iCs/>
                <w:sz w:val="24"/>
              </w:rPr>
            </w:pPr>
            <w:r w:rsidRPr="00742E8F">
              <w:rPr>
                <w:rFonts w:asciiTheme="majorHAnsi" w:hAnsiTheme="majorHAnsi" w:cstheme="majorHAnsi"/>
                <w:sz w:val="24"/>
                <w:lang w:eastAsia="vi-VN"/>
              </w:rPr>
              <w:t xml:space="preserve">+ </w:t>
            </w:r>
            <w:r w:rsidRPr="00742E8F">
              <w:rPr>
                <w:rFonts w:asciiTheme="majorHAnsi" w:hAnsiTheme="majorHAnsi" w:cstheme="majorHAnsi"/>
                <w:i/>
                <w:iCs/>
                <w:sz w:val="24"/>
              </w:rPr>
              <w:t xml:space="preserve">Phase-to-Earth </w:t>
            </w:r>
          </w:p>
          <w:p w14:paraId="008B9F17" w14:textId="77777777" w:rsidR="009B2841" w:rsidRPr="00742E8F" w:rsidRDefault="009B2841" w:rsidP="002B7C4E">
            <w:pPr>
              <w:ind w:left="124" w:right="145"/>
              <w:rPr>
                <w:rFonts w:asciiTheme="majorHAnsi" w:hAnsiTheme="majorHAnsi" w:cstheme="majorHAnsi"/>
                <w:i/>
                <w:iCs/>
                <w:sz w:val="24"/>
                <w:lang w:eastAsia="vi-VN"/>
              </w:rPr>
            </w:pPr>
            <w:r w:rsidRPr="00742E8F">
              <w:rPr>
                <w:rFonts w:asciiTheme="majorHAnsi" w:hAnsiTheme="majorHAnsi" w:cstheme="majorHAnsi"/>
                <w:i/>
                <w:iCs/>
                <w:sz w:val="24"/>
              </w:rPr>
              <w:t xml:space="preserve">+ </w:t>
            </w:r>
            <w:r w:rsidRPr="00742E8F">
              <w:rPr>
                <w:rFonts w:asciiTheme="majorHAnsi" w:hAnsiTheme="majorHAnsi" w:cstheme="majorHAnsi"/>
                <w:i/>
                <w:iCs/>
                <w:sz w:val="24"/>
                <w:lang w:eastAsia="vi-VN"/>
              </w:rPr>
              <w:t xml:space="preserve">Across the isolating distance </w:t>
            </w:r>
          </w:p>
          <w:p w14:paraId="0762D701" w14:textId="77777777" w:rsidR="009B2841" w:rsidRPr="00742E8F" w:rsidRDefault="009B2841" w:rsidP="002B7C4E">
            <w:pPr>
              <w:ind w:left="124" w:right="145"/>
              <w:rPr>
                <w:rFonts w:asciiTheme="majorHAnsi" w:hAnsiTheme="majorHAnsi" w:cstheme="majorHAnsi"/>
                <w:sz w:val="24"/>
              </w:rPr>
            </w:pPr>
            <w:r w:rsidRPr="00742E8F">
              <w:rPr>
                <w:rFonts w:asciiTheme="majorHAnsi" w:hAnsiTheme="majorHAnsi" w:cstheme="majorHAnsi"/>
                <w:i/>
                <w:iCs/>
                <w:sz w:val="24"/>
              </w:rPr>
              <w:t xml:space="preserve">+ </w:t>
            </w:r>
            <w:r w:rsidRPr="00742E8F">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75DEE3D4" w14:textId="77777777" w:rsidR="009B2841" w:rsidRPr="00742E8F" w:rsidRDefault="009B2841" w:rsidP="002B7C4E">
            <w:pPr>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kV</w:t>
            </w:r>
          </w:p>
        </w:tc>
        <w:tc>
          <w:tcPr>
            <w:tcW w:w="2077" w:type="dxa"/>
            <w:tcBorders>
              <w:top w:val="single" w:sz="4" w:space="0" w:color="auto"/>
              <w:left w:val="single" w:sz="4" w:space="0" w:color="auto"/>
              <w:bottom w:val="nil"/>
              <w:right w:val="nil"/>
            </w:tcBorders>
            <w:shd w:val="clear" w:color="auto" w:fill="FFFFFF"/>
          </w:tcPr>
          <w:p w14:paraId="1557DBC4" w14:textId="77777777" w:rsidR="009B2841" w:rsidRDefault="009B2841" w:rsidP="002B7C4E">
            <w:pPr>
              <w:ind w:left="124" w:right="145"/>
              <w:jc w:val="center"/>
              <w:rPr>
                <w:rFonts w:asciiTheme="majorHAnsi" w:hAnsiTheme="majorHAnsi" w:cstheme="majorHAnsi"/>
                <w:strike/>
                <w:sz w:val="24"/>
                <w:lang w:eastAsia="vi-VN"/>
              </w:rPr>
            </w:pPr>
          </w:p>
          <w:p w14:paraId="0BC59D6C" w14:textId="77777777" w:rsidR="007D3F03" w:rsidRPr="00742E8F" w:rsidRDefault="007D3F03" w:rsidP="002B7C4E">
            <w:pPr>
              <w:ind w:left="124" w:right="145"/>
              <w:jc w:val="center"/>
              <w:rPr>
                <w:rFonts w:asciiTheme="majorHAnsi" w:hAnsiTheme="majorHAnsi" w:cstheme="majorHAnsi"/>
                <w:sz w:val="24"/>
                <w:lang w:eastAsia="vi-VN"/>
              </w:rPr>
            </w:pPr>
          </w:p>
          <w:p w14:paraId="6696ABCB" w14:textId="36A5964B" w:rsidR="009B2841"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230</w:t>
            </w:r>
          </w:p>
          <w:p w14:paraId="145B47BE" w14:textId="77777777" w:rsidR="009B2841" w:rsidRDefault="009B2841" w:rsidP="002B7C4E">
            <w:pPr>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265</w:t>
            </w:r>
          </w:p>
          <w:p w14:paraId="0CDBF10F" w14:textId="77777777" w:rsidR="00871C78"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230</w:t>
            </w:r>
          </w:p>
          <w:p w14:paraId="3D49876D" w14:textId="06749F96" w:rsidR="00871C78" w:rsidRPr="00742E8F" w:rsidRDefault="00871C78" w:rsidP="002B7C4E">
            <w:pPr>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48DD4407" w14:textId="77777777" w:rsidR="009B2841" w:rsidRPr="00742E8F" w:rsidRDefault="009B2841" w:rsidP="002B7C4E">
            <w:pPr>
              <w:ind w:left="124" w:right="145"/>
              <w:jc w:val="center"/>
              <w:rPr>
                <w:rFonts w:asciiTheme="majorHAnsi" w:hAnsiTheme="majorHAnsi" w:cstheme="majorHAnsi"/>
                <w:i/>
                <w:iCs/>
                <w:sz w:val="24"/>
              </w:rPr>
            </w:pPr>
          </w:p>
        </w:tc>
      </w:tr>
      <w:tr w:rsidR="00742E8F" w:rsidRPr="00742E8F" w14:paraId="346A8408" w14:textId="77777777" w:rsidTr="002B7C4E">
        <w:trPr>
          <w:trHeight w:hRule="exact" w:val="2137"/>
          <w:jc w:val="center"/>
        </w:trPr>
        <w:tc>
          <w:tcPr>
            <w:tcW w:w="706" w:type="dxa"/>
            <w:tcBorders>
              <w:top w:val="single" w:sz="4" w:space="0" w:color="auto"/>
              <w:left w:val="single" w:sz="4" w:space="0" w:color="auto"/>
              <w:bottom w:val="nil"/>
              <w:right w:val="nil"/>
            </w:tcBorders>
            <w:shd w:val="clear" w:color="auto" w:fill="FFFFFF"/>
            <w:vAlign w:val="center"/>
          </w:tcPr>
          <w:p w14:paraId="4C7110D1" w14:textId="77777777" w:rsidR="009B2841" w:rsidRPr="00742E8F" w:rsidRDefault="009B2841" w:rsidP="002B7C4E">
            <w:pPr>
              <w:spacing w:before="0"/>
              <w:ind w:left="92" w:right="46"/>
              <w:jc w:val="center"/>
              <w:rPr>
                <w:rFonts w:asciiTheme="majorHAnsi" w:hAnsiTheme="majorHAnsi" w:cstheme="majorHAnsi"/>
                <w:sz w:val="24"/>
              </w:rPr>
            </w:pPr>
            <w:r w:rsidRPr="00742E8F">
              <w:rPr>
                <w:rFonts w:asciiTheme="majorHAnsi" w:hAnsiTheme="majorHAnsi" w:cstheme="majorHAnsi"/>
                <w:sz w:val="24"/>
                <w:lang w:eastAsia="vi-VN"/>
              </w:rPr>
              <w:t>5.5</w:t>
            </w:r>
          </w:p>
        </w:tc>
        <w:tc>
          <w:tcPr>
            <w:tcW w:w="4554" w:type="dxa"/>
            <w:tcBorders>
              <w:top w:val="single" w:sz="4" w:space="0" w:color="auto"/>
              <w:left w:val="single" w:sz="4" w:space="0" w:color="auto"/>
              <w:bottom w:val="nil"/>
              <w:right w:val="nil"/>
            </w:tcBorders>
            <w:shd w:val="clear" w:color="auto" w:fill="FFFFFF"/>
            <w:vAlign w:val="center"/>
          </w:tcPr>
          <w:p w14:paraId="289EF9D2" w14:textId="77777777" w:rsidR="009B2841" w:rsidRPr="00742E8F" w:rsidRDefault="009B2841" w:rsidP="002B7C4E">
            <w:pPr>
              <w:spacing w:before="0"/>
              <w:ind w:left="124" w:right="145"/>
              <w:rPr>
                <w:rFonts w:asciiTheme="majorHAnsi" w:hAnsiTheme="majorHAnsi" w:cstheme="majorHAnsi"/>
                <w:sz w:val="24"/>
                <w:lang w:eastAsia="vi-VN"/>
              </w:rPr>
            </w:pPr>
            <w:r w:rsidRPr="00742E8F">
              <w:rPr>
                <w:rFonts w:asciiTheme="majorHAnsi" w:hAnsiTheme="majorHAnsi" w:cstheme="majorHAnsi"/>
                <w:sz w:val="24"/>
                <w:lang w:eastAsia="vi-VN"/>
              </w:rPr>
              <w:t>Rated lightning impulse withstand voltage (1,2/50 µs-BIL)</w:t>
            </w:r>
          </w:p>
          <w:p w14:paraId="75E2A33C" w14:textId="77777777" w:rsidR="009B2841" w:rsidRPr="00742E8F" w:rsidRDefault="009B2841" w:rsidP="002B7C4E">
            <w:pPr>
              <w:spacing w:before="0"/>
              <w:ind w:left="124" w:right="145"/>
              <w:rPr>
                <w:rFonts w:asciiTheme="majorHAnsi" w:hAnsiTheme="majorHAnsi" w:cstheme="majorHAnsi"/>
                <w:i/>
                <w:iCs/>
                <w:sz w:val="24"/>
              </w:rPr>
            </w:pPr>
            <w:r w:rsidRPr="00742E8F">
              <w:rPr>
                <w:rFonts w:asciiTheme="majorHAnsi" w:hAnsiTheme="majorHAnsi" w:cstheme="majorHAnsi"/>
                <w:sz w:val="24"/>
                <w:lang w:eastAsia="vi-VN"/>
              </w:rPr>
              <w:t xml:space="preserve">+ </w:t>
            </w:r>
            <w:r w:rsidRPr="00742E8F">
              <w:rPr>
                <w:rFonts w:asciiTheme="majorHAnsi" w:hAnsiTheme="majorHAnsi" w:cstheme="majorHAnsi"/>
                <w:i/>
                <w:iCs/>
                <w:sz w:val="24"/>
              </w:rPr>
              <w:t xml:space="preserve">Phase-to-Earth </w:t>
            </w:r>
          </w:p>
          <w:p w14:paraId="129D2C9C" w14:textId="77777777" w:rsidR="009B2841" w:rsidRPr="00742E8F" w:rsidRDefault="009B2841" w:rsidP="002B7C4E">
            <w:pPr>
              <w:spacing w:before="0"/>
              <w:ind w:left="124" w:right="145"/>
              <w:rPr>
                <w:rFonts w:asciiTheme="majorHAnsi" w:hAnsiTheme="majorHAnsi" w:cstheme="majorHAnsi"/>
                <w:i/>
                <w:iCs/>
                <w:sz w:val="24"/>
                <w:lang w:eastAsia="vi-VN"/>
              </w:rPr>
            </w:pPr>
            <w:r w:rsidRPr="00742E8F">
              <w:rPr>
                <w:rFonts w:asciiTheme="majorHAnsi" w:hAnsiTheme="majorHAnsi" w:cstheme="majorHAnsi"/>
                <w:i/>
                <w:iCs/>
                <w:sz w:val="24"/>
              </w:rPr>
              <w:t xml:space="preserve">+ </w:t>
            </w:r>
            <w:r w:rsidRPr="00742E8F">
              <w:rPr>
                <w:rFonts w:asciiTheme="majorHAnsi" w:hAnsiTheme="majorHAnsi" w:cstheme="majorHAnsi"/>
                <w:i/>
                <w:iCs/>
                <w:sz w:val="24"/>
                <w:lang w:eastAsia="vi-VN"/>
              </w:rPr>
              <w:t xml:space="preserve">Across the isolating distance </w:t>
            </w:r>
          </w:p>
          <w:p w14:paraId="32C5213B" w14:textId="77777777" w:rsidR="009B2841" w:rsidRPr="00742E8F" w:rsidRDefault="009B2841" w:rsidP="002B7C4E">
            <w:pPr>
              <w:spacing w:before="0"/>
              <w:ind w:left="124" w:right="145"/>
              <w:rPr>
                <w:rFonts w:asciiTheme="majorHAnsi" w:hAnsiTheme="majorHAnsi" w:cstheme="majorHAnsi"/>
                <w:sz w:val="24"/>
                <w:lang w:eastAsia="vi-VN"/>
              </w:rPr>
            </w:pPr>
            <w:r w:rsidRPr="00742E8F">
              <w:rPr>
                <w:rFonts w:asciiTheme="majorHAnsi" w:hAnsiTheme="majorHAnsi" w:cstheme="majorHAnsi"/>
                <w:i/>
                <w:iCs/>
                <w:sz w:val="24"/>
              </w:rPr>
              <w:t xml:space="preserve">+ </w:t>
            </w:r>
            <w:r w:rsidRPr="00742E8F">
              <w:rPr>
                <w:rFonts w:asciiTheme="majorHAnsi" w:hAnsiTheme="majorHAnsi" w:cstheme="majorHAnsi"/>
                <w:i/>
                <w:iCs/>
                <w:sz w:val="24"/>
                <w:lang w:eastAsia="vi-VN"/>
              </w:rPr>
              <w:t>Between phases</w:t>
            </w:r>
          </w:p>
        </w:tc>
        <w:tc>
          <w:tcPr>
            <w:tcW w:w="901" w:type="dxa"/>
            <w:tcBorders>
              <w:top w:val="single" w:sz="4" w:space="0" w:color="auto"/>
              <w:left w:val="single" w:sz="4" w:space="0" w:color="auto"/>
              <w:bottom w:val="nil"/>
              <w:right w:val="single" w:sz="4" w:space="0" w:color="auto"/>
            </w:tcBorders>
            <w:shd w:val="clear" w:color="auto" w:fill="FFFFFF"/>
            <w:vAlign w:val="center"/>
          </w:tcPr>
          <w:p w14:paraId="4F98B5FD" w14:textId="77777777" w:rsidR="009B2841" w:rsidRPr="00742E8F" w:rsidRDefault="009B2841" w:rsidP="002B7C4E">
            <w:pPr>
              <w:spacing w:before="0"/>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kV peak</w:t>
            </w:r>
          </w:p>
        </w:tc>
        <w:tc>
          <w:tcPr>
            <w:tcW w:w="2077" w:type="dxa"/>
            <w:tcBorders>
              <w:top w:val="single" w:sz="4" w:space="0" w:color="auto"/>
              <w:left w:val="single" w:sz="4" w:space="0" w:color="auto"/>
              <w:bottom w:val="nil"/>
              <w:right w:val="nil"/>
            </w:tcBorders>
            <w:shd w:val="clear" w:color="auto" w:fill="FFFFFF"/>
          </w:tcPr>
          <w:p w14:paraId="4FEDAA93" w14:textId="77777777" w:rsidR="009B2841" w:rsidRDefault="009B2841" w:rsidP="002B7C4E">
            <w:pPr>
              <w:spacing w:before="0"/>
              <w:ind w:left="124" w:right="145"/>
              <w:jc w:val="center"/>
              <w:rPr>
                <w:rFonts w:asciiTheme="majorHAnsi" w:hAnsiTheme="majorHAnsi" w:cstheme="majorHAnsi"/>
                <w:strike/>
                <w:sz w:val="24"/>
                <w:lang w:eastAsia="vi-VN"/>
              </w:rPr>
            </w:pPr>
          </w:p>
          <w:p w14:paraId="24FCAEB6" w14:textId="77777777" w:rsidR="007D3F03" w:rsidRPr="00742E8F" w:rsidRDefault="007D3F03" w:rsidP="002B7C4E">
            <w:pPr>
              <w:spacing w:before="0"/>
              <w:ind w:left="124" w:right="145"/>
              <w:jc w:val="center"/>
              <w:rPr>
                <w:rFonts w:asciiTheme="majorHAnsi" w:hAnsiTheme="majorHAnsi" w:cstheme="majorHAnsi"/>
                <w:sz w:val="24"/>
                <w:lang w:eastAsia="vi-VN"/>
              </w:rPr>
            </w:pPr>
          </w:p>
          <w:p w14:paraId="6BB597DA" w14:textId="2C094843" w:rsidR="009B2841"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550</w:t>
            </w:r>
          </w:p>
          <w:p w14:paraId="308F66DB" w14:textId="4E92987A" w:rsidR="009B2841" w:rsidRDefault="009B2841" w:rsidP="002B7C4E">
            <w:pPr>
              <w:spacing w:before="0"/>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630</w:t>
            </w:r>
          </w:p>
          <w:p w14:paraId="0AEB1460" w14:textId="77777777" w:rsidR="00871C78" w:rsidRPr="00871C78" w:rsidRDefault="00871C78" w:rsidP="00871C78">
            <w:pPr>
              <w:spacing w:before="0"/>
              <w:ind w:left="124" w:right="145"/>
              <w:jc w:val="center"/>
              <w:rPr>
                <w:rFonts w:asciiTheme="majorHAnsi" w:hAnsiTheme="majorHAnsi" w:cstheme="majorHAnsi"/>
                <w:color w:val="EE0000"/>
                <w:sz w:val="24"/>
                <w:lang w:eastAsia="vi-VN"/>
              </w:rPr>
            </w:pPr>
            <w:r w:rsidRPr="00871C78">
              <w:rPr>
                <w:rFonts w:asciiTheme="majorHAnsi" w:hAnsiTheme="majorHAnsi" w:cstheme="majorHAnsi"/>
                <w:color w:val="EE0000"/>
                <w:sz w:val="24"/>
                <w:lang w:eastAsia="vi-VN"/>
              </w:rPr>
              <w:t>550</w:t>
            </w:r>
          </w:p>
          <w:p w14:paraId="56FB8A07" w14:textId="77777777" w:rsidR="00871C78" w:rsidRPr="00742E8F" w:rsidRDefault="00871C78" w:rsidP="002B7C4E">
            <w:pPr>
              <w:spacing w:before="0"/>
              <w:ind w:left="124" w:right="145"/>
              <w:jc w:val="center"/>
              <w:rPr>
                <w:rFonts w:asciiTheme="majorHAnsi" w:hAnsiTheme="majorHAnsi" w:cstheme="majorHAnsi"/>
                <w:sz w:val="24"/>
                <w:lang w:eastAsia="vi-VN"/>
              </w:rPr>
            </w:pPr>
          </w:p>
          <w:p w14:paraId="08699F54" w14:textId="77777777" w:rsidR="009B2841" w:rsidRPr="00742E8F" w:rsidRDefault="009B2841" w:rsidP="002B7C4E">
            <w:pPr>
              <w:spacing w:before="0"/>
              <w:ind w:left="124" w:right="145"/>
              <w:jc w:val="center"/>
              <w:rPr>
                <w:rFonts w:asciiTheme="majorHAnsi" w:hAnsiTheme="majorHAnsi" w:cstheme="majorHAnsi"/>
                <w:sz w:val="24"/>
                <w:lang w:eastAsia="vi-VN"/>
              </w:rPr>
            </w:pPr>
          </w:p>
          <w:p w14:paraId="5711FCBB" w14:textId="77777777" w:rsidR="009B2841" w:rsidRPr="00742E8F" w:rsidRDefault="009B2841" w:rsidP="002B7C4E">
            <w:pPr>
              <w:spacing w:before="0"/>
              <w:ind w:left="124" w:right="145"/>
              <w:jc w:val="center"/>
              <w:rPr>
                <w:rFonts w:asciiTheme="majorHAnsi" w:hAnsiTheme="majorHAnsi" w:cstheme="majorHAnsi"/>
                <w:sz w:val="24"/>
                <w:lang w:eastAsia="vi-VN"/>
              </w:rPr>
            </w:pPr>
          </w:p>
        </w:tc>
        <w:tc>
          <w:tcPr>
            <w:tcW w:w="1516" w:type="dxa"/>
            <w:tcBorders>
              <w:top w:val="single" w:sz="4" w:space="0" w:color="auto"/>
              <w:left w:val="single" w:sz="4" w:space="0" w:color="auto"/>
              <w:bottom w:val="nil"/>
              <w:right w:val="single" w:sz="4" w:space="0" w:color="auto"/>
            </w:tcBorders>
            <w:shd w:val="clear" w:color="auto" w:fill="FFFFFF"/>
          </w:tcPr>
          <w:p w14:paraId="68197A02" w14:textId="77777777" w:rsidR="009B2841" w:rsidRPr="00742E8F" w:rsidRDefault="009B2841" w:rsidP="002B7C4E">
            <w:pPr>
              <w:spacing w:before="0"/>
              <w:ind w:left="124" w:right="145"/>
              <w:jc w:val="center"/>
              <w:rPr>
                <w:rFonts w:asciiTheme="majorHAnsi" w:hAnsiTheme="majorHAnsi" w:cstheme="majorHAnsi"/>
                <w:sz w:val="24"/>
                <w:lang w:eastAsia="vi-VN"/>
              </w:rPr>
            </w:pPr>
          </w:p>
        </w:tc>
      </w:tr>
      <w:tr w:rsidR="00742E8F" w:rsidRPr="00742E8F" w14:paraId="11831672" w14:textId="77777777" w:rsidTr="002B7C4E">
        <w:trPr>
          <w:trHeight w:hRule="exact" w:val="41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57F08F"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9B48CFE"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Current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E91CD9B"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A898B47" w14:textId="77777777" w:rsidR="009B2841" w:rsidRPr="00742E8F" w:rsidRDefault="009B2841" w:rsidP="002B7C4E">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9B0DFB5"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0F60C8C9" w14:textId="77777777" w:rsidTr="004C0DDC">
        <w:trPr>
          <w:trHeight w:hRule="exact" w:val="59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D00D845"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475CC7F"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Rated normal current Ir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63300AC"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DADACD6" w14:textId="0AFBBC2E"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 xml:space="preserve">≥ </w:t>
            </w:r>
            <w:r w:rsidR="009B6A90" w:rsidRPr="00742E8F">
              <w:rPr>
                <w:rStyle w:val="fontstyle01"/>
                <w:rFonts w:asciiTheme="majorHAnsi" w:hAnsiTheme="majorHAnsi" w:cstheme="majorHAnsi"/>
                <w:bCs/>
                <w:color w:val="auto"/>
              </w:rPr>
              <w:t>630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CC6C39"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55F788EF" w14:textId="77777777" w:rsidTr="002B7C4E">
        <w:trPr>
          <w:trHeight w:hRule="exact" w:val="57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038716"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5621616"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 xml:space="preserve">Rated short-time withstand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6EF5FB38"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kA rms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DB37A25" w14:textId="672A2CDD"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w:t>
            </w:r>
            <w:r w:rsidR="009B6A90" w:rsidRPr="00742E8F">
              <w:rPr>
                <w:rStyle w:val="fontstyle01"/>
                <w:rFonts w:asciiTheme="majorHAnsi" w:hAnsiTheme="majorHAnsi" w:cstheme="majorHAnsi"/>
                <w:bCs/>
                <w:color w:val="auto"/>
              </w:rPr>
              <w:t>31,5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961BF60"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68352229" w14:textId="77777777" w:rsidTr="002B7C4E">
        <w:trPr>
          <w:trHeight w:hRule="exact" w:val="59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44D2878"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F164FCB"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Rated duration of short-circuit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46001489"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C2093EE"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8D7C1DD"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1BE9931F" w14:textId="77777777" w:rsidTr="002B7C4E">
        <w:trPr>
          <w:trHeight w:hRule="exact" w:val="5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96C67CB"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6.4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ED6BBFA"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Rated peak withstand current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7EF62881"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kA peak</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47CD007" w14:textId="6C7AD8F6"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w:t>
            </w:r>
            <w:r w:rsidR="009B6A90" w:rsidRPr="00742E8F">
              <w:rPr>
                <w:rStyle w:val="fontstyle01"/>
                <w:rFonts w:asciiTheme="majorHAnsi" w:hAnsiTheme="majorHAnsi" w:cstheme="majorHAnsi"/>
                <w:bCs/>
                <w:color w:val="auto"/>
              </w:rPr>
              <w:t>78.75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3457D6E"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3CEE67F" w14:textId="77777777" w:rsidTr="002B7C4E">
        <w:trPr>
          <w:trHeight w:hRule="exact" w:val="365"/>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ABDBB8B"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lastRenderedPageBreak/>
              <w:t>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BD0A595"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Main circuit contact resistance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E6CEFB0"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µΩ</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4341360"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CD7F496"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p>
        </w:tc>
      </w:tr>
      <w:tr w:rsidR="00742E8F" w:rsidRPr="00742E8F" w14:paraId="543987B7"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36D8554"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BA0D6A2"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Earthing switch parameters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456ED00"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5CF056B" w14:textId="77777777" w:rsidR="009B2841" w:rsidRPr="00742E8F" w:rsidRDefault="009B2841" w:rsidP="002B7C4E">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20FD3B5"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27FE03D0" w14:textId="77777777" w:rsidTr="002B7C4E">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E1863D4"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8BA8884"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 xml:space="preserve">Rated short-circuit making current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7141B40"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kA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966444A" w14:textId="6450C8BF"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w:t>
            </w:r>
            <w:r w:rsidR="009B6A90" w:rsidRPr="00742E8F">
              <w:rPr>
                <w:rStyle w:val="fontstyle01"/>
                <w:rFonts w:asciiTheme="majorHAnsi" w:hAnsiTheme="majorHAnsi" w:cstheme="majorHAnsi"/>
                <w:bCs/>
                <w:color w:val="auto"/>
              </w:rPr>
              <w:t>31,5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3567CCA"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12BDBF92" w14:textId="77777777" w:rsidTr="002B7C4E">
        <w:trPr>
          <w:trHeight w:hRule="exact" w:val="71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E4FF67" w14:textId="756B93AF"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8.</w:t>
            </w:r>
            <w:r w:rsidR="005D7244" w:rsidRPr="00742E8F">
              <w:rPr>
                <w:rStyle w:val="fontstyle01"/>
                <w:rFonts w:asciiTheme="majorHAnsi" w:hAnsiTheme="majorHAnsi" w:cstheme="majorHAnsi"/>
                <w:bCs/>
                <w:color w:val="auto"/>
              </w:rPr>
              <w:t>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26FF24" w14:textId="01D4D5EA" w:rsidR="009B2841" w:rsidRPr="00742E8F" w:rsidRDefault="005D7244" w:rsidP="002B7C4E">
            <w:pPr>
              <w:spacing w:before="0" w:after="0"/>
              <w:ind w:left="124" w:right="145"/>
              <w:rPr>
                <w:rFonts w:asciiTheme="majorHAnsi" w:hAnsiTheme="majorHAnsi" w:cstheme="majorHAnsi"/>
                <w:sz w:val="24"/>
                <w:lang w:eastAsia="vi-VN"/>
              </w:rPr>
            </w:pPr>
            <w:r w:rsidRPr="00742E8F">
              <w:rPr>
                <w:rFonts w:eastAsia="Aptos"/>
                <w:noProof/>
                <w:kern w:val="2"/>
                <w:sz w:val="24"/>
              </w:rPr>
              <w:t>Rated withstand voltage between insulated terminals and bases earthed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516D10F"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kV</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75F0324"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≥160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085BFD"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24987575" w14:textId="77777777" w:rsidTr="002B7C4E">
        <w:trPr>
          <w:trHeight w:hRule="exact" w:val="84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46B0288"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4CE19D"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rynqvb"/>
                <w:rFonts w:asciiTheme="majorHAnsi" w:hAnsiTheme="majorHAnsi" w:cstheme="majorHAnsi"/>
                <w:sz w:val="24"/>
                <w:lang w:val="en"/>
              </w:rPr>
              <w:t>Operational capabilities of</w:t>
            </w:r>
            <w:r w:rsidRPr="00742E8F">
              <w:rPr>
                <w:rStyle w:val="fontstyle01"/>
                <w:rFonts w:asciiTheme="majorHAnsi" w:hAnsiTheme="majorHAnsi" w:cstheme="majorHAnsi"/>
                <w:bCs/>
                <w:color w:val="auto"/>
              </w:rPr>
              <w:t xml:space="preserve">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8782571"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4413EFC" w14:textId="77777777" w:rsidR="009B2841" w:rsidRPr="00742E8F" w:rsidRDefault="009B2841" w:rsidP="002B7C4E">
            <w:pPr>
              <w:spacing w:before="0" w:after="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1A28B5"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38D99711" w14:textId="77777777" w:rsidTr="002B7C4E">
        <w:trPr>
          <w:trHeight w:hRule="exact" w:val="7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7DECAD8"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9.1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91882EF"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Drive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63C2B9"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A31FA03"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Single phase/ three phase</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A5137E2"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43871879"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E854956"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9.2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A5B19C5" w14:textId="77777777" w:rsidR="009B2841" w:rsidRPr="00742E8F" w:rsidRDefault="009B2841" w:rsidP="002B7C4E">
            <w:pPr>
              <w:ind w:left="124" w:right="145"/>
              <w:rPr>
                <w:rFonts w:asciiTheme="majorHAnsi" w:hAnsiTheme="majorHAnsi" w:cstheme="majorHAnsi"/>
                <w:sz w:val="24"/>
                <w:lang w:eastAsia="vi-VN"/>
              </w:rPr>
            </w:pPr>
            <w:r w:rsidRPr="00742E8F">
              <w:rPr>
                <w:rStyle w:val="rynqvb"/>
                <w:rFonts w:asciiTheme="majorHAnsi" w:hAnsiTheme="majorHAnsi" w:cstheme="majorHAnsi"/>
                <w:sz w:val="24"/>
                <w:lang w:val="en"/>
              </w:rPr>
              <w:t xml:space="preserve">Mechanical </w:t>
            </w:r>
            <w:r w:rsidRPr="00742E8F">
              <w:rPr>
                <w:rFonts w:asciiTheme="majorHAnsi" w:hAnsiTheme="majorHAnsi" w:cstheme="majorHAnsi"/>
                <w:sz w:val="24"/>
              </w:rPr>
              <w:t>endurance class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3F876E2"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DF5672F"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8460EB"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7EA0A6F"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0C2B299"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84A6CDA"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A3EB5CC"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72D11B56"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M1</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B12B657"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5A0F8DA6"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89F3491"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EB07C69"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A1AAE7"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C2622D4"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M0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1300B9"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638194B" w14:textId="77777777" w:rsidTr="002B7C4E">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1BA0E58"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9.3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9C5152A"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 xml:space="preserve">Total </w:t>
            </w:r>
            <w:r w:rsidRPr="00742E8F">
              <w:rPr>
                <w:rStyle w:val="rynqvb"/>
                <w:rFonts w:asciiTheme="majorHAnsi" w:hAnsiTheme="majorHAnsi" w:cstheme="majorHAnsi"/>
                <w:sz w:val="24"/>
                <w:lang w:val="en"/>
              </w:rPr>
              <w:t>mechanical</w:t>
            </w:r>
            <w:r w:rsidRPr="00742E8F">
              <w:rPr>
                <w:rFonts w:asciiTheme="majorHAnsi" w:hAnsiTheme="majorHAnsi" w:cstheme="majorHAnsi"/>
                <w:sz w:val="24"/>
              </w:rPr>
              <w:t xml:space="preserve"> operating,  </w:t>
            </w:r>
            <w:r w:rsidRPr="00742E8F">
              <w:rPr>
                <w:rStyle w:val="rynqvb"/>
                <w:rFonts w:asciiTheme="majorHAnsi" w:hAnsiTheme="majorHAnsi" w:cstheme="majorHAnsi"/>
                <w:sz w:val="24"/>
                <w:lang w:val="en"/>
              </w:rPr>
              <w:t>no maintenance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8C9EC3D"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5789CEE"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F2915DA"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65A848CC"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12F4EED"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EF3BD86"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7BABF4F"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249F677"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≥2000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A8118FC"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5974B4F7"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3FD9E5E"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3B130F9"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FB09C78"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times</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256F8388"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≥1000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215CD60"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C730585"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D4F4071"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9.4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6831A7"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Operated lever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C459E38"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5D3C049"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7846065"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57042BD4" w14:textId="77777777" w:rsidTr="002B7C4E">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3A7787C"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9.5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AC61D96"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noProof/>
                <w:sz w:val="24"/>
                <w:lang w:val="en-GB"/>
              </w:rPr>
              <w:t xml:space="preserve">Mechanical interlock </w:t>
            </w:r>
            <w:r w:rsidRPr="00742E8F">
              <w:rPr>
                <w:rStyle w:val="fontstyle01"/>
                <w:rFonts w:asciiTheme="majorHAnsi" w:hAnsiTheme="majorHAnsi" w:cstheme="majorHAnsi"/>
                <w:bCs/>
                <w:color w:val="auto"/>
              </w:rPr>
              <w:t>(Disconnector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D69FCF3"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619E0F9"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9D8A37A"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51F3EFCD" w14:textId="77777777" w:rsidTr="002B7C4E">
        <w:trPr>
          <w:trHeight w:hRule="exact" w:val="38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1239CF" w14:textId="77777777" w:rsidR="009B2841" w:rsidRPr="00742E8F" w:rsidRDefault="009B2841" w:rsidP="002B7C4E">
            <w:pPr>
              <w:spacing w:before="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4409338" w14:textId="77777777" w:rsidR="009B2841" w:rsidRPr="00742E8F" w:rsidRDefault="009B2841" w:rsidP="002B7C4E">
            <w:pPr>
              <w:spacing w:before="0"/>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Total weight</w:t>
            </w:r>
            <w:r w:rsidRPr="00742E8F">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C5C76BB" w14:textId="77777777" w:rsidR="009B2841" w:rsidRPr="00742E8F" w:rsidRDefault="009B2841" w:rsidP="002B7C4E">
            <w:pPr>
              <w:spacing w:before="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kg</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2439DED" w14:textId="77777777" w:rsidR="009B2841" w:rsidRPr="00742E8F" w:rsidRDefault="009B2841" w:rsidP="002B7C4E">
            <w:pPr>
              <w:spacing w:before="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70E7D92" w14:textId="77777777" w:rsidR="009B2841" w:rsidRPr="00742E8F" w:rsidRDefault="009B2841" w:rsidP="002B7C4E">
            <w:pPr>
              <w:spacing w:before="0"/>
              <w:ind w:left="124" w:right="145"/>
              <w:jc w:val="center"/>
              <w:rPr>
                <w:rStyle w:val="fontstyle01"/>
                <w:rFonts w:asciiTheme="majorHAnsi" w:hAnsiTheme="majorHAnsi" w:cstheme="majorHAnsi"/>
                <w:bCs/>
                <w:color w:val="auto"/>
              </w:rPr>
            </w:pPr>
          </w:p>
        </w:tc>
      </w:tr>
      <w:tr w:rsidR="00742E8F" w:rsidRPr="00742E8F" w14:paraId="5460ADDF"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437A4B"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21"/>
                <w:rFonts w:asciiTheme="majorHAnsi" w:hAnsiTheme="majorHAnsi" w:cstheme="majorHAnsi"/>
                <w:bCs/>
                <w:color w:val="auto"/>
                <w:sz w:val="24"/>
                <w:szCs w:val="24"/>
              </w:rPr>
              <w:t>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5B75B86"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 xml:space="preserve">Required </w:t>
            </w:r>
            <w:r w:rsidRPr="00742E8F">
              <w:rPr>
                <w:rFonts w:asciiTheme="majorHAnsi" w:hAnsiTheme="majorHAnsi" w:cstheme="majorHAnsi"/>
                <w:noProof/>
                <w:sz w:val="24"/>
                <w:lang w:val="en-GB"/>
              </w:rPr>
              <w:t>clearance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63EFA12"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90C6EF0"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D08C453"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762BDEA2" w14:textId="77777777" w:rsidTr="002B7C4E">
        <w:trPr>
          <w:trHeight w:hRule="exact" w:val="46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BFB1875"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AE60F2F"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noProof/>
                <w:sz w:val="24"/>
                <w:lang w:val="en-GB"/>
              </w:rPr>
              <w:t>Phase to phase</w:t>
            </w:r>
            <w:r w:rsidRPr="00742E8F">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6E126E9"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69E9241"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 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C5DD11B"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03B941E9" w14:textId="77777777" w:rsidTr="002B7C4E">
        <w:trPr>
          <w:trHeight w:hRule="exact" w:val="4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08E74A"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C9DADDE"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rPr>
              <w:t>Phase to earth</w:t>
            </w:r>
            <w:r w:rsidRPr="00742E8F">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5823E906"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4AF810A"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 xml:space="preserve">≥ 1100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F65220"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22568D29"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5224888"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F456EC9"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lang w:eastAsia="x-none"/>
              </w:rPr>
              <w:t>Poles post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5B7E5B7"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AF48F5F"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32D0CF2"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73DA4A50" w14:textId="77777777" w:rsidTr="002B7C4E">
        <w:trPr>
          <w:trHeight w:hRule="exact" w:val="72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6D723170" w14:textId="77777777" w:rsidR="009B2841" w:rsidRPr="00742E8F" w:rsidRDefault="009B2841" w:rsidP="002B7C4E">
            <w:pPr>
              <w:spacing w:before="0" w:after="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0DF83D5" w14:textId="77777777" w:rsidR="009B2841" w:rsidRPr="00742E8F" w:rsidRDefault="009B2841" w:rsidP="002B7C4E">
            <w:pPr>
              <w:spacing w:before="0" w:after="0"/>
              <w:ind w:left="124" w:right="145"/>
              <w:rPr>
                <w:rStyle w:val="fontstyle01"/>
                <w:rFonts w:asciiTheme="majorHAnsi" w:hAnsiTheme="majorHAnsi" w:cstheme="majorHAnsi"/>
                <w:bCs/>
                <w:color w:val="auto"/>
              </w:rPr>
            </w:pPr>
            <w:r w:rsidRPr="00742E8F">
              <w:rPr>
                <w:rFonts w:asciiTheme="majorHAnsi" w:hAnsiTheme="majorHAnsi" w:cstheme="majorHAnsi"/>
                <w:sz w:val="24"/>
              </w:rPr>
              <w:t>Applicable standard</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9D15CD2"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FE2A0FB"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 xml:space="preserve">IEC 60273 </w:t>
            </w:r>
            <w:r w:rsidRPr="00742E8F">
              <w:rPr>
                <w:rFonts w:asciiTheme="majorHAnsi" w:hAnsiTheme="majorHAnsi" w:cstheme="majorHAnsi"/>
                <w:sz w:val="24"/>
              </w:rPr>
              <w:t>or equivalent</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4469BF9"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p>
        </w:tc>
      </w:tr>
      <w:tr w:rsidR="00742E8F" w:rsidRPr="00742E8F" w14:paraId="028DAAFA" w14:textId="77777777" w:rsidTr="002B7C4E">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61DB5F" w14:textId="77777777" w:rsidR="009B2841" w:rsidRPr="00742E8F" w:rsidRDefault="009B2841" w:rsidP="002B7C4E">
            <w:pPr>
              <w:spacing w:before="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D298C2C" w14:textId="77777777" w:rsidR="009B2841" w:rsidRPr="00742E8F" w:rsidRDefault="009B2841" w:rsidP="002B7C4E">
            <w:pPr>
              <w:spacing w:before="0"/>
              <w:ind w:left="124" w:right="145"/>
              <w:rPr>
                <w:rStyle w:val="fontstyle01"/>
                <w:rFonts w:asciiTheme="majorHAnsi" w:hAnsiTheme="majorHAnsi" w:cstheme="majorHAnsi"/>
                <w:bCs/>
                <w:color w:val="auto"/>
              </w:rPr>
            </w:pPr>
            <w:r w:rsidRPr="00742E8F">
              <w:rPr>
                <w:rFonts w:asciiTheme="majorHAnsi" w:hAnsiTheme="majorHAnsi" w:cstheme="majorHAnsi"/>
                <w:sz w:val="24"/>
              </w:rPr>
              <w:t>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DF36AD2" w14:textId="77777777" w:rsidR="009B2841" w:rsidRPr="00742E8F" w:rsidRDefault="009B2841" w:rsidP="002B7C4E">
            <w:pPr>
              <w:spacing w:before="0"/>
              <w:ind w:left="124" w:right="145"/>
              <w:jc w:val="center"/>
              <w:rPr>
                <w:rStyle w:val="rynqvb"/>
                <w:rFonts w:asciiTheme="majorHAnsi" w:hAnsiTheme="majorHAnsi" w:cstheme="majorHAnsi"/>
                <w:sz w:val="24"/>
                <w:lang w:val="e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E55D76D" w14:textId="77777777" w:rsidR="009B2841" w:rsidRPr="00742E8F" w:rsidRDefault="009B2841" w:rsidP="002B7C4E">
            <w:pPr>
              <w:spacing w:before="0"/>
              <w:ind w:left="124" w:right="145"/>
              <w:jc w:val="center"/>
              <w:rPr>
                <w:rStyle w:val="fontstyle01"/>
                <w:rFonts w:asciiTheme="majorHAnsi" w:hAnsiTheme="majorHAnsi" w:cstheme="majorHAnsi"/>
                <w:bCs/>
                <w:color w:val="auto"/>
              </w:rPr>
            </w:pPr>
            <w:r w:rsidRPr="00742E8F">
              <w:rPr>
                <w:rStyle w:val="rynqvb"/>
                <w:rFonts w:asciiTheme="majorHAnsi" w:hAnsiTheme="majorHAnsi" w:cstheme="majorHAnsi"/>
                <w:sz w:val="24"/>
                <w:lang w:val="en"/>
              </w:rPr>
              <w:t xml:space="preserve">Brown ceramic </w:t>
            </w:r>
            <w:r w:rsidRPr="00742E8F">
              <w:rPr>
                <w:rFonts w:asciiTheme="majorHAnsi" w:hAnsiTheme="majorHAnsi" w:cstheme="majorHAnsi"/>
                <w:noProof/>
                <w:sz w:val="24"/>
                <w:lang w:val="en-GB"/>
              </w:rPr>
              <w:t>porcelain</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E3641F7" w14:textId="77777777" w:rsidR="009B2841" w:rsidRPr="00742E8F" w:rsidRDefault="009B2841" w:rsidP="002B7C4E">
            <w:pPr>
              <w:spacing w:before="0"/>
              <w:ind w:left="124" w:right="145"/>
              <w:jc w:val="center"/>
              <w:rPr>
                <w:rStyle w:val="fontstyle01"/>
                <w:rFonts w:asciiTheme="majorHAnsi" w:hAnsiTheme="majorHAnsi" w:cstheme="majorHAnsi"/>
                <w:bCs/>
                <w:color w:val="auto"/>
              </w:rPr>
            </w:pPr>
          </w:p>
        </w:tc>
      </w:tr>
      <w:tr w:rsidR="00742E8F" w:rsidRPr="00742E8F" w14:paraId="385BF570" w14:textId="77777777" w:rsidTr="002B7C4E">
        <w:trPr>
          <w:trHeight w:hRule="exact" w:val="79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FE4F13F" w14:textId="77777777" w:rsidR="009B2841" w:rsidRPr="00742E8F" w:rsidRDefault="009B2841" w:rsidP="002B7C4E">
            <w:pPr>
              <w:spacing w:before="0" w:after="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D07A8BF" w14:textId="77777777" w:rsidR="009B2841" w:rsidRPr="00742E8F" w:rsidRDefault="009B2841" w:rsidP="002B7C4E">
            <w:pPr>
              <w:spacing w:before="0" w:after="0"/>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Minimum</w:t>
            </w:r>
            <w:r w:rsidRPr="00742E8F">
              <w:rPr>
                <w:rFonts w:asciiTheme="majorHAnsi" w:hAnsiTheme="majorHAnsi" w:cstheme="majorHAnsi"/>
                <w:sz w:val="24"/>
              </w:rPr>
              <w:t xml:space="preserve">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09E19456"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 kV</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E045EC4"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≥25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8B44F87" w14:textId="77777777" w:rsidR="009B2841" w:rsidRPr="00742E8F" w:rsidRDefault="009B2841" w:rsidP="002B7C4E">
            <w:pPr>
              <w:spacing w:before="0" w:after="0"/>
              <w:ind w:right="145"/>
              <w:jc w:val="center"/>
              <w:rPr>
                <w:rStyle w:val="fontstyle01"/>
                <w:rFonts w:asciiTheme="majorHAnsi" w:hAnsiTheme="majorHAnsi" w:cstheme="majorHAnsi"/>
                <w:bCs/>
                <w:color w:val="auto"/>
              </w:rPr>
            </w:pPr>
          </w:p>
        </w:tc>
      </w:tr>
      <w:tr w:rsidR="00742E8F" w:rsidRPr="00742E8F" w14:paraId="4949CE35"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AE3AC38"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B52B4B6"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rPr>
              <w:t>Total creepage distance</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EB9830"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F3A3CC1"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839B7B8"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2B943887" w14:textId="77777777" w:rsidTr="002B7C4E">
        <w:trPr>
          <w:trHeight w:hRule="exact" w:val="451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F78A238"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lastRenderedPageBreak/>
              <w:t>12.5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1F40573"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rPr>
              <w:t>Withstand the impact loads of disconnector</w:t>
            </w:r>
            <w:r w:rsidRPr="00742E8F">
              <w:rPr>
                <w:rFonts w:asciiTheme="majorHAnsi" w:hAnsiTheme="majorHAnsi" w:cstheme="majorHAnsi"/>
                <w:sz w:val="24"/>
              </w:rPr>
              <w:br/>
            </w:r>
            <w:r w:rsidRPr="00742E8F">
              <w:rPr>
                <w:rStyle w:val="fontstyle01"/>
                <w:rFonts w:asciiTheme="majorHAnsi" w:hAnsiTheme="majorHAnsi" w:cstheme="majorHAnsi"/>
                <w:bCs/>
                <w:color w:val="auto"/>
              </w:rPr>
              <w:t>- Three phase disconnector/Earthing switch</w:t>
            </w:r>
            <w:r w:rsidRPr="00742E8F">
              <w:rPr>
                <w:rFonts w:asciiTheme="majorHAnsi" w:hAnsiTheme="majorHAnsi" w:cstheme="majorHAnsi"/>
                <w:sz w:val="24"/>
              </w:rPr>
              <w:br/>
            </w:r>
            <w:r w:rsidRPr="00742E8F">
              <w:rPr>
                <w:rStyle w:val="fontstyle21"/>
                <w:rFonts w:asciiTheme="majorHAnsi" w:hAnsiTheme="majorHAnsi" w:cstheme="majorHAnsi"/>
                <w:bCs/>
                <w:color w:val="auto"/>
                <w:sz w:val="24"/>
                <w:szCs w:val="24"/>
              </w:rPr>
              <w:t>+ Straight load Fa1, Fa2, kN</w:t>
            </w:r>
            <w:r w:rsidRPr="00742E8F">
              <w:rPr>
                <w:rFonts w:asciiTheme="majorHAnsi" w:hAnsiTheme="majorHAnsi" w:cstheme="majorHAnsi"/>
                <w:i/>
                <w:iCs/>
                <w:sz w:val="24"/>
              </w:rPr>
              <w:br/>
            </w:r>
            <w:r w:rsidRPr="00742E8F">
              <w:rPr>
                <w:rStyle w:val="fontstyle21"/>
                <w:rFonts w:asciiTheme="majorHAnsi" w:hAnsiTheme="majorHAnsi" w:cstheme="majorHAnsi"/>
                <w:bCs/>
                <w:color w:val="auto"/>
                <w:sz w:val="24"/>
                <w:szCs w:val="24"/>
              </w:rPr>
              <w:t>+ Cross load Fb1, Fb2, kN</w:t>
            </w:r>
            <w:r w:rsidRPr="00742E8F">
              <w:rPr>
                <w:rFonts w:asciiTheme="majorHAnsi" w:hAnsiTheme="majorHAnsi" w:cstheme="majorHAnsi"/>
                <w:i/>
                <w:iCs/>
                <w:sz w:val="24"/>
              </w:rPr>
              <w:br/>
            </w:r>
          </w:p>
          <w:p w14:paraId="4981F514"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 Single phase disconnector/Earthing switch</w:t>
            </w:r>
            <w:r w:rsidRPr="00742E8F">
              <w:rPr>
                <w:rFonts w:asciiTheme="majorHAnsi" w:hAnsiTheme="majorHAnsi" w:cstheme="majorHAnsi"/>
                <w:sz w:val="24"/>
              </w:rPr>
              <w:br/>
            </w:r>
            <w:r w:rsidRPr="00742E8F">
              <w:rPr>
                <w:rStyle w:val="fontstyle21"/>
                <w:rFonts w:asciiTheme="majorHAnsi" w:hAnsiTheme="majorHAnsi" w:cstheme="majorHAnsi"/>
                <w:bCs/>
                <w:color w:val="auto"/>
                <w:sz w:val="24"/>
                <w:szCs w:val="24"/>
              </w:rPr>
              <w:t>+ Straight load Fa1, Fa2, kN</w:t>
            </w:r>
            <w:r w:rsidRPr="00742E8F">
              <w:rPr>
                <w:rFonts w:asciiTheme="majorHAnsi" w:hAnsiTheme="majorHAnsi" w:cstheme="majorHAnsi"/>
                <w:i/>
                <w:iCs/>
                <w:sz w:val="24"/>
              </w:rPr>
              <w:br/>
            </w:r>
            <w:r w:rsidRPr="00742E8F">
              <w:rPr>
                <w:rStyle w:val="fontstyle21"/>
                <w:rFonts w:asciiTheme="majorHAnsi" w:hAnsiTheme="majorHAnsi" w:cstheme="majorHAnsi"/>
                <w:bCs/>
                <w:color w:val="auto"/>
                <w:sz w:val="24"/>
                <w:szCs w:val="24"/>
              </w:rPr>
              <w:t>+ Cross load Fb1, Fb2, kN</w:t>
            </w:r>
            <w:r w:rsidRPr="00742E8F">
              <w:rPr>
                <w:rFonts w:asciiTheme="majorHAnsi" w:hAnsiTheme="majorHAnsi" w:cstheme="majorHAnsi"/>
                <w:i/>
                <w:iCs/>
                <w:sz w:val="24"/>
              </w:rPr>
              <w:br/>
            </w:r>
          </w:p>
          <w:p w14:paraId="19A3D41D"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 Vertical Force, Fc</w:t>
            </w:r>
            <w:r w:rsidRPr="00742E8F">
              <w:rPr>
                <w:rStyle w:val="fontstyle21"/>
                <w:rFonts w:asciiTheme="majorHAnsi" w:hAnsiTheme="majorHAnsi" w:cstheme="majorHAnsi"/>
                <w:bCs/>
                <w:color w:val="auto"/>
                <w:sz w:val="24"/>
                <w:szCs w:val="24"/>
              </w:rPr>
              <w:t>, kN</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D0D19D4" w14:textId="77777777" w:rsidR="009B2841" w:rsidRPr="00742E8F" w:rsidRDefault="009B2841" w:rsidP="002B7C4E">
            <w:pPr>
              <w:ind w:left="124" w:right="145"/>
              <w:jc w:val="center"/>
              <w:rPr>
                <w:rStyle w:val="fontstyle21"/>
                <w:rFonts w:asciiTheme="majorHAnsi" w:hAnsiTheme="majorHAnsi" w:cstheme="majorHAnsi"/>
                <w:bCs/>
                <w:color w:val="auto"/>
                <w:sz w:val="24"/>
                <w:szCs w:val="24"/>
              </w:rPr>
            </w:pPr>
            <w:r w:rsidRPr="00742E8F">
              <w:rPr>
                <w:rStyle w:val="fontstyle21"/>
                <w:rFonts w:asciiTheme="majorHAnsi" w:hAnsiTheme="majorHAnsi" w:cstheme="majorHAnsi"/>
                <w:bCs/>
                <w:color w:val="auto"/>
                <w:sz w:val="24"/>
                <w:szCs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3AA4A3D2" w14:textId="77777777" w:rsidR="009B2841" w:rsidRPr="00742E8F" w:rsidRDefault="009B2841" w:rsidP="002B7C4E">
            <w:pPr>
              <w:ind w:left="124" w:right="145"/>
              <w:jc w:val="center"/>
              <w:rPr>
                <w:rStyle w:val="fontstyle21"/>
                <w:rFonts w:asciiTheme="majorHAnsi" w:hAnsiTheme="majorHAnsi" w:cstheme="majorHAnsi"/>
                <w:bCs/>
                <w:color w:val="auto"/>
                <w:sz w:val="24"/>
                <w:szCs w:val="24"/>
              </w:rPr>
            </w:pPr>
          </w:p>
          <w:p w14:paraId="592D85E8" w14:textId="77777777" w:rsidR="009B2841" w:rsidRPr="00742E8F" w:rsidRDefault="009B2841" w:rsidP="002B7C4E">
            <w:pPr>
              <w:ind w:left="124" w:right="145"/>
              <w:jc w:val="center"/>
              <w:rPr>
                <w:rStyle w:val="fontstyle21"/>
                <w:rFonts w:asciiTheme="majorHAnsi" w:hAnsiTheme="majorHAnsi" w:cstheme="majorHAnsi"/>
                <w:bCs/>
                <w:color w:val="auto"/>
                <w:sz w:val="24"/>
                <w:szCs w:val="24"/>
              </w:rPr>
            </w:pPr>
          </w:p>
          <w:p w14:paraId="7EF7A6C4" w14:textId="77777777" w:rsidR="005D7244"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 xml:space="preserve">0.5: Ir≤1600A 0.6: Ir&gt;1600A 0.17: Ir≤1600A 0.2:Ir&gt;1600A </w:t>
            </w:r>
          </w:p>
          <w:p w14:paraId="4276EE39" w14:textId="185B3B1E" w:rsidR="009B2841" w:rsidRPr="00742E8F" w:rsidRDefault="009B2841" w:rsidP="002B7C4E">
            <w:pPr>
              <w:ind w:left="124" w:right="145"/>
              <w:jc w:val="center"/>
              <w:rPr>
                <w:rStyle w:val="fontstyle01"/>
                <w:rFonts w:asciiTheme="majorHAnsi" w:hAnsiTheme="majorHAnsi" w:cstheme="majorHAnsi"/>
                <w:bCs/>
                <w:color w:val="auto"/>
              </w:rPr>
            </w:pPr>
            <w:r w:rsidRPr="00742E8F">
              <w:rPr>
                <w:rFonts w:asciiTheme="majorHAnsi" w:hAnsiTheme="majorHAnsi" w:cstheme="majorHAnsi"/>
                <w:sz w:val="24"/>
              </w:rPr>
              <w:t>0.8: Ir≤1600A 1.0: Ir&gt;1600A 0.2: Ir≤1600A 0.3: Ir&gt;1600A</w:t>
            </w:r>
            <w:r w:rsidRPr="00742E8F">
              <w:rPr>
                <w:rFonts w:asciiTheme="majorHAnsi" w:hAnsiTheme="majorHAnsi" w:cstheme="majorHAnsi"/>
                <w:i/>
                <w:iCs/>
                <w:sz w:val="24"/>
              </w:rPr>
              <w:br/>
            </w:r>
            <w:r w:rsidRPr="00742E8F">
              <w:rPr>
                <w:rStyle w:val="fontstyle01"/>
                <w:rFonts w:asciiTheme="majorHAnsi" w:hAnsiTheme="majorHAnsi" w:cstheme="majorHAnsi"/>
                <w:bCs/>
                <w:color w:val="auto"/>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79DCB7C"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5651D9A0" w14:textId="77777777" w:rsidTr="002B7C4E">
        <w:trPr>
          <w:trHeight w:hRule="exact" w:val="85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0495CC5"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978E794"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noProof/>
                <w:sz w:val="24"/>
                <w:lang w:val="vi-VN"/>
              </w:rPr>
              <w:t>Maximum impact load when the disconnector operates</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58F5E7"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Fonts w:asciiTheme="majorHAnsi" w:hAnsiTheme="majorHAnsi" w:cstheme="majorHAnsi"/>
                <w:sz w:val="24"/>
              </w:rPr>
              <w:t>kN</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5DE704A"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Fonts w:asciiTheme="majorHAnsi" w:hAnsiTheme="majorHAnsi" w:cstheme="majorHAnsi"/>
                <w:noProof/>
                <w:sz w:val="24"/>
              </w:rPr>
              <w:t>To be specified</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186AAC2"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40C3FA6A" w14:textId="77777777" w:rsidTr="002B7C4E">
        <w:trPr>
          <w:trHeight w:hRule="exact" w:val="85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D16A06D"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12.7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152C26"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Minimum distance in static condition</w:t>
            </w:r>
            <w:r w:rsidRPr="00742E8F">
              <w:rPr>
                <w:rStyle w:val="fontstyle01"/>
                <w:rFonts w:asciiTheme="majorHAnsi" w:hAnsiTheme="majorHAnsi" w:cstheme="majorHAnsi"/>
                <w:bCs/>
                <w:color w:val="auto"/>
              </w:rPr>
              <w:t>:</w:t>
            </w:r>
            <w:r w:rsidRPr="00742E8F">
              <w:rPr>
                <w:rFonts w:asciiTheme="majorHAnsi" w:hAnsiTheme="majorHAnsi" w:cstheme="majorHAnsi"/>
                <w:sz w:val="24"/>
              </w:rPr>
              <w:br/>
            </w:r>
            <w:r w:rsidRPr="00742E8F">
              <w:rPr>
                <w:rStyle w:val="fontstyle01"/>
                <w:rFonts w:asciiTheme="majorHAnsi" w:hAnsiTheme="majorHAnsi" w:cstheme="majorHAnsi"/>
                <w:bCs/>
                <w:color w:val="auto"/>
              </w:rPr>
              <w:t xml:space="preserve">- </w:t>
            </w:r>
            <w:r w:rsidRPr="00742E8F">
              <w:rPr>
                <w:rFonts w:asciiTheme="majorHAnsi" w:hAnsiTheme="majorHAnsi" w:cstheme="majorHAnsi"/>
                <w:sz w:val="24"/>
              </w:rPr>
              <w:t>Between phase and earth</w:t>
            </w:r>
            <w:r w:rsidRPr="00742E8F">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F4B6A46"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7B38C94E"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C8FB949" w14:textId="77777777" w:rsidR="009B2841" w:rsidRPr="00742E8F" w:rsidRDefault="009B2841" w:rsidP="002B7C4E">
            <w:pPr>
              <w:ind w:left="124" w:right="145"/>
              <w:jc w:val="center"/>
              <w:rPr>
                <w:rStyle w:val="fontstyle01"/>
                <w:rFonts w:asciiTheme="majorHAnsi" w:hAnsiTheme="majorHAnsi" w:cstheme="majorHAnsi"/>
                <w:bCs/>
                <w:color w:val="auto"/>
              </w:rPr>
            </w:pPr>
          </w:p>
        </w:tc>
      </w:tr>
      <w:tr w:rsidR="00742E8F" w:rsidRPr="00742E8F" w14:paraId="7DE42E08"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96A86A1" w14:textId="77777777" w:rsidR="009B2841" w:rsidRPr="00742E8F" w:rsidRDefault="009B2841" w:rsidP="002B7C4E">
            <w:pPr>
              <w:ind w:left="92" w:right="46"/>
              <w:jc w:val="center"/>
              <w:rPr>
                <w:rFonts w:asciiTheme="majorHAnsi" w:hAnsiTheme="majorHAnsi" w:cstheme="majorHAnsi"/>
                <w:sz w:val="24"/>
                <w:lang w:eastAsia="vi-VN"/>
              </w:rPr>
            </w:pPr>
          </w:p>
        </w:tc>
        <w:tc>
          <w:tcPr>
            <w:tcW w:w="4554" w:type="dxa"/>
            <w:tcBorders>
              <w:top w:val="single" w:sz="4" w:space="0" w:color="auto"/>
              <w:left w:val="single" w:sz="4" w:space="0" w:color="auto"/>
              <w:bottom w:val="single" w:sz="4" w:space="0" w:color="auto"/>
              <w:right w:val="nil"/>
            </w:tcBorders>
            <w:shd w:val="clear" w:color="auto" w:fill="FFFFFF"/>
            <w:vAlign w:val="center"/>
          </w:tcPr>
          <w:p w14:paraId="46BBAB53"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 xml:space="preserve">- </w:t>
            </w:r>
            <w:r w:rsidRPr="00742E8F">
              <w:rPr>
                <w:rFonts w:asciiTheme="majorHAnsi" w:hAnsiTheme="majorHAnsi" w:cstheme="majorHAnsi"/>
                <w:sz w:val="24"/>
              </w:rPr>
              <w:t>Between phases</w:t>
            </w:r>
            <w:r w:rsidRPr="00742E8F">
              <w:rPr>
                <w:rStyle w:val="fontstyle01"/>
                <w:rFonts w:asciiTheme="majorHAnsi" w:hAnsiTheme="majorHAnsi" w:cstheme="majorHAnsi"/>
                <w:bCs/>
                <w:color w:val="auto"/>
              </w:rPr>
              <w:t xml:space="preserve">, mm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28A86B04"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mm</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601E4674"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1100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481AD5B"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B8AA846" w14:textId="77777777" w:rsidTr="002B7C4E">
        <w:trPr>
          <w:trHeight w:hRule="exact" w:val="193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5C6EF07"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CCBEC7"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Material of main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8BFACF6"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C5B3CF3"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 xml:space="preserve">Copper, </w:t>
            </w:r>
            <w:r w:rsidRPr="00742E8F">
              <w:rPr>
                <w:rStyle w:val="hps"/>
                <w:rFonts w:asciiTheme="majorHAnsi" w:hAnsiTheme="majorHAnsi" w:cstheme="majorHAnsi"/>
                <w:sz w:val="24"/>
              </w:rPr>
              <w:t xml:space="preserve">Copper alloy </w:t>
            </w:r>
            <w:r w:rsidRPr="00742E8F">
              <w:rPr>
                <w:rFonts w:asciiTheme="majorHAnsi" w:hAnsiTheme="majorHAnsi" w:cstheme="majorHAnsi"/>
                <w:sz w:val="24"/>
              </w:rPr>
              <w:t>or silver/nickel plated aluminum alloy</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33DF91C"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EAFEEA6"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1665E13"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F33ADCF"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Operating mechanism</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C9FACCE"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4B5082A"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0072F58"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14C580D" w14:textId="77777777" w:rsidTr="002B7C4E">
        <w:trPr>
          <w:trHeight w:hRule="exact" w:val="83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E635289"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14.1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36231E8"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921467A"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C99B52D"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FC846AD"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03CC909E" w14:textId="77777777" w:rsidTr="002B7C4E">
        <w:trPr>
          <w:trHeight w:hRule="exact" w:val="84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8DAD8A5"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14.2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B5F767"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5E0EC81" w14:textId="77777777" w:rsidR="009B2841" w:rsidRPr="00742E8F" w:rsidRDefault="009B2841" w:rsidP="002B7C4E">
            <w:pPr>
              <w:spacing w:before="0" w:after="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0DDF2A5"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rPr>
              <w:t>Manual and/or electrical motor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DB27F5B"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12AE6633" w14:textId="77777777" w:rsidTr="002B7C4E">
        <w:trPr>
          <w:trHeight w:hRule="exact" w:val="73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9D4A69C" w14:textId="77777777" w:rsidR="009B2841" w:rsidRPr="00742E8F" w:rsidRDefault="009B2841" w:rsidP="002B7C4E">
            <w:pPr>
              <w:spacing w:before="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E0884C4" w14:textId="77777777" w:rsidR="009B2841" w:rsidRPr="00742E8F" w:rsidRDefault="009B2841" w:rsidP="002B7C4E">
            <w:pPr>
              <w:spacing w:before="0"/>
              <w:ind w:left="124" w:right="145"/>
              <w:rPr>
                <w:rFonts w:asciiTheme="majorHAnsi" w:hAnsiTheme="majorHAnsi" w:cstheme="majorHAnsi"/>
                <w:sz w:val="24"/>
                <w:lang w:eastAsia="vi-VN"/>
              </w:rPr>
            </w:pPr>
            <w:r w:rsidRPr="00742E8F">
              <w:rPr>
                <w:rStyle w:val="fontstyle01"/>
                <w:rFonts w:asciiTheme="majorHAnsi" w:hAnsiTheme="majorHAnsi" w:cstheme="majorHAnsi"/>
                <w:color w:val="auto"/>
              </w:rPr>
              <w:t>Local control cabinet</w:t>
            </w:r>
            <w:r w:rsidRPr="00742E8F">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7DA21BB" w14:textId="77777777" w:rsidR="009B2841" w:rsidRPr="00742E8F" w:rsidRDefault="009B2841" w:rsidP="002B7C4E">
            <w:pPr>
              <w:spacing w:before="0"/>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64CC432" w14:textId="77777777" w:rsidR="009B2841" w:rsidRPr="00742E8F" w:rsidRDefault="009B2841" w:rsidP="002B7C4E">
            <w:pPr>
              <w:spacing w:before="0"/>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A0F9406" w14:textId="77777777" w:rsidR="009B2841" w:rsidRPr="00742E8F" w:rsidRDefault="009B2841" w:rsidP="002B7C4E">
            <w:pPr>
              <w:spacing w:before="0"/>
              <w:ind w:left="124" w:right="145"/>
              <w:jc w:val="center"/>
              <w:rPr>
                <w:rFonts w:asciiTheme="majorHAnsi" w:hAnsiTheme="majorHAnsi" w:cstheme="majorHAnsi"/>
                <w:sz w:val="24"/>
              </w:rPr>
            </w:pPr>
          </w:p>
        </w:tc>
      </w:tr>
      <w:tr w:rsidR="00742E8F" w:rsidRPr="00742E8F" w14:paraId="5F07F2E9" w14:textId="77777777" w:rsidTr="002B7C4E">
        <w:trPr>
          <w:trHeight w:hRule="exact" w:val="269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79378F6"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lastRenderedPageBreak/>
              <w:t>15.1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F944550"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rPr>
              <w:t>Cabinet enclosure material</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63406FE"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4FD4512"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Aluminum alloy or stainless steel (Inox 304) or galvanized steel and the cabinet surface can be painted suitable to requirements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34F94B0"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76EAA5C"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EFEBFB7"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1E0DBEFA"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 xml:space="preserve">Minimum protection class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0643B17"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03B92A8"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IP55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87624CD" w14:textId="77777777" w:rsidR="009B2841" w:rsidRPr="00742E8F" w:rsidRDefault="009B2841" w:rsidP="002B7C4E">
            <w:pPr>
              <w:ind w:right="145"/>
              <w:jc w:val="center"/>
              <w:rPr>
                <w:rFonts w:asciiTheme="majorHAnsi" w:hAnsiTheme="majorHAnsi" w:cstheme="majorHAnsi"/>
                <w:sz w:val="24"/>
              </w:rPr>
            </w:pPr>
          </w:p>
        </w:tc>
      </w:tr>
      <w:tr w:rsidR="00742E8F" w:rsidRPr="00742E8F" w14:paraId="0AB2CE67"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B8A55C0"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50887C8"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Minimum thickness of cabinet enclosure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4DE61D" w14:textId="77777777" w:rsidR="009B2841" w:rsidRPr="00742E8F" w:rsidRDefault="009B2841" w:rsidP="002B7C4E">
            <w:pPr>
              <w:ind w:left="124" w:right="145"/>
              <w:jc w:val="center"/>
              <w:rPr>
                <w:rFonts w:asciiTheme="majorHAnsi" w:hAnsiTheme="majorHAnsi" w:cstheme="majorHAnsi"/>
                <w:sz w:val="24"/>
                <w:lang w:eastAsia="vi-VN"/>
              </w:rPr>
            </w:pPr>
            <w:r w:rsidRPr="00742E8F">
              <w:rPr>
                <w:rFonts w:asciiTheme="majorHAnsi" w:hAnsiTheme="majorHAnsi" w:cstheme="majorHAnsi"/>
                <w:sz w:val="24"/>
                <w:lang w:eastAsia="vi-VN"/>
              </w:rPr>
              <w:t>mm</w:t>
            </w: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2E81B3F0"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≥2</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0E0CA04" w14:textId="77777777" w:rsidR="009B2841" w:rsidRPr="00742E8F" w:rsidRDefault="009B2841" w:rsidP="002B7C4E">
            <w:pPr>
              <w:ind w:right="145"/>
              <w:jc w:val="center"/>
              <w:rPr>
                <w:rFonts w:asciiTheme="majorHAnsi" w:hAnsiTheme="majorHAnsi" w:cstheme="majorHAnsi"/>
                <w:sz w:val="24"/>
              </w:rPr>
            </w:pPr>
          </w:p>
        </w:tc>
      </w:tr>
      <w:tr w:rsidR="00742E8F" w:rsidRPr="00742E8F" w14:paraId="5D18BE5C"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8A4FBD2"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C5D55D2"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Limit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3B22B69"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453837FB"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≥(2NO+2NC)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8C8740C"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1389ED3"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94BACA3"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15.5</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72A9B32"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Auxiliary switch contact of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8908690"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2B86FB09"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≥(8NO+8NC)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4594F00"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0854E139"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431C6D1"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4A50250"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Auxiliary switch contact of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9568E5A"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68A003FC"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≥(6NO+6NC)</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DC5CCF6"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4668154E" w14:textId="77777777" w:rsidTr="002B7C4E">
        <w:trPr>
          <w:trHeight w:hRule="exact" w:val="47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B50F1BE"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B56DC0B" w14:textId="77777777" w:rsidR="009B2841" w:rsidRPr="00742E8F" w:rsidRDefault="009B2841" w:rsidP="002B7C4E">
            <w:pPr>
              <w:ind w:left="124" w:right="145"/>
              <w:rPr>
                <w:rFonts w:asciiTheme="majorHAnsi" w:hAnsiTheme="majorHAnsi" w:cstheme="majorHAnsi"/>
                <w:sz w:val="24"/>
                <w:lang w:eastAsia="vi-VN"/>
              </w:rPr>
            </w:pPr>
            <w:r w:rsidRPr="00742E8F">
              <w:rPr>
                <w:rStyle w:val="rynqvb"/>
                <w:rFonts w:asciiTheme="majorHAnsi" w:hAnsiTheme="majorHAnsi" w:cstheme="majorHAnsi"/>
                <w:sz w:val="24"/>
                <w:lang w:val="en"/>
              </w:rPr>
              <w:t>Rated DC current 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3E44598E" w14:textId="77777777" w:rsidR="009B2841" w:rsidRPr="00742E8F" w:rsidRDefault="009B2841" w:rsidP="002B7C4E">
            <w:pPr>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A</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5F2C61F8"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4B74893"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30C1282B" w14:textId="77777777" w:rsidTr="002B7C4E">
        <w:trPr>
          <w:trHeight w:hRule="exact" w:val="818"/>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2062C60"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15.8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1E12CF3" w14:textId="77777777" w:rsidR="009B2841" w:rsidRPr="00742E8F" w:rsidRDefault="009B2841" w:rsidP="002B7C4E">
            <w:pPr>
              <w:ind w:left="124" w:right="145"/>
              <w:rPr>
                <w:rFonts w:asciiTheme="majorHAnsi" w:hAnsiTheme="majorHAnsi" w:cstheme="majorHAnsi"/>
                <w:sz w:val="24"/>
                <w:lang w:eastAsia="vi-VN"/>
              </w:rPr>
            </w:pPr>
            <w:r w:rsidRPr="00742E8F">
              <w:rPr>
                <w:rStyle w:val="rynqvb"/>
                <w:rFonts w:asciiTheme="majorHAnsi" w:hAnsiTheme="majorHAnsi" w:cstheme="majorHAnsi"/>
                <w:sz w:val="24"/>
                <w:lang w:val="en"/>
              </w:rPr>
              <w:t>DC current withstands short-time</w:t>
            </w:r>
            <w:r w:rsidRPr="00742E8F">
              <w:rPr>
                <w:rStyle w:val="fontstyle01"/>
                <w:rFonts w:asciiTheme="majorHAnsi" w:hAnsiTheme="majorHAnsi" w:cstheme="majorHAnsi"/>
                <w:bCs/>
                <w:color w:val="auto"/>
              </w:rPr>
              <w:t xml:space="preserve"> </w:t>
            </w:r>
            <w:r w:rsidRPr="00742E8F">
              <w:rPr>
                <w:rStyle w:val="rynqvb"/>
                <w:rFonts w:asciiTheme="majorHAnsi" w:hAnsiTheme="majorHAnsi" w:cstheme="majorHAnsi"/>
                <w:sz w:val="24"/>
                <w:lang w:val="en"/>
              </w:rPr>
              <w:t>of the auxiliary contact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6864A76" w14:textId="77777777" w:rsidR="009B2841" w:rsidRPr="00742E8F" w:rsidRDefault="009B2841" w:rsidP="002B7C4E">
            <w:pPr>
              <w:ind w:left="124" w:right="145"/>
              <w:jc w:val="center"/>
              <w:rPr>
                <w:rStyle w:val="fontstyle01"/>
                <w:rFonts w:asciiTheme="majorHAnsi" w:hAnsiTheme="majorHAnsi" w:cstheme="majorHAnsi"/>
                <w:bCs/>
                <w:color w:val="auto"/>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38E33EB9" w14:textId="77777777" w:rsidR="009B2841" w:rsidRPr="00742E8F" w:rsidRDefault="009B2841" w:rsidP="002B7C4E">
            <w:pPr>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100 A/30 ms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0EA1F58"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791AF82C"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D2ED21C"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3F755F"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Selection switch of Local/Remote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5867CAE"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369D769"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E799376" w14:textId="77777777" w:rsidR="009B2841" w:rsidRPr="00742E8F" w:rsidRDefault="009B2841" w:rsidP="002B7C4E">
            <w:pPr>
              <w:ind w:right="145"/>
              <w:jc w:val="center"/>
              <w:rPr>
                <w:rFonts w:asciiTheme="majorHAnsi" w:hAnsiTheme="majorHAnsi" w:cstheme="majorHAnsi"/>
                <w:sz w:val="24"/>
              </w:rPr>
            </w:pPr>
          </w:p>
        </w:tc>
      </w:tr>
      <w:tr w:rsidR="00742E8F" w:rsidRPr="00742E8F" w14:paraId="020A29C0" w14:textId="77777777" w:rsidTr="002B7C4E">
        <w:trPr>
          <w:trHeight w:hRule="exact" w:val="82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AAF95D1"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15.10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D1320B5"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"Open/Close" push buttons</w:t>
            </w:r>
            <w:r w:rsidRPr="00742E8F">
              <w:rPr>
                <w:rStyle w:val="fontstyle01"/>
                <w:rFonts w:asciiTheme="majorHAnsi" w:hAnsiTheme="majorHAnsi" w:cstheme="majorHAnsi"/>
                <w:bCs/>
                <w:color w:val="auto"/>
              </w:rPr>
              <w:t xml:space="preserve"> of disconnector,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1DA98EB"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7A294F0D"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DCAA434" w14:textId="77777777" w:rsidR="009B2841" w:rsidRPr="00742E8F" w:rsidRDefault="009B2841" w:rsidP="002B7C4E">
            <w:pPr>
              <w:ind w:right="145"/>
              <w:jc w:val="center"/>
              <w:rPr>
                <w:rFonts w:asciiTheme="majorHAnsi" w:hAnsiTheme="majorHAnsi" w:cstheme="majorHAnsi"/>
                <w:sz w:val="24"/>
              </w:rPr>
            </w:pPr>
          </w:p>
        </w:tc>
      </w:tr>
      <w:tr w:rsidR="00742E8F" w:rsidRPr="00742E8F" w14:paraId="765F91DD" w14:textId="77777777" w:rsidTr="002B7C4E">
        <w:trPr>
          <w:trHeight w:hRule="exact" w:val="86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AF04978"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15.11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F3F6C91"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 xml:space="preserve">Motor and MCBs with auxiliary contacts have separate power supply </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4F34DDB4"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A2A12DD"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B228545" w14:textId="77777777" w:rsidR="009B2841" w:rsidRPr="00742E8F" w:rsidRDefault="009B2841" w:rsidP="002B7C4E">
            <w:pPr>
              <w:ind w:right="145"/>
              <w:jc w:val="center"/>
              <w:rPr>
                <w:rFonts w:asciiTheme="majorHAnsi" w:hAnsiTheme="majorHAnsi" w:cstheme="majorHAnsi"/>
                <w:sz w:val="24"/>
              </w:rPr>
            </w:pPr>
          </w:p>
        </w:tc>
      </w:tr>
      <w:tr w:rsidR="00742E8F" w:rsidRPr="00742E8F" w14:paraId="7DAFA3D2" w14:textId="77777777" w:rsidTr="002B7C4E">
        <w:trPr>
          <w:trHeight w:hRule="exact" w:val="532"/>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4B6BB768"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15.12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E67EED0"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rynqvb"/>
                <w:rFonts w:asciiTheme="majorHAnsi" w:hAnsiTheme="majorHAnsi" w:cstheme="majorHAnsi"/>
                <w:sz w:val="24"/>
                <w:lang w:val="en"/>
              </w:rPr>
              <w:t>Overcurrent and overload protection for the motor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7441A030" w14:textId="77777777" w:rsidR="009B2841" w:rsidRPr="00742E8F" w:rsidRDefault="009B2841" w:rsidP="002B7C4E">
            <w:pPr>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14AB50BE"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B4553E1" w14:textId="77777777" w:rsidR="009B2841" w:rsidRPr="00742E8F" w:rsidRDefault="009B2841" w:rsidP="002B7C4E">
            <w:pPr>
              <w:ind w:right="145"/>
              <w:jc w:val="center"/>
              <w:rPr>
                <w:rFonts w:asciiTheme="majorHAnsi" w:hAnsiTheme="majorHAnsi" w:cstheme="majorHAnsi"/>
                <w:sz w:val="24"/>
              </w:rPr>
            </w:pPr>
          </w:p>
        </w:tc>
      </w:tr>
      <w:tr w:rsidR="00742E8F" w:rsidRPr="00742E8F" w14:paraId="66053B6E" w14:textId="77777777" w:rsidTr="002B7C4E">
        <w:trPr>
          <w:trHeight w:hRule="exact" w:val="14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62C9B42" w14:textId="77777777" w:rsidR="009B2841" w:rsidRPr="00742E8F" w:rsidRDefault="009B2841" w:rsidP="002B7C4E">
            <w:pPr>
              <w:spacing w:before="0" w:after="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15.13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84D2971" w14:textId="77777777" w:rsidR="009B2841" w:rsidRPr="00742E8F" w:rsidRDefault="009B2841" w:rsidP="002B7C4E">
            <w:pPr>
              <w:spacing w:before="0" w:after="0"/>
              <w:ind w:left="124" w:right="145"/>
              <w:rPr>
                <w:rStyle w:val="rynqvb"/>
                <w:rFonts w:asciiTheme="majorHAnsi" w:hAnsiTheme="majorHAnsi" w:cstheme="majorHAnsi"/>
                <w:sz w:val="24"/>
                <w:lang w:val="en"/>
              </w:rPr>
            </w:pPr>
            <w:r w:rsidRPr="00742E8F">
              <w:rPr>
                <w:rStyle w:val="rynqvb"/>
                <w:rFonts w:asciiTheme="majorHAnsi" w:hAnsiTheme="majorHAnsi" w:cstheme="majorHAnsi"/>
                <w:sz w:val="24"/>
                <w:lang w:val="en"/>
              </w:rPr>
              <w:t>Drying system with temperature sensor, led lighting, drying and lighting have separate power supply by MCBs with auxiliary contacts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133B8E33" w14:textId="77777777" w:rsidR="009B2841" w:rsidRPr="00742E8F" w:rsidRDefault="009B2841" w:rsidP="002B7C4E">
            <w:pPr>
              <w:spacing w:before="0" w:after="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ECAEC34"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9D47123" w14:textId="77777777" w:rsidR="009B2841" w:rsidRPr="00742E8F" w:rsidRDefault="009B2841" w:rsidP="002B7C4E">
            <w:pPr>
              <w:spacing w:before="0" w:after="0"/>
              <w:ind w:right="145"/>
              <w:jc w:val="center"/>
              <w:rPr>
                <w:rFonts w:asciiTheme="majorHAnsi" w:hAnsiTheme="majorHAnsi" w:cstheme="majorHAnsi"/>
                <w:sz w:val="24"/>
              </w:rPr>
            </w:pPr>
          </w:p>
        </w:tc>
      </w:tr>
      <w:tr w:rsidR="00742E8F" w:rsidRPr="00742E8F" w14:paraId="2E472387" w14:textId="77777777" w:rsidTr="002B7C4E">
        <w:trPr>
          <w:trHeight w:hRule="exact" w:val="843"/>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1C5E491" w14:textId="77777777" w:rsidR="009B2841" w:rsidRPr="00742E8F" w:rsidRDefault="009B2841" w:rsidP="002B7C4E">
            <w:pPr>
              <w:spacing w:before="0"/>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15.14</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4FDE874F" w14:textId="77777777" w:rsidR="009B2841" w:rsidRPr="00742E8F" w:rsidRDefault="009B2841" w:rsidP="002B7C4E">
            <w:pPr>
              <w:spacing w:before="0"/>
              <w:ind w:left="124" w:right="145"/>
              <w:rPr>
                <w:rStyle w:val="fontstyle01"/>
                <w:rFonts w:asciiTheme="majorHAnsi" w:hAnsiTheme="majorHAnsi" w:cstheme="majorHAnsi"/>
                <w:bCs/>
                <w:color w:val="auto"/>
              </w:rPr>
            </w:pPr>
            <w:r w:rsidRPr="00742E8F">
              <w:rPr>
                <w:rFonts w:asciiTheme="majorHAnsi" w:hAnsiTheme="majorHAnsi" w:cstheme="majorHAnsi"/>
                <w:sz w:val="24"/>
              </w:rPr>
              <w:t>Electrical interlock circuit between disconnector and earthing switch</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6F9CCA0" w14:textId="77777777" w:rsidR="009B2841" w:rsidRPr="00742E8F" w:rsidRDefault="009B2841" w:rsidP="002B7C4E">
            <w:pPr>
              <w:spacing w:before="0"/>
              <w:ind w:left="124" w:right="145"/>
              <w:jc w:val="center"/>
              <w:rPr>
                <w:rFonts w:asciiTheme="majorHAnsi" w:hAnsiTheme="majorHAnsi" w:cstheme="majorHAnsi"/>
                <w:sz w:val="24"/>
                <w:lang w:eastAsia="vi-VN"/>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82BD151" w14:textId="77777777" w:rsidR="009B2841" w:rsidRPr="00742E8F" w:rsidRDefault="009B2841" w:rsidP="002B7C4E">
            <w:pPr>
              <w:spacing w:before="0"/>
              <w:ind w:left="124" w:right="145"/>
              <w:jc w:val="center"/>
              <w:rPr>
                <w:rFonts w:asciiTheme="majorHAnsi" w:hAnsiTheme="majorHAnsi" w:cstheme="majorHAnsi"/>
                <w:sz w:val="24"/>
              </w:rPr>
            </w:pPr>
            <w:r w:rsidRPr="00742E8F">
              <w:rPr>
                <w:rFonts w:asciiTheme="majorHAnsi" w:hAnsiTheme="majorHAnsi" w:cstheme="majorHAnsi"/>
                <w:sz w:val="24"/>
                <w:lang w:eastAsia="vi-VN"/>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409FD4C" w14:textId="77777777" w:rsidR="009B2841" w:rsidRPr="00742E8F" w:rsidRDefault="009B2841" w:rsidP="002B7C4E">
            <w:pPr>
              <w:spacing w:before="0"/>
              <w:ind w:right="145"/>
              <w:jc w:val="center"/>
              <w:rPr>
                <w:rFonts w:asciiTheme="majorHAnsi" w:hAnsiTheme="majorHAnsi" w:cstheme="majorHAnsi"/>
                <w:sz w:val="24"/>
              </w:rPr>
            </w:pPr>
          </w:p>
        </w:tc>
      </w:tr>
      <w:tr w:rsidR="00742E8F" w:rsidRPr="00742E8F" w14:paraId="643193DB" w14:textId="77777777" w:rsidTr="002B7C4E">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7A2AC07D"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16</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527826E" w14:textId="77777777" w:rsidR="009B2841" w:rsidRPr="00742E8F" w:rsidRDefault="009B2841" w:rsidP="002B7C4E">
            <w:pPr>
              <w:ind w:left="124" w:right="145"/>
              <w:rPr>
                <w:rFonts w:asciiTheme="majorHAnsi" w:hAnsiTheme="majorHAnsi" w:cstheme="majorHAnsi"/>
                <w:sz w:val="24"/>
              </w:rPr>
            </w:pPr>
            <w:r w:rsidRPr="00742E8F">
              <w:rPr>
                <w:rFonts w:asciiTheme="majorHAnsi" w:hAnsiTheme="majorHAnsi" w:cstheme="majorHAnsi"/>
                <w:sz w:val="24"/>
              </w:rPr>
              <w:t>Supply voltage:</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7C39C16"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5647E7EF"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F99A3E7"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1B5B41BE" w14:textId="77777777" w:rsidTr="002B7C4E">
        <w:trPr>
          <w:trHeight w:hRule="exact" w:val="819"/>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D022893"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16.1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6DB7E72"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Motor</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D8EBC99"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07E6039D"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220</w:t>
            </w:r>
            <w:r w:rsidRPr="00742E8F">
              <w:rPr>
                <w:rFonts w:asciiTheme="majorHAnsi" w:hAnsiTheme="majorHAnsi" w:cstheme="majorHAnsi"/>
                <w:sz w:val="24"/>
              </w:rPr>
              <w:br/>
            </w:r>
            <w:r w:rsidRPr="00742E8F">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E256332"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34611DE5" w14:textId="77777777" w:rsidTr="002B7C4E">
        <w:trPr>
          <w:trHeight w:hRule="exact" w:val="84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6F5E1EE"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16.2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E91B02"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Trip and Close</w:t>
            </w:r>
            <w:r w:rsidRPr="00742E8F">
              <w:rPr>
                <w:rStyle w:val="fontstyle01"/>
                <w:rFonts w:asciiTheme="majorHAnsi" w:hAnsiTheme="majorHAnsi" w:cstheme="majorHAnsi"/>
                <w:bCs/>
                <w:color w:val="auto"/>
              </w:rPr>
              <w:t xml:space="preserve"> </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6BE1ABC"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VDC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16144D48"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220</w:t>
            </w:r>
            <w:r w:rsidRPr="00742E8F">
              <w:rPr>
                <w:rFonts w:asciiTheme="majorHAnsi" w:hAnsiTheme="majorHAnsi" w:cstheme="majorHAnsi"/>
                <w:sz w:val="24"/>
              </w:rPr>
              <w:br/>
            </w:r>
            <w:r w:rsidRPr="00742E8F">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3E5725D"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13AE8650" w14:textId="77777777" w:rsidTr="002B7C4E">
        <w:trPr>
          <w:trHeight w:hRule="exact" w:val="99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CC4B84E" w14:textId="77777777" w:rsidR="009B2841" w:rsidRPr="00742E8F" w:rsidRDefault="009B2841" w:rsidP="002B7C4E">
            <w:pPr>
              <w:spacing w:before="0" w:after="0"/>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lastRenderedPageBreak/>
              <w:t>16.3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1DF4134" w14:textId="77777777" w:rsidR="009B2841" w:rsidRPr="00742E8F" w:rsidRDefault="009B2841" w:rsidP="002B7C4E">
            <w:pPr>
              <w:spacing w:before="0" w:after="0"/>
              <w:ind w:left="124" w:right="145"/>
              <w:rPr>
                <w:rFonts w:asciiTheme="majorHAnsi" w:hAnsiTheme="majorHAnsi" w:cstheme="majorHAnsi"/>
                <w:sz w:val="24"/>
                <w:lang w:eastAsia="vi-VN"/>
              </w:rPr>
            </w:pPr>
            <w:r w:rsidRPr="00742E8F">
              <w:rPr>
                <w:rFonts w:asciiTheme="majorHAnsi" w:hAnsiTheme="majorHAnsi" w:cstheme="majorHAnsi"/>
                <w:sz w:val="24"/>
              </w:rPr>
              <w:t>Heating and Lighting</w:t>
            </w:r>
          </w:p>
        </w:tc>
        <w:tc>
          <w:tcPr>
            <w:tcW w:w="901" w:type="dxa"/>
            <w:tcBorders>
              <w:top w:val="single" w:sz="4" w:space="0" w:color="auto"/>
              <w:left w:val="single" w:sz="4" w:space="0" w:color="auto"/>
              <w:bottom w:val="single" w:sz="4" w:space="0" w:color="auto"/>
              <w:right w:val="single" w:sz="4" w:space="0" w:color="auto"/>
            </w:tcBorders>
            <w:shd w:val="clear" w:color="auto" w:fill="FFFFFF"/>
            <w:vAlign w:val="center"/>
          </w:tcPr>
          <w:p w14:paraId="1CD562ED"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VAC</w:t>
            </w:r>
          </w:p>
        </w:tc>
        <w:tc>
          <w:tcPr>
            <w:tcW w:w="2077" w:type="dxa"/>
            <w:tcBorders>
              <w:top w:val="single" w:sz="4" w:space="0" w:color="auto"/>
              <w:left w:val="single" w:sz="4" w:space="0" w:color="auto"/>
              <w:bottom w:val="single" w:sz="4" w:space="0" w:color="auto"/>
              <w:right w:val="nil"/>
            </w:tcBorders>
            <w:shd w:val="clear" w:color="auto" w:fill="FFFFFF"/>
            <w:vAlign w:val="center"/>
          </w:tcPr>
          <w:p w14:paraId="4140DB77" w14:textId="77777777" w:rsidR="009B2841" w:rsidRPr="00742E8F" w:rsidRDefault="009B2841" w:rsidP="002B7C4E">
            <w:pPr>
              <w:spacing w:before="0" w:after="0"/>
              <w:ind w:left="124" w:right="145"/>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220</w:t>
            </w:r>
          </w:p>
          <w:p w14:paraId="70303500" w14:textId="77777777" w:rsidR="009B2841" w:rsidRPr="00742E8F" w:rsidRDefault="009B2841" w:rsidP="002B7C4E">
            <w:pPr>
              <w:spacing w:before="0" w:after="0"/>
              <w:ind w:left="124" w:right="145"/>
              <w:jc w:val="center"/>
              <w:rPr>
                <w:rFonts w:asciiTheme="majorHAnsi" w:hAnsiTheme="majorHAnsi" w:cstheme="majorHAnsi"/>
                <w:sz w:val="24"/>
              </w:rPr>
            </w:pPr>
            <w:r w:rsidRPr="00742E8F">
              <w:rPr>
                <w:rStyle w:val="fontstyle01"/>
                <w:rFonts w:asciiTheme="majorHAnsi" w:hAnsiTheme="majorHAnsi" w:cstheme="majorHAnsi"/>
                <w:bCs/>
                <w:color w:val="auto"/>
              </w:rPr>
              <w:t>(+10%; -15%)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046E39DD" w14:textId="77777777" w:rsidR="009B2841" w:rsidRPr="00742E8F" w:rsidRDefault="009B2841" w:rsidP="002B7C4E">
            <w:pPr>
              <w:spacing w:before="0" w:after="0"/>
              <w:ind w:left="124" w:right="145"/>
              <w:jc w:val="center"/>
              <w:rPr>
                <w:rFonts w:asciiTheme="majorHAnsi" w:hAnsiTheme="majorHAnsi" w:cstheme="majorHAnsi"/>
                <w:sz w:val="24"/>
              </w:rPr>
            </w:pPr>
          </w:p>
        </w:tc>
      </w:tr>
      <w:tr w:rsidR="00742E8F" w:rsidRPr="00742E8F" w14:paraId="6A2F205C" w14:textId="77777777" w:rsidTr="002B7C4E">
        <w:trPr>
          <w:trHeight w:hRule="exact" w:val="75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963794A"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17</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6830D7A2" w14:textId="77777777" w:rsidR="009B2841" w:rsidRPr="00742E8F" w:rsidRDefault="009B2841" w:rsidP="002B7C4E">
            <w:pPr>
              <w:ind w:left="124" w:right="145"/>
              <w:rPr>
                <w:rStyle w:val="fontstyle01"/>
                <w:rFonts w:asciiTheme="majorHAnsi" w:hAnsiTheme="majorHAnsi" w:cstheme="majorHAnsi"/>
                <w:bCs/>
                <w:color w:val="auto"/>
              </w:rPr>
            </w:pPr>
            <w:r w:rsidRPr="00742E8F">
              <w:rPr>
                <w:rFonts w:asciiTheme="majorHAnsi" w:hAnsiTheme="majorHAnsi" w:cstheme="majorHAnsi"/>
                <w:sz w:val="24"/>
              </w:rPr>
              <w:t xml:space="preserve">Material of support structures </w:t>
            </w:r>
            <w:r w:rsidRPr="00742E8F">
              <w:rPr>
                <w:rStyle w:val="fontstyle01"/>
                <w:rFonts w:asciiTheme="majorHAnsi" w:hAnsiTheme="majorHAnsi" w:cstheme="majorHAnsi"/>
                <w:bCs/>
                <w:color w:val="auto"/>
              </w:rPr>
              <w:t>for disconnector</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4CD5431"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423BCAF"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Galvanized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A0A5A18"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5DE2C18F"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CF95ADD"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18</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51FAA45"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HV terminals: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5AD41F09"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nil"/>
            </w:tcBorders>
            <w:shd w:val="clear" w:color="auto" w:fill="FFFFFF"/>
            <w:vAlign w:val="center"/>
          </w:tcPr>
          <w:p w14:paraId="16B793C8" w14:textId="77777777" w:rsidR="009B2841" w:rsidRPr="00742E8F" w:rsidRDefault="009B2841" w:rsidP="002B7C4E">
            <w:pPr>
              <w:ind w:left="124" w:right="145"/>
              <w:jc w:val="center"/>
              <w:rPr>
                <w:rFonts w:asciiTheme="majorHAnsi" w:hAnsiTheme="majorHAnsi" w:cstheme="majorHAnsi"/>
                <w:sz w:val="24"/>
              </w:rPr>
            </w:pP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1BAD2EA2"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6832F79" w14:textId="77777777" w:rsidTr="002B7C4E">
        <w:trPr>
          <w:trHeight w:hRule="exact" w:val="917"/>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F287A71"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18.1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2EEE25AE"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Materials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1285BE2"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04598E26"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Aluminum alloy /copper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7AAEFF40"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345AF2C0" w14:textId="77777777" w:rsidTr="002B7C4E">
        <w:trPr>
          <w:trHeight w:hRule="exact" w:val="95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11C0FADE"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18.2</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3364DC2F" w14:textId="77777777" w:rsidR="009B2841" w:rsidRPr="00742E8F" w:rsidRDefault="009B2841" w:rsidP="002B7C4E">
            <w:pPr>
              <w:ind w:left="124" w:right="145"/>
              <w:rPr>
                <w:rFonts w:asciiTheme="majorHAnsi" w:hAnsiTheme="majorHAnsi" w:cstheme="majorHAnsi"/>
                <w:sz w:val="24"/>
                <w:lang w:eastAsia="vi-VN"/>
              </w:rPr>
            </w:pPr>
            <w:r w:rsidRPr="00742E8F">
              <w:rPr>
                <w:rFonts w:asciiTheme="majorHAnsi" w:hAnsiTheme="majorHAnsi" w:cstheme="majorHAnsi"/>
                <w:sz w:val="24"/>
              </w:rPr>
              <w:t>Dimensions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3F5FC021"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75A8FA6"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suitable for conductor</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845AF17"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5573C655" w14:textId="77777777" w:rsidTr="002B7C4E">
        <w:trPr>
          <w:trHeight w:hRule="exact" w:val="460"/>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201F9116"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18.3</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60DAA97" w14:textId="77777777" w:rsidR="009B2841" w:rsidRPr="00742E8F" w:rsidRDefault="009B2841" w:rsidP="002B7C4E">
            <w:pPr>
              <w:ind w:left="124" w:right="145"/>
              <w:rPr>
                <w:rFonts w:asciiTheme="majorHAnsi" w:hAnsiTheme="majorHAnsi" w:cstheme="majorHAnsi"/>
                <w:sz w:val="24"/>
                <w:lang w:eastAsia="vi-VN"/>
              </w:rPr>
            </w:pPr>
            <w:r w:rsidRPr="00742E8F">
              <w:rPr>
                <w:rStyle w:val="fontstyle01"/>
                <w:rFonts w:asciiTheme="majorHAnsi" w:hAnsiTheme="majorHAnsi" w:cstheme="majorHAnsi"/>
                <w:bCs/>
                <w:color w:val="auto"/>
              </w:rPr>
              <w:t>Bolt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05566C81"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5F8D37E6"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Stainless steel</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7A664BF"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368E24B3" w14:textId="77777777" w:rsidTr="002B7C4E">
        <w:trPr>
          <w:trHeight w:hRule="exact" w:val="446"/>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558C87A4" w14:textId="77777777" w:rsidR="009B2841" w:rsidRPr="00742E8F" w:rsidRDefault="009B2841" w:rsidP="002B7C4E">
            <w:pPr>
              <w:ind w:left="92" w:right="46"/>
              <w:jc w:val="center"/>
              <w:rPr>
                <w:rFonts w:asciiTheme="majorHAnsi" w:hAnsiTheme="majorHAnsi" w:cstheme="majorHAnsi"/>
                <w:sz w:val="24"/>
                <w:lang w:eastAsia="vi-VN"/>
              </w:rPr>
            </w:pPr>
            <w:r w:rsidRPr="00742E8F">
              <w:rPr>
                <w:rStyle w:val="fontstyle01"/>
                <w:rFonts w:asciiTheme="majorHAnsi" w:hAnsiTheme="majorHAnsi" w:cstheme="majorHAnsi"/>
                <w:bCs/>
                <w:color w:val="auto"/>
              </w:rPr>
              <w:t>19</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0B3C737A"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Catalogues</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2926BB15"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4DE3CB1A" w14:textId="77777777" w:rsidR="009B2841" w:rsidRPr="00742E8F" w:rsidRDefault="009B2841" w:rsidP="002B7C4E">
            <w:pPr>
              <w:ind w:left="124" w:right="145"/>
              <w:jc w:val="center"/>
              <w:rPr>
                <w:rFonts w:asciiTheme="majorHAnsi" w:hAnsiTheme="majorHAnsi" w:cstheme="majorHAnsi"/>
                <w:sz w:val="24"/>
              </w:rPr>
            </w:pPr>
            <w:r w:rsidRPr="00742E8F">
              <w:rPr>
                <w:rFonts w:asciiTheme="majorHAnsi" w:hAnsiTheme="majorHAnsi" w:cstheme="majorHAnsi"/>
                <w:sz w:val="24"/>
              </w:rPr>
              <w:t xml:space="preserve">To be supplied </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36F3804F"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1C9900F9" w14:textId="77777777" w:rsidTr="002E12EF">
        <w:trPr>
          <w:trHeight w:hRule="exact" w:val="2384"/>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0622C43E"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20</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7ECF307F" w14:textId="77777777" w:rsidR="009B2841" w:rsidRPr="00742E8F" w:rsidRDefault="009B2841" w:rsidP="002B7C4E">
            <w:pPr>
              <w:ind w:left="124" w:right="145"/>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Requirements for testing (</w:t>
            </w:r>
            <w:r w:rsidRPr="00742E8F">
              <w:rPr>
                <w:rFonts w:asciiTheme="majorHAnsi" w:hAnsiTheme="majorHAnsi" w:cstheme="majorHAnsi"/>
                <w:sz w:val="24"/>
              </w:rPr>
              <w:t>according to Technical Specification</w:t>
            </w:r>
            <w:r w:rsidRPr="00742E8F">
              <w:rPr>
                <w:rStyle w:val="fontstyle01"/>
                <w:rFonts w:asciiTheme="majorHAnsi" w:hAnsiTheme="majorHAnsi" w:cstheme="majorHAnsi"/>
                <w:bCs/>
                <w:color w:val="auto"/>
              </w:rPr>
              <w: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D847E42"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6D749BE1" w14:textId="77777777" w:rsidR="002E12EF" w:rsidRPr="00742E8F" w:rsidRDefault="002E12EF" w:rsidP="002E12EF">
            <w:pPr>
              <w:ind w:left="124" w:right="145"/>
              <w:jc w:val="center"/>
              <w:rPr>
                <w:rFonts w:asciiTheme="majorHAnsi" w:hAnsiTheme="majorHAnsi" w:cstheme="majorHAnsi"/>
                <w:sz w:val="24"/>
              </w:rPr>
            </w:pPr>
            <w:r w:rsidRPr="00742E8F">
              <w:rPr>
                <w:rFonts w:asciiTheme="majorHAnsi" w:hAnsiTheme="majorHAnsi" w:cstheme="majorHAnsi"/>
                <w:sz w:val="24"/>
              </w:rPr>
              <w:t>Yes</w:t>
            </w:r>
          </w:p>
          <w:p w14:paraId="2D8CEFDD" w14:textId="592255EF" w:rsidR="002E12EF" w:rsidRPr="00742E8F" w:rsidRDefault="002E12EF" w:rsidP="002E12EF">
            <w:pPr>
              <w:ind w:left="124" w:right="145"/>
              <w:jc w:val="center"/>
              <w:rPr>
                <w:rFonts w:asciiTheme="majorHAnsi" w:hAnsiTheme="majorHAnsi" w:cstheme="majorHAnsi"/>
                <w:sz w:val="24"/>
              </w:rPr>
            </w:pPr>
            <w:r w:rsidRPr="00742E8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23</w:t>
            </w:r>
          </w:p>
          <w:p w14:paraId="0EEC8937" w14:textId="708D07E4" w:rsidR="009B2841" w:rsidRPr="00742E8F" w:rsidRDefault="009B2841" w:rsidP="002B7C4E">
            <w:pPr>
              <w:ind w:left="124" w:right="145"/>
              <w:jc w:val="center"/>
              <w:rPr>
                <w:rStyle w:val="rynqvb"/>
                <w:rFonts w:asciiTheme="majorHAnsi" w:hAnsiTheme="majorHAnsi" w:cstheme="majorHAnsi"/>
                <w:sz w:val="24"/>
                <w:lang w:val="en"/>
              </w:rPr>
            </w:pP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2358B15D" w14:textId="77777777" w:rsidR="009B2841" w:rsidRPr="00742E8F" w:rsidRDefault="009B2841" w:rsidP="002B7C4E">
            <w:pPr>
              <w:ind w:left="124" w:right="145"/>
              <w:jc w:val="center"/>
              <w:rPr>
                <w:rFonts w:asciiTheme="majorHAnsi" w:hAnsiTheme="majorHAnsi" w:cstheme="majorHAnsi"/>
                <w:sz w:val="24"/>
              </w:rPr>
            </w:pPr>
          </w:p>
        </w:tc>
      </w:tr>
      <w:tr w:rsidR="00742E8F" w:rsidRPr="00742E8F" w14:paraId="27E110FA" w14:textId="77777777" w:rsidTr="002B7C4E">
        <w:trPr>
          <w:trHeight w:hRule="exact" w:val="1171"/>
          <w:jc w:val="center"/>
        </w:trPr>
        <w:tc>
          <w:tcPr>
            <w:tcW w:w="706" w:type="dxa"/>
            <w:tcBorders>
              <w:top w:val="single" w:sz="4" w:space="0" w:color="auto"/>
              <w:left w:val="single" w:sz="4" w:space="0" w:color="auto"/>
              <w:bottom w:val="single" w:sz="4" w:space="0" w:color="auto"/>
              <w:right w:val="nil"/>
            </w:tcBorders>
            <w:shd w:val="clear" w:color="auto" w:fill="FFFFFF"/>
            <w:vAlign w:val="center"/>
          </w:tcPr>
          <w:p w14:paraId="34C70F2C" w14:textId="77777777" w:rsidR="009B2841" w:rsidRPr="00742E8F" w:rsidRDefault="009B2841" w:rsidP="002B7C4E">
            <w:pPr>
              <w:ind w:left="92" w:right="46"/>
              <w:jc w:val="center"/>
              <w:rPr>
                <w:rStyle w:val="fontstyle01"/>
                <w:rFonts w:asciiTheme="majorHAnsi" w:hAnsiTheme="majorHAnsi" w:cstheme="majorHAnsi"/>
                <w:bCs/>
                <w:color w:val="auto"/>
              </w:rPr>
            </w:pPr>
            <w:r w:rsidRPr="00742E8F">
              <w:rPr>
                <w:rStyle w:val="fontstyle01"/>
                <w:rFonts w:asciiTheme="majorHAnsi" w:hAnsiTheme="majorHAnsi" w:cstheme="majorHAnsi"/>
                <w:bCs/>
                <w:color w:val="auto"/>
              </w:rPr>
              <w:t>21</w:t>
            </w:r>
          </w:p>
        </w:tc>
        <w:tc>
          <w:tcPr>
            <w:tcW w:w="4554" w:type="dxa"/>
            <w:tcBorders>
              <w:top w:val="single" w:sz="4" w:space="0" w:color="auto"/>
              <w:left w:val="single" w:sz="4" w:space="0" w:color="auto"/>
              <w:bottom w:val="single" w:sz="4" w:space="0" w:color="auto"/>
              <w:right w:val="nil"/>
            </w:tcBorders>
            <w:shd w:val="clear" w:color="auto" w:fill="FFFFFF"/>
            <w:vAlign w:val="center"/>
          </w:tcPr>
          <w:p w14:paraId="539DE619" w14:textId="77777777" w:rsidR="009B2841" w:rsidRPr="00742E8F" w:rsidRDefault="009B2841" w:rsidP="002B7C4E">
            <w:pPr>
              <w:ind w:left="124" w:right="145"/>
              <w:rPr>
                <w:rStyle w:val="fontstyle01"/>
                <w:rFonts w:asciiTheme="majorHAnsi" w:hAnsiTheme="majorHAnsi" w:cstheme="majorHAnsi"/>
                <w:bCs/>
                <w:color w:val="auto"/>
              </w:rPr>
            </w:pPr>
            <w:r w:rsidRPr="00742E8F">
              <w:rPr>
                <w:sz w:val="24"/>
              </w:rPr>
              <w:t>The remaining parameters or different will comply with the provisions of  1676/QĐ-EVNNPT (EVNNPT)</w:t>
            </w:r>
          </w:p>
        </w:tc>
        <w:tc>
          <w:tcPr>
            <w:tcW w:w="901" w:type="dxa"/>
            <w:tcBorders>
              <w:top w:val="single" w:sz="4" w:space="0" w:color="auto"/>
              <w:left w:val="single" w:sz="4" w:space="0" w:color="auto"/>
              <w:bottom w:val="single" w:sz="4" w:space="0" w:color="auto"/>
              <w:right w:val="single" w:sz="4" w:space="0" w:color="auto"/>
            </w:tcBorders>
            <w:shd w:val="clear" w:color="auto" w:fill="FFFFFF"/>
          </w:tcPr>
          <w:p w14:paraId="6B912220" w14:textId="77777777" w:rsidR="009B2841" w:rsidRPr="00742E8F" w:rsidRDefault="009B2841" w:rsidP="002B7C4E">
            <w:pPr>
              <w:ind w:left="124" w:right="145"/>
              <w:jc w:val="center"/>
              <w:rPr>
                <w:rFonts w:asciiTheme="majorHAnsi" w:hAnsiTheme="majorHAnsi" w:cstheme="majorHAnsi"/>
                <w:sz w:val="24"/>
              </w:rPr>
            </w:pPr>
          </w:p>
        </w:tc>
        <w:tc>
          <w:tcPr>
            <w:tcW w:w="2077" w:type="dxa"/>
            <w:tcBorders>
              <w:top w:val="single" w:sz="4" w:space="0" w:color="auto"/>
              <w:left w:val="single" w:sz="4" w:space="0" w:color="auto"/>
              <w:bottom w:val="single" w:sz="4" w:space="0" w:color="auto"/>
              <w:right w:val="single" w:sz="4" w:space="0" w:color="auto"/>
            </w:tcBorders>
            <w:shd w:val="clear" w:color="auto" w:fill="FFFFFF"/>
            <w:vAlign w:val="center"/>
          </w:tcPr>
          <w:p w14:paraId="39D705AF" w14:textId="77777777" w:rsidR="009B2841" w:rsidRPr="00742E8F" w:rsidRDefault="009B2841" w:rsidP="002B7C4E">
            <w:pPr>
              <w:ind w:left="124" w:right="145"/>
              <w:jc w:val="center"/>
              <w:rPr>
                <w:rStyle w:val="rynqvb"/>
                <w:rFonts w:asciiTheme="majorHAnsi" w:hAnsiTheme="majorHAnsi" w:cstheme="majorHAnsi"/>
                <w:sz w:val="24"/>
                <w:lang w:val="en"/>
              </w:rPr>
            </w:pPr>
            <w:r w:rsidRPr="00742E8F">
              <w:rPr>
                <w:rFonts w:asciiTheme="majorHAnsi" w:hAnsiTheme="majorHAnsi" w:cstheme="majorHAnsi"/>
                <w:sz w:val="24"/>
              </w:rPr>
              <w:t>Yes</w:t>
            </w:r>
          </w:p>
        </w:tc>
        <w:tc>
          <w:tcPr>
            <w:tcW w:w="1516" w:type="dxa"/>
            <w:tcBorders>
              <w:top w:val="single" w:sz="4" w:space="0" w:color="auto"/>
              <w:left w:val="single" w:sz="4" w:space="0" w:color="auto"/>
              <w:bottom w:val="single" w:sz="4" w:space="0" w:color="auto"/>
              <w:right w:val="single" w:sz="4" w:space="0" w:color="auto"/>
            </w:tcBorders>
            <w:shd w:val="clear" w:color="auto" w:fill="FFFFFF"/>
          </w:tcPr>
          <w:p w14:paraId="0901DF52" w14:textId="77777777" w:rsidR="009B2841" w:rsidRPr="00742E8F" w:rsidRDefault="009B2841" w:rsidP="002B7C4E">
            <w:pPr>
              <w:ind w:left="124" w:right="145"/>
              <w:jc w:val="center"/>
              <w:rPr>
                <w:rFonts w:asciiTheme="majorHAnsi" w:hAnsiTheme="majorHAnsi" w:cstheme="majorHAnsi"/>
                <w:sz w:val="24"/>
              </w:rPr>
            </w:pPr>
          </w:p>
        </w:tc>
      </w:tr>
    </w:tbl>
    <w:p w14:paraId="31464E37" w14:textId="77777777" w:rsidR="009B2841" w:rsidRPr="009B2841" w:rsidRDefault="009B2841" w:rsidP="009B2841"/>
    <w:p w14:paraId="5D004359" w14:textId="77777777" w:rsidR="009B2841" w:rsidRDefault="009B2841">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Pr>
          <w:rFonts w:asciiTheme="majorHAnsi" w:hAnsiTheme="majorHAnsi" w:cstheme="majorHAnsi"/>
          <w:color w:val="000000" w:themeColor="text1"/>
          <w:sz w:val="24"/>
        </w:rPr>
        <w:br w:type="page"/>
      </w:r>
    </w:p>
    <w:p w14:paraId="309E5417" w14:textId="71336D98" w:rsidR="005E3A8E" w:rsidRPr="006E55BF" w:rsidRDefault="00A24B85" w:rsidP="00F52F30">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32" w:name="_Toc217596097"/>
      <w:r w:rsidRPr="006E55BF">
        <w:rPr>
          <w:rFonts w:asciiTheme="majorHAnsi" w:hAnsiTheme="majorHAnsi" w:cstheme="majorHAnsi"/>
          <w:color w:val="000000" w:themeColor="text1"/>
          <w:szCs w:val="26"/>
        </w:rPr>
        <w:lastRenderedPageBreak/>
        <w:t xml:space="preserve">35 </w:t>
      </w:r>
      <w:r w:rsidR="005E3A8E" w:rsidRPr="006E55BF">
        <w:rPr>
          <w:rFonts w:asciiTheme="majorHAnsi" w:hAnsiTheme="majorHAnsi" w:cstheme="majorHAnsi"/>
          <w:color w:val="000000" w:themeColor="text1"/>
          <w:szCs w:val="26"/>
        </w:rPr>
        <w:t xml:space="preserve">kV </w:t>
      </w:r>
      <w:r w:rsidR="005E3A8E" w:rsidRPr="006E55BF">
        <w:rPr>
          <w:color w:val="000000" w:themeColor="text1"/>
          <w:szCs w:val="26"/>
        </w:rPr>
        <w:t>Disconnector</w:t>
      </w:r>
      <w:r w:rsidR="005E3A8E" w:rsidRPr="006E55BF">
        <w:rPr>
          <w:rFonts w:asciiTheme="majorHAnsi" w:hAnsiTheme="majorHAnsi" w:cstheme="majorHAnsi"/>
          <w:color w:val="000000" w:themeColor="text1"/>
          <w:szCs w:val="26"/>
        </w:rPr>
        <w:t xml:space="preserve"> and Earthing switch</w:t>
      </w:r>
      <w:bookmarkEnd w:id="432"/>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52"/>
        <w:gridCol w:w="1134"/>
        <w:gridCol w:w="2551"/>
        <w:gridCol w:w="1134"/>
      </w:tblGrid>
      <w:tr w:rsidR="006E55BF" w:rsidRPr="006E55BF" w14:paraId="5CC50F79" w14:textId="77777777" w:rsidTr="00F27165">
        <w:trPr>
          <w:trHeight w:val="600"/>
          <w:tblHeader/>
          <w:jc w:val="center"/>
        </w:trPr>
        <w:tc>
          <w:tcPr>
            <w:tcW w:w="736" w:type="dxa"/>
            <w:vAlign w:val="center"/>
            <w:hideMark/>
          </w:tcPr>
          <w:p w14:paraId="177B1DC9"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Item No.</w:t>
            </w:r>
          </w:p>
        </w:tc>
        <w:tc>
          <w:tcPr>
            <w:tcW w:w="4252" w:type="dxa"/>
            <w:vAlign w:val="center"/>
            <w:hideMark/>
          </w:tcPr>
          <w:p w14:paraId="693272A5"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Description</w:t>
            </w:r>
          </w:p>
        </w:tc>
        <w:tc>
          <w:tcPr>
            <w:tcW w:w="1134" w:type="dxa"/>
            <w:vAlign w:val="center"/>
            <w:hideMark/>
          </w:tcPr>
          <w:p w14:paraId="4F6520D9"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Unit</w:t>
            </w:r>
          </w:p>
        </w:tc>
        <w:tc>
          <w:tcPr>
            <w:tcW w:w="2551" w:type="dxa"/>
            <w:vAlign w:val="center"/>
            <w:hideMark/>
          </w:tcPr>
          <w:p w14:paraId="75A9F6CD"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Required</w:t>
            </w:r>
          </w:p>
        </w:tc>
        <w:tc>
          <w:tcPr>
            <w:tcW w:w="1134" w:type="dxa"/>
            <w:vAlign w:val="center"/>
            <w:hideMark/>
          </w:tcPr>
          <w:p w14:paraId="146E0BBD" w14:textId="77777777" w:rsidR="00DE6452" w:rsidRPr="006E55BF" w:rsidRDefault="00DE6452" w:rsidP="00C57BE0">
            <w:pPr>
              <w:spacing w:line="264" w:lineRule="auto"/>
              <w:jc w:val="center"/>
              <w:rPr>
                <w:rFonts w:asciiTheme="majorHAnsi" w:hAnsiTheme="majorHAnsi" w:cstheme="majorHAnsi"/>
                <w:b/>
                <w:color w:val="000000" w:themeColor="text1"/>
                <w:sz w:val="24"/>
              </w:rPr>
            </w:pPr>
            <w:r w:rsidRPr="006E55BF">
              <w:rPr>
                <w:rFonts w:asciiTheme="majorHAnsi" w:hAnsiTheme="majorHAnsi" w:cstheme="majorHAnsi"/>
                <w:b/>
                <w:color w:val="000000" w:themeColor="text1"/>
                <w:sz w:val="24"/>
              </w:rPr>
              <w:t>Offered</w:t>
            </w:r>
          </w:p>
        </w:tc>
      </w:tr>
      <w:tr w:rsidR="006E55BF" w:rsidRPr="006E55BF" w14:paraId="379B8DFB" w14:textId="77777777" w:rsidTr="00F27165">
        <w:trPr>
          <w:trHeight w:val="300"/>
          <w:jc w:val="center"/>
        </w:trPr>
        <w:tc>
          <w:tcPr>
            <w:tcW w:w="736" w:type="dxa"/>
            <w:noWrap/>
            <w:vAlign w:val="center"/>
          </w:tcPr>
          <w:p w14:paraId="0EEF8F8B"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17628145" w14:textId="2C29F8E3" w:rsidR="00DE6452" w:rsidRPr="006E55BF" w:rsidRDefault="00612A57"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w:t>
            </w:r>
            <w:r w:rsidR="00DE6452" w:rsidRPr="006E55BF">
              <w:rPr>
                <w:rFonts w:asciiTheme="majorHAnsi" w:hAnsiTheme="majorHAnsi" w:cstheme="majorHAnsi"/>
                <w:color w:val="000000" w:themeColor="text1"/>
                <w:sz w:val="24"/>
              </w:rPr>
              <w:t>Country of Origin</w:t>
            </w:r>
          </w:p>
        </w:tc>
        <w:tc>
          <w:tcPr>
            <w:tcW w:w="1134" w:type="dxa"/>
            <w:vAlign w:val="center"/>
          </w:tcPr>
          <w:p w14:paraId="3905E944"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2D2AE3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7717B7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4E734A7B" w14:textId="77777777" w:rsidTr="00F27165">
        <w:trPr>
          <w:trHeight w:val="300"/>
          <w:jc w:val="center"/>
        </w:trPr>
        <w:tc>
          <w:tcPr>
            <w:tcW w:w="736" w:type="dxa"/>
            <w:noWrap/>
            <w:vAlign w:val="center"/>
          </w:tcPr>
          <w:p w14:paraId="65A29DAA"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2A87678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Place of factory</w:t>
            </w:r>
          </w:p>
        </w:tc>
        <w:tc>
          <w:tcPr>
            <w:tcW w:w="1134" w:type="dxa"/>
            <w:vAlign w:val="center"/>
          </w:tcPr>
          <w:p w14:paraId="279BD86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tcPr>
          <w:p w14:paraId="20C89A0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4ACA503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02E437E" w14:textId="77777777" w:rsidTr="00F27165">
        <w:trPr>
          <w:trHeight w:val="300"/>
          <w:jc w:val="center"/>
        </w:trPr>
        <w:tc>
          <w:tcPr>
            <w:tcW w:w="736" w:type="dxa"/>
            <w:noWrap/>
            <w:vAlign w:val="center"/>
          </w:tcPr>
          <w:p w14:paraId="37FD32FE"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0799F9BE"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Designation</w:t>
            </w:r>
          </w:p>
        </w:tc>
        <w:tc>
          <w:tcPr>
            <w:tcW w:w="1134" w:type="dxa"/>
            <w:vAlign w:val="center"/>
          </w:tcPr>
          <w:p w14:paraId="390E9BB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0079272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42DF00C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46A2B37" w14:textId="77777777" w:rsidTr="00F27165">
        <w:trPr>
          <w:trHeight w:val="300"/>
          <w:jc w:val="center"/>
        </w:trPr>
        <w:tc>
          <w:tcPr>
            <w:tcW w:w="736" w:type="dxa"/>
            <w:noWrap/>
            <w:vAlign w:val="center"/>
          </w:tcPr>
          <w:p w14:paraId="09DFEC4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E7724E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vAlign w:val="center"/>
          </w:tcPr>
          <w:p w14:paraId="6BD0598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3066415"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62271-102</w:t>
            </w:r>
          </w:p>
        </w:tc>
        <w:tc>
          <w:tcPr>
            <w:tcW w:w="1134" w:type="dxa"/>
            <w:noWrap/>
            <w:vAlign w:val="center"/>
          </w:tcPr>
          <w:p w14:paraId="173A58B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BC456DE" w14:textId="77777777" w:rsidTr="00F27165">
        <w:trPr>
          <w:trHeight w:val="900"/>
          <w:jc w:val="center"/>
        </w:trPr>
        <w:tc>
          <w:tcPr>
            <w:tcW w:w="736" w:type="dxa"/>
            <w:noWrap/>
            <w:vAlign w:val="center"/>
          </w:tcPr>
          <w:p w14:paraId="6808A270"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2E4C8B2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vAlign w:val="center"/>
          </w:tcPr>
          <w:p w14:paraId="49829F7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hideMark/>
          </w:tcPr>
          <w:p w14:paraId="332DA68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Outdoor, center-break,</w:t>
            </w:r>
            <w:r w:rsidRPr="006E55BF">
              <w:rPr>
                <w:rFonts w:asciiTheme="majorHAnsi" w:hAnsiTheme="majorHAnsi" w:cstheme="majorHAnsi"/>
                <w:color w:val="000000" w:themeColor="text1"/>
                <w:sz w:val="24"/>
              </w:rPr>
              <w:br/>
              <w:t>3 poles, horizontal rotary</w:t>
            </w:r>
          </w:p>
        </w:tc>
        <w:tc>
          <w:tcPr>
            <w:tcW w:w="1134" w:type="dxa"/>
            <w:noWrap/>
            <w:vAlign w:val="center"/>
          </w:tcPr>
          <w:p w14:paraId="795B39C6"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8E0759F" w14:textId="77777777" w:rsidTr="00F27165">
        <w:trPr>
          <w:trHeight w:val="300"/>
          <w:jc w:val="center"/>
        </w:trPr>
        <w:tc>
          <w:tcPr>
            <w:tcW w:w="736" w:type="dxa"/>
            <w:noWrap/>
            <w:vAlign w:val="center"/>
          </w:tcPr>
          <w:p w14:paraId="764558E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5D6FFF4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Disconnector drive</w:t>
            </w:r>
          </w:p>
        </w:tc>
        <w:tc>
          <w:tcPr>
            <w:tcW w:w="1134" w:type="dxa"/>
            <w:vAlign w:val="center"/>
          </w:tcPr>
          <w:p w14:paraId="2CA1996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E87680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3BAF8DD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2AD0223" w14:textId="77777777" w:rsidTr="00F27165">
        <w:trPr>
          <w:trHeight w:val="300"/>
          <w:jc w:val="center"/>
        </w:trPr>
        <w:tc>
          <w:tcPr>
            <w:tcW w:w="736" w:type="dxa"/>
            <w:noWrap/>
            <w:vAlign w:val="center"/>
          </w:tcPr>
          <w:p w14:paraId="360D47C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3687702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Main blade</w:t>
            </w:r>
          </w:p>
        </w:tc>
        <w:tc>
          <w:tcPr>
            <w:tcW w:w="1134" w:type="dxa"/>
            <w:vAlign w:val="center"/>
          </w:tcPr>
          <w:p w14:paraId="04E6D10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25EEB8B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Motor and Manual</w:t>
            </w:r>
          </w:p>
        </w:tc>
        <w:tc>
          <w:tcPr>
            <w:tcW w:w="1134" w:type="dxa"/>
            <w:noWrap/>
            <w:vAlign w:val="center"/>
          </w:tcPr>
          <w:p w14:paraId="5231FC6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CD11837" w14:textId="77777777" w:rsidTr="00F27165">
        <w:trPr>
          <w:trHeight w:val="300"/>
          <w:jc w:val="center"/>
        </w:trPr>
        <w:tc>
          <w:tcPr>
            <w:tcW w:w="736" w:type="dxa"/>
            <w:noWrap/>
            <w:vAlign w:val="center"/>
          </w:tcPr>
          <w:p w14:paraId="2237E92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55F97C33"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Earthing blade</w:t>
            </w:r>
          </w:p>
        </w:tc>
        <w:tc>
          <w:tcPr>
            <w:tcW w:w="1134" w:type="dxa"/>
            <w:vAlign w:val="center"/>
          </w:tcPr>
          <w:p w14:paraId="5F1E9F5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4D3E59C" w14:textId="043FA621" w:rsidR="00DE6452" w:rsidRPr="006E55BF" w:rsidRDefault="00C31E46"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Motor and </w:t>
            </w:r>
            <w:r w:rsidR="00DE6452" w:rsidRPr="006E55BF">
              <w:rPr>
                <w:rFonts w:asciiTheme="majorHAnsi" w:hAnsiTheme="majorHAnsi" w:cstheme="majorHAnsi"/>
                <w:color w:val="000000" w:themeColor="text1"/>
                <w:sz w:val="24"/>
              </w:rPr>
              <w:t>Manual</w:t>
            </w:r>
          </w:p>
        </w:tc>
        <w:tc>
          <w:tcPr>
            <w:tcW w:w="1134" w:type="dxa"/>
            <w:noWrap/>
            <w:vAlign w:val="center"/>
          </w:tcPr>
          <w:p w14:paraId="401C681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F67C395" w14:textId="77777777" w:rsidTr="00F27165">
        <w:trPr>
          <w:trHeight w:val="300"/>
          <w:jc w:val="center"/>
        </w:trPr>
        <w:tc>
          <w:tcPr>
            <w:tcW w:w="736" w:type="dxa"/>
            <w:noWrap/>
            <w:vAlign w:val="center"/>
          </w:tcPr>
          <w:p w14:paraId="1C9AA6C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73FC43D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Nominal voltage</w:t>
            </w:r>
          </w:p>
        </w:tc>
        <w:tc>
          <w:tcPr>
            <w:tcW w:w="1134" w:type="dxa"/>
            <w:vAlign w:val="center"/>
          </w:tcPr>
          <w:p w14:paraId="2FC316A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551" w:type="dxa"/>
            <w:noWrap/>
            <w:vAlign w:val="center"/>
          </w:tcPr>
          <w:p w14:paraId="6A49ABA9" w14:textId="22CD13FC" w:rsidR="00DE6452" w:rsidRPr="006E55BF" w:rsidRDefault="00F716EF"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35</w:t>
            </w:r>
          </w:p>
        </w:tc>
        <w:tc>
          <w:tcPr>
            <w:tcW w:w="1134" w:type="dxa"/>
            <w:noWrap/>
            <w:vAlign w:val="center"/>
          </w:tcPr>
          <w:p w14:paraId="274B50C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C6026A2" w14:textId="77777777" w:rsidTr="00F27165">
        <w:trPr>
          <w:trHeight w:val="300"/>
          <w:jc w:val="center"/>
        </w:trPr>
        <w:tc>
          <w:tcPr>
            <w:tcW w:w="736" w:type="dxa"/>
            <w:noWrap/>
            <w:vAlign w:val="center"/>
          </w:tcPr>
          <w:p w14:paraId="1AC6EF5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5CD7B52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voltage</w:t>
            </w:r>
          </w:p>
        </w:tc>
        <w:tc>
          <w:tcPr>
            <w:tcW w:w="1134" w:type="dxa"/>
            <w:vAlign w:val="center"/>
          </w:tcPr>
          <w:p w14:paraId="5A4D0131"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551" w:type="dxa"/>
            <w:noWrap/>
            <w:vAlign w:val="center"/>
          </w:tcPr>
          <w:p w14:paraId="573389D8" w14:textId="02925D99" w:rsidR="00DE6452" w:rsidRPr="006E55BF" w:rsidRDefault="00F716EF"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38,5</w:t>
            </w:r>
          </w:p>
        </w:tc>
        <w:tc>
          <w:tcPr>
            <w:tcW w:w="1134" w:type="dxa"/>
            <w:noWrap/>
            <w:vAlign w:val="center"/>
          </w:tcPr>
          <w:p w14:paraId="6F3C0386"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0A380C7" w14:textId="77777777" w:rsidTr="00F27165">
        <w:trPr>
          <w:trHeight w:val="300"/>
          <w:jc w:val="center"/>
        </w:trPr>
        <w:tc>
          <w:tcPr>
            <w:tcW w:w="736" w:type="dxa"/>
            <w:noWrap/>
            <w:vAlign w:val="center"/>
          </w:tcPr>
          <w:p w14:paraId="3FB717E7"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6E1CC6EA"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current</w:t>
            </w:r>
          </w:p>
        </w:tc>
        <w:tc>
          <w:tcPr>
            <w:tcW w:w="1134" w:type="dxa"/>
            <w:vAlign w:val="center"/>
          </w:tcPr>
          <w:p w14:paraId="61080295"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w:t>
            </w:r>
          </w:p>
        </w:tc>
        <w:tc>
          <w:tcPr>
            <w:tcW w:w="2551" w:type="dxa"/>
            <w:noWrap/>
            <w:vAlign w:val="center"/>
          </w:tcPr>
          <w:p w14:paraId="0B57E679" w14:textId="0FA5777A" w:rsidR="00DE6452" w:rsidRPr="006E55BF" w:rsidRDefault="00615DFD"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DE6452" w:rsidRPr="006E55BF">
              <w:rPr>
                <w:rFonts w:asciiTheme="majorHAnsi" w:hAnsiTheme="majorHAnsi" w:cstheme="majorHAnsi"/>
                <w:color w:val="000000" w:themeColor="text1"/>
                <w:sz w:val="24"/>
              </w:rPr>
              <w:t>630</w:t>
            </w:r>
          </w:p>
        </w:tc>
        <w:tc>
          <w:tcPr>
            <w:tcW w:w="1134" w:type="dxa"/>
            <w:noWrap/>
            <w:vAlign w:val="center"/>
          </w:tcPr>
          <w:p w14:paraId="4631695A"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E8FC737" w14:textId="77777777" w:rsidTr="00F27165">
        <w:trPr>
          <w:trHeight w:val="300"/>
          <w:jc w:val="center"/>
        </w:trPr>
        <w:tc>
          <w:tcPr>
            <w:tcW w:w="736" w:type="dxa"/>
            <w:noWrap/>
            <w:vAlign w:val="center"/>
          </w:tcPr>
          <w:p w14:paraId="4B903F63"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7DCA4C9"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Frequency</w:t>
            </w:r>
          </w:p>
        </w:tc>
        <w:tc>
          <w:tcPr>
            <w:tcW w:w="1134" w:type="dxa"/>
            <w:vAlign w:val="center"/>
            <w:hideMark/>
          </w:tcPr>
          <w:p w14:paraId="66AA9B78"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Hz</w:t>
            </w:r>
          </w:p>
        </w:tc>
        <w:tc>
          <w:tcPr>
            <w:tcW w:w="2551" w:type="dxa"/>
            <w:noWrap/>
            <w:vAlign w:val="center"/>
            <w:hideMark/>
          </w:tcPr>
          <w:p w14:paraId="3A1B2C8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134" w:type="dxa"/>
            <w:noWrap/>
            <w:vAlign w:val="center"/>
          </w:tcPr>
          <w:p w14:paraId="3F87FA0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F2F1C2F" w14:textId="77777777" w:rsidTr="00F27165">
        <w:trPr>
          <w:trHeight w:val="300"/>
          <w:jc w:val="center"/>
        </w:trPr>
        <w:tc>
          <w:tcPr>
            <w:tcW w:w="736" w:type="dxa"/>
            <w:noWrap/>
            <w:vAlign w:val="center"/>
          </w:tcPr>
          <w:p w14:paraId="4CDA7FAB"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7560922B"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Short time withstand current (1 sec.)</w:t>
            </w:r>
          </w:p>
        </w:tc>
        <w:tc>
          <w:tcPr>
            <w:tcW w:w="1134" w:type="dxa"/>
            <w:vAlign w:val="center"/>
          </w:tcPr>
          <w:p w14:paraId="14D46DA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kArms.</w:t>
            </w:r>
          </w:p>
        </w:tc>
        <w:tc>
          <w:tcPr>
            <w:tcW w:w="2551" w:type="dxa"/>
            <w:noWrap/>
            <w:vAlign w:val="center"/>
          </w:tcPr>
          <w:p w14:paraId="347FD7EB" w14:textId="4D9EF320"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A96C57" w:rsidRPr="006E55BF">
              <w:rPr>
                <w:rFonts w:asciiTheme="majorHAnsi" w:hAnsiTheme="majorHAnsi" w:cstheme="majorHAnsi"/>
                <w:color w:val="000000" w:themeColor="text1"/>
                <w:sz w:val="24"/>
              </w:rPr>
              <w:t>2</w:t>
            </w:r>
            <w:r w:rsidRPr="006E55BF">
              <w:rPr>
                <w:rFonts w:asciiTheme="majorHAnsi" w:hAnsiTheme="majorHAnsi" w:cstheme="majorHAnsi"/>
                <w:color w:val="000000" w:themeColor="text1"/>
                <w:sz w:val="24"/>
              </w:rPr>
              <w:t>5</w:t>
            </w:r>
          </w:p>
        </w:tc>
        <w:tc>
          <w:tcPr>
            <w:tcW w:w="1134" w:type="dxa"/>
            <w:noWrap/>
            <w:vAlign w:val="center"/>
          </w:tcPr>
          <w:p w14:paraId="278B1EF3"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CD7BE86" w14:textId="77777777" w:rsidTr="00F27165">
        <w:trPr>
          <w:trHeight w:val="300"/>
          <w:jc w:val="center"/>
        </w:trPr>
        <w:tc>
          <w:tcPr>
            <w:tcW w:w="736" w:type="dxa"/>
            <w:noWrap/>
            <w:vAlign w:val="center"/>
          </w:tcPr>
          <w:p w14:paraId="510B178A"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192DDCE"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peak withstand current</w:t>
            </w:r>
          </w:p>
        </w:tc>
        <w:tc>
          <w:tcPr>
            <w:tcW w:w="1134" w:type="dxa"/>
            <w:vAlign w:val="center"/>
          </w:tcPr>
          <w:p w14:paraId="6A53E50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 peak</w:t>
            </w:r>
          </w:p>
        </w:tc>
        <w:tc>
          <w:tcPr>
            <w:tcW w:w="2551" w:type="dxa"/>
            <w:noWrap/>
            <w:vAlign w:val="center"/>
          </w:tcPr>
          <w:p w14:paraId="2F870CEC" w14:textId="2FD0F526"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A96C57" w:rsidRPr="006E55BF">
              <w:rPr>
                <w:rFonts w:asciiTheme="majorHAnsi" w:hAnsiTheme="majorHAnsi" w:cstheme="majorHAnsi"/>
                <w:color w:val="000000" w:themeColor="text1"/>
                <w:sz w:val="24"/>
              </w:rPr>
              <w:t>62.5</w:t>
            </w:r>
          </w:p>
        </w:tc>
        <w:tc>
          <w:tcPr>
            <w:tcW w:w="1134" w:type="dxa"/>
            <w:noWrap/>
            <w:vAlign w:val="center"/>
          </w:tcPr>
          <w:p w14:paraId="6B07947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222465A" w14:textId="77777777" w:rsidTr="00F27165">
        <w:trPr>
          <w:trHeight w:val="300"/>
          <w:jc w:val="center"/>
        </w:trPr>
        <w:tc>
          <w:tcPr>
            <w:tcW w:w="736" w:type="dxa"/>
            <w:noWrap/>
            <w:vAlign w:val="center"/>
          </w:tcPr>
          <w:p w14:paraId="1BB4E922"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066077A6"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duration of short-circuits</w:t>
            </w:r>
          </w:p>
        </w:tc>
        <w:tc>
          <w:tcPr>
            <w:tcW w:w="1134" w:type="dxa"/>
            <w:vAlign w:val="center"/>
          </w:tcPr>
          <w:p w14:paraId="3DDADAE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w:t>
            </w:r>
          </w:p>
        </w:tc>
        <w:tc>
          <w:tcPr>
            <w:tcW w:w="2551" w:type="dxa"/>
            <w:noWrap/>
            <w:vAlign w:val="center"/>
          </w:tcPr>
          <w:p w14:paraId="100D4B61"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1</w:t>
            </w:r>
          </w:p>
        </w:tc>
        <w:tc>
          <w:tcPr>
            <w:tcW w:w="1134" w:type="dxa"/>
            <w:noWrap/>
            <w:vAlign w:val="center"/>
          </w:tcPr>
          <w:p w14:paraId="69119231"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6CB1DB3D" w14:textId="77777777" w:rsidTr="00F27165">
        <w:trPr>
          <w:trHeight w:val="600"/>
          <w:jc w:val="center"/>
        </w:trPr>
        <w:tc>
          <w:tcPr>
            <w:tcW w:w="736" w:type="dxa"/>
            <w:noWrap/>
            <w:vAlign w:val="center"/>
          </w:tcPr>
          <w:p w14:paraId="57F1E1C1"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756E9B00"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Lighting impulse voltage (1.2/50µs) withstand of disconnector:</w:t>
            </w:r>
          </w:p>
        </w:tc>
        <w:tc>
          <w:tcPr>
            <w:tcW w:w="1134" w:type="dxa"/>
            <w:vAlign w:val="center"/>
          </w:tcPr>
          <w:p w14:paraId="2F3D52C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5E9E496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7973DB5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2C37882A" w14:textId="77777777" w:rsidTr="00F27165">
        <w:trPr>
          <w:trHeight w:val="300"/>
          <w:jc w:val="center"/>
        </w:trPr>
        <w:tc>
          <w:tcPr>
            <w:tcW w:w="736" w:type="dxa"/>
            <w:noWrap/>
            <w:vAlign w:val="center"/>
          </w:tcPr>
          <w:p w14:paraId="7E349623"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4270BAF8"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Line to earth</w:t>
            </w:r>
          </w:p>
        </w:tc>
        <w:tc>
          <w:tcPr>
            <w:tcW w:w="1134" w:type="dxa"/>
            <w:vAlign w:val="center"/>
            <w:hideMark/>
          </w:tcPr>
          <w:p w14:paraId="79C1987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peak</w:t>
            </w:r>
          </w:p>
        </w:tc>
        <w:tc>
          <w:tcPr>
            <w:tcW w:w="2551" w:type="dxa"/>
            <w:noWrap/>
            <w:vAlign w:val="center"/>
            <w:hideMark/>
          </w:tcPr>
          <w:p w14:paraId="13037F1A" w14:textId="467657AD" w:rsidR="00DE6452" w:rsidRPr="006E55BF" w:rsidRDefault="003D60DA"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185</w:t>
            </w:r>
          </w:p>
        </w:tc>
        <w:tc>
          <w:tcPr>
            <w:tcW w:w="1134" w:type="dxa"/>
            <w:noWrap/>
            <w:vAlign w:val="center"/>
          </w:tcPr>
          <w:p w14:paraId="082FC8D0"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FA7046E" w14:textId="77777777" w:rsidTr="00F27165">
        <w:trPr>
          <w:trHeight w:val="300"/>
          <w:jc w:val="center"/>
        </w:trPr>
        <w:tc>
          <w:tcPr>
            <w:tcW w:w="736" w:type="dxa"/>
            <w:noWrap/>
            <w:vAlign w:val="center"/>
          </w:tcPr>
          <w:p w14:paraId="696F7A5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4B62A15"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Across open disconnector</w:t>
            </w:r>
          </w:p>
        </w:tc>
        <w:tc>
          <w:tcPr>
            <w:tcW w:w="1134" w:type="dxa"/>
            <w:vAlign w:val="center"/>
            <w:hideMark/>
          </w:tcPr>
          <w:p w14:paraId="0B7961D7"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peak</w:t>
            </w:r>
          </w:p>
        </w:tc>
        <w:tc>
          <w:tcPr>
            <w:tcW w:w="2551" w:type="dxa"/>
            <w:noWrap/>
            <w:vAlign w:val="center"/>
            <w:hideMark/>
          </w:tcPr>
          <w:p w14:paraId="4AAB3279" w14:textId="75C9B055" w:rsidR="00DE6452" w:rsidRPr="006E55BF" w:rsidRDefault="003D60DA"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185</w:t>
            </w:r>
          </w:p>
        </w:tc>
        <w:tc>
          <w:tcPr>
            <w:tcW w:w="1134" w:type="dxa"/>
            <w:noWrap/>
            <w:vAlign w:val="center"/>
          </w:tcPr>
          <w:p w14:paraId="24BC1CBB"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04A35F52" w14:textId="77777777" w:rsidTr="00F27165">
        <w:trPr>
          <w:trHeight w:val="300"/>
          <w:jc w:val="center"/>
        </w:trPr>
        <w:tc>
          <w:tcPr>
            <w:tcW w:w="736" w:type="dxa"/>
            <w:noWrap/>
            <w:vAlign w:val="center"/>
          </w:tcPr>
          <w:p w14:paraId="2561C947"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hideMark/>
          </w:tcPr>
          <w:p w14:paraId="3373700D"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Power frequency withstand voltage</w:t>
            </w:r>
          </w:p>
        </w:tc>
        <w:tc>
          <w:tcPr>
            <w:tcW w:w="1134" w:type="dxa"/>
            <w:vAlign w:val="center"/>
          </w:tcPr>
          <w:p w14:paraId="6E9E729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tcPr>
          <w:p w14:paraId="4F9F232F"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noWrap/>
            <w:vAlign w:val="center"/>
          </w:tcPr>
          <w:p w14:paraId="2715A68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4B8518C2" w14:textId="77777777" w:rsidTr="00F27165">
        <w:trPr>
          <w:trHeight w:val="300"/>
          <w:jc w:val="center"/>
        </w:trPr>
        <w:tc>
          <w:tcPr>
            <w:tcW w:w="736" w:type="dxa"/>
            <w:noWrap/>
            <w:vAlign w:val="center"/>
          </w:tcPr>
          <w:p w14:paraId="0A8C761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499A93F7"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Phase - Earth</w:t>
            </w:r>
          </w:p>
        </w:tc>
        <w:tc>
          <w:tcPr>
            <w:tcW w:w="1134" w:type="dxa"/>
            <w:vAlign w:val="center"/>
            <w:hideMark/>
          </w:tcPr>
          <w:p w14:paraId="4A2B3522"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rms.</w:t>
            </w:r>
          </w:p>
        </w:tc>
        <w:tc>
          <w:tcPr>
            <w:tcW w:w="2551" w:type="dxa"/>
            <w:noWrap/>
            <w:vAlign w:val="center"/>
            <w:hideMark/>
          </w:tcPr>
          <w:p w14:paraId="76A24159" w14:textId="67F86D3D"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F716EF" w:rsidRPr="006E55BF">
              <w:rPr>
                <w:rFonts w:asciiTheme="majorHAnsi" w:hAnsiTheme="majorHAnsi" w:cstheme="majorHAnsi"/>
                <w:color w:val="000000" w:themeColor="text1"/>
                <w:sz w:val="24"/>
              </w:rPr>
              <w:t>80</w:t>
            </w:r>
          </w:p>
        </w:tc>
        <w:tc>
          <w:tcPr>
            <w:tcW w:w="1134" w:type="dxa"/>
            <w:noWrap/>
            <w:vAlign w:val="center"/>
          </w:tcPr>
          <w:p w14:paraId="49B1F80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7F1CD31" w14:textId="77777777" w:rsidTr="00F27165">
        <w:trPr>
          <w:trHeight w:val="300"/>
          <w:jc w:val="center"/>
        </w:trPr>
        <w:tc>
          <w:tcPr>
            <w:tcW w:w="736" w:type="dxa"/>
            <w:noWrap/>
            <w:vAlign w:val="center"/>
          </w:tcPr>
          <w:p w14:paraId="4C1399C0"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26FE3B56"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Across open disconnector</w:t>
            </w:r>
          </w:p>
        </w:tc>
        <w:tc>
          <w:tcPr>
            <w:tcW w:w="1134" w:type="dxa"/>
            <w:vAlign w:val="center"/>
            <w:hideMark/>
          </w:tcPr>
          <w:p w14:paraId="02370AE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 rms.</w:t>
            </w:r>
          </w:p>
        </w:tc>
        <w:tc>
          <w:tcPr>
            <w:tcW w:w="2551" w:type="dxa"/>
            <w:noWrap/>
            <w:vAlign w:val="center"/>
            <w:hideMark/>
          </w:tcPr>
          <w:p w14:paraId="14A98C98" w14:textId="2B287A0D"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F716EF" w:rsidRPr="006E55BF">
              <w:rPr>
                <w:rFonts w:asciiTheme="majorHAnsi" w:hAnsiTheme="majorHAnsi" w:cstheme="majorHAnsi"/>
                <w:color w:val="000000" w:themeColor="text1"/>
                <w:sz w:val="24"/>
              </w:rPr>
              <w:t>80</w:t>
            </w:r>
          </w:p>
        </w:tc>
        <w:tc>
          <w:tcPr>
            <w:tcW w:w="1134" w:type="dxa"/>
            <w:noWrap/>
            <w:vAlign w:val="center"/>
          </w:tcPr>
          <w:p w14:paraId="47836CC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369EBBE" w14:textId="77777777" w:rsidTr="00F27165">
        <w:trPr>
          <w:trHeight w:val="300"/>
          <w:jc w:val="center"/>
        </w:trPr>
        <w:tc>
          <w:tcPr>
            <w:tcW w:w="736" w:type="dxa"/>
            <w:noWrap/>
            <w:vAlign w:val="center"/>
          </w:tcPr>
          <w:p w14:paraId="325986AD"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hideMark/>
          </w:tcPr>
          <w:p w14:paraId="2F90655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Resistance of main contact (new contact)</w:t>
            </w:r>
          </w:p>
        </w:tc>
        <w:tc>
          <w:tcPr>
            <w:tcW w:w="1134" w:type="dxa"/>
            <w:vAlign w:val="center"/>
          </w:tcPr>
          <w:p w14:paraId="518C101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µΩ</w:t>
            </w:r>
          </w:p>
        </w:tc>
        <w:tc>
          <w:tcPr>
            <w:tcW w:w="2551" w:type="dxa"/>
            <w:vAlign w:val="center"/>
          </w:tcPr>
          <w:p w14:paraId="05534F7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vAlign w:val="center"/>
          </w:tcPr>
          <w:p w14:paraId="681CC978"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6AA0DD1" w14:textId="77777777" w:rsidTr="00F27165">
        <w:trPr>
          <w:trHeight w:val="300"/>
          <w:jc w:val="center"/>
        </w:trPr>
        <w:tc>
          <w:tcPr>
            <w:tcW w:w="736" w:type="dxa"/>
            <w:noWrap/>
            <w:vAlign w:val="center"/>
          </w:tcPr>
          <w:p w14:paraId="0185A820" w14:textId="77777777" w:rsidR="00DE6452" w:rsidRPr="006E55BF" w:rsidRDefault="00DE6452"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7F8F8DC4"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 Insulator:</w:t>
            </w:r>
          </w:p>
        </w:tc>
        <w:tc>
          <w:tcPr>
            <w:tcW w:w="1134" w:type="dxa"/>
            <w:vAlign w:val="center"/>
          </w:tcPr>
          <w:p w14:paraId="413E969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vAlign w:val="center"/>
          </w:tcPr>
          <w:p w14:paraId="1924AE2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1134" w:type="dxa"/>
            <w:vAlign w:val="center"/>
          </w:tcPr>
          <w:p w14:paraId="2F3A9D1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191CDF8B" w14:textId="77777777" w:rsidTr="00F27165">
        <w:trPr>
          <w:trHeight w:val="300"/>
          <w:jc w:val="center"/>
        </w:trPr>
        <w:tc>
          <w:tcPr>
            <w:tcW w:w="736" w:type="dxa"/>
            <w:noWrap/>
            <w:vAlign w:val="center"/>
          </w:tcPr>
          <w:p w14:paraId="74E0F22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4B78DDF"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vAlign w:val="center"/>
          </w:tcPr>
          <w:p w14:paraId="40CAA902"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39C29B73" w14:textId="4B9A78AC" w:rsidR="00DE6452" w:rsidRPr="006E55BF" w:rsidRDefault="00894DD9"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60273 or equivalent</w:t>
            </w:r>
          </w:p>
        </w:tc>
        <w:tc>
          <w:tcPr>
            <w:tcW w:w="1134" w:type="dxa"/>
            <w:noWrap/>
            <w:vAlign w:val="center"/>
          </w:tcPr>
          <w:p w14:paraId="79D26FE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0E472A9" w14:textId="77777777" w:rsidTr="00F27165">
        <w:trPr>
          <w:trHeight w:val="300"/>
          <w:jc w:val="center"/>
        </w:trPr>
        <w:tc>
          <w:tcPr>
            <w:tcW w:w="736" w:type="dxa"/>
            <w:noWrap/>
            <w:vAlign w:val="center"/>
          </w:tcPr>
          <w:p w14:paraId="03B8A87F"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5E24D12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vAlign w:val="center"/>
          </w:tcPr>
          <w:p w14:paraId="4579784D"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6008EA5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1136A5E"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5A1C065D" w14:textId="77777777" w:rsidTr="00F27165">
        <w:trPr>
          <w:trHeight w:val="300"/>
          <w:jc w:val="center"/>
        </w:trPr>
        <w:tc>
          <w:tcPr>
            <w:tcW w:w="736" w:type="dxa"/>
            <w:noWrap/>
            <w:vAlign w:val="center"/>
          </w:tcPr>
          <w:p w14:paraId="070FA76C"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hideMark/>
          </w:tcPr>
          <w:p w14:paraId="7E968E9B"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w:t>
            </w:r>
          </w:p>
        </w:tc>
        <w:tc>
          <w:tcPr>
            <w:tcW w:w="1134" w:type="dxa"/>
            <w:vAlign w:val="center"/>
          </w:tcPr>
          <w:p w14:paraId="70E9CF3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c>
          <w:tcPr>
            <w:tcW w:w="2551" w:type="dxa"/>
            <w:noWrap/>
            <w:vAlign w:val="center"/>
            <w:hideMark/>
          </w:tcPr>
          <w:p w14:paraId="54C0259C"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Brown porcelain</w:t>
            </w:r>
          </w:p>
        </w:tc>
        <w:tc>
          <w:tcPr>
            <w:tcW w:w="1134" w:type="dxa"/>
            <w:noWrap/>
            <w:vAlign w:val="center"/>
          </w:tcPr>
          <w:p w14:paraId="6A6FB267"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75F83C15" w14:textId="77777777" w:rsidTr="00F27165">
        <w:trPr>
          <w:trHeight w:val="300"/>
          <w:jc w:val="center"/>
        </w:trPr>
        <w:tc>
          <w:tcPr>
            <w:tcW w:w="736" w:type="dxa"/>
            <w:noWrap/>
            <w:vAlign w:val="center"/>
          </w:tcPr>
          <w:p w14:paraId="002CFBAD"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vAlign w:val="center"/>
            <w:hideMark/>
          </w:tcPr>
          <w:p w14:paraId="58BFBFD0"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nominal creepage distance</w:t>
            </w:r>
          </w:p>
        </w:tc>
        <w:tc>
          <w:tcPr>
            <w:tcW w:w="1134" w:type="dxa"/>
            <w:vAlign w:val="center"/>
            <w:hideMark/>
          </w:tcPr>
          <w:p w14:paraId="4F2E6F98"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mm/kV</w:t>
            </w:r>
          </w:p>
        </w:tc>
        <w:tc>
          <w:tcPr>
            <w:tcW w:w="2551" w:type="dxa"/>
            <w:vAlign w:val="center"/>
            <w:hideMark/>
          </w:tcPr>
          <w:p w14:paraId="437C0B10"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25</w:t>
            </w:r>
          </w:p>
        </w:tc>
        <w:tc>
          <w:tcPr>
            <w:tcW w:w="1134" w:type="dxa"/>
            <w:noWrap/>
            <w:vAlign w:val="center"/>
          </w:tcPr>
          <w:p w14:paraId="08C12D6C"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39B828F1" w14:textId="77777777" w:rsidTr="00F27165">
        <w:trPr>
          <w:trHeight w:val="300"/>
          <w:jc w:val="center"/>
        </w:trPr>
        <w:tc>
          <w:tcPr>
            <w:tcW w:w="736" w:type="dxa"/>
            <w:noWrap/>
            <w:vAlign w:val="center"/>
          </w:tcPr>
          <w:p w14:paraId="4F25E624"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lastRenderedPageBreak/>
              <w:t>-</w:t>
            </w:r>
          </w:p>
        </w:tc>
        <w:tc>
          <w:tcPr>
            <w:tcW w:w="4252" w:type="dxa"/>
            <w:vAlign w:val="center"/>
            <w:hideMark/>
          </w:tcPr>
          <w:p w14:paraId="7BFADE4C" w14:textId="77777777" w:rsidR="00DE6452" w:rsidRPr="006E55BF" w:rsidRDefault="00DE6452" w:rsidP="00C57BE0">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nominal specific creepage distance</w:t>
            </w:r>
          </w:p>
        </w:tc>
        <w:tc>
          <w:tcPr>
            <w:tcW w:w="1134" w:type="dxa"/>
            <w:vAlign w:val="center"/>
            <w:hideMark/>
          </w:tcPr>
          <w:p w14:paraId="622F070A"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551" w:type="dxa"/>
            <w:vAlign w:val="center"/>
            <w:hideMark/>
          </w:tcPr>
          <w:p w14:paraId="412DE72B" w14:textId="77777777" w:rsidR="00DE6452" w:rsidRPr="006E55BF" w:rsidRDefault="00DE6452" w:rsidP="00C57BE0">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IEC 60815</w:t>
            </w:r>
          </w:p>
        </w:tc>
        <w:tc>
          <w:tcPr>
            <w:tcW w:w="1134" w:type="dxa"/>
            <w:noWrap/>
            <w:vAlign w:val="center"/>
          </w:tcPr>
          <w:p w14:paraId="190A42FA" w14:textId="77777777" w:rsidR="00DE6452" w:rsidRPr="006E55BF" w:rsidRDefault="00DE6452" w:rsidP="00C57BE0">
            <w:pPr>
              <w:spacing w:line="264" w:lineRule="auto"/>
              <w:jc w:val="center"/>
              <w:rPr>
                <w:rFonts w:asciiTheme="majorHAnsi" w:hAnsiTheme="majorHAnsi" w:cstheme="majorHAnsi"/>
                <w:color w:val="000000" w:themeColor="text1"/>
                <w:sz w:val="24"/>
              </w:rPr>
            </w:pPr>
          </w:p>
        </w:tc>
      </w:tr>
      <w:tr w:rsidR="006E55BF" w:rsidRPr="006E55BF" w14:paraId="259FEA7F" w14:textId="77777777" w:rsidTr="00F27165">
        <w:trPr>
          <w:trHeight w:val="300"/>
          <w:jc w:val="center"/>
        </w:trPr>
        <w:tc>
          <w:tcPr>
            <w:tcW w:w="736" w:type="dxa"/>
            <w:noWrap/>
            <w:vAlign w:val="center"/>
          </w:tcPr>
          <w:p w14:paraId="22710586" w14:textId="4EC04207"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vAlign w:val="center"/>
          </w:tcPr>
          <w:p w14:paraId="64ED9DA6" w14:textId="30D17AA7" w:rsidR="00D06ADF" w:rsidRPr="006E55BF" w:rsidRDefault="00D06ADF" w:rsidP="00D06AD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Maximum impact load when the disconnector is in operation, kN</w:t>
            </w:r>
          </w:p>
        </w:tc>
        <w:tc>
          <w:tcPr>
            <w:tcW w:w="1134" w:type="dxa"/>
            <w:vAlign w:val="center"/>
          </w:tcPr>
          <w:p w14:paraId="0AC5DD72"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c>
          <w:tcPr>
            <w:tcW w:w="2551" w:type="dxa"/>
            <w:vAlign w:val="center"/>
          </w:tcPr>
          <w:p w14:paraId="63CD26B8" w14:textId="177FA47B"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5053458C"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r>
      <w:tr w:rsidR="006E55BF" w:rsidRPr="006E55BF" w14:paraId="2F39E780" w14:textId="77777777" w:rsidTr="00F27165">
        <w:trPr>
          <w:trHeight w:val="300"/>
          <w:jc w:val="center"/>
        </w:trPr>
        <w:tc>
          <w:tcPr>
            <w:tcW w:w="736" w:type="dxa"/>
            <w:noWrap/>
            <w:vAlign w:val="center"/>
          </w:tcPr>
          <w:p w14:paraId="32F9C60D"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c>
          <w:tcPr>
            <w:tcW w:w="4252" w:type="dxa"/>
            <w:vAlign w:val="center"/>
          </w:tcPr>
          <w:p w14:paraId="5AFD1869" w14:textId="77777777" w:rsidR="00D06ADF" w:rsidRPr="006E55BF" w:rsidRDefault="00D06ADF" w:rsidP="00D06AD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Air distance:</w:t>
            </w:r>
          </w:p>
          <w:p w14:paraId="6591E2E7" w14:textId="77777777" w:rsidR="00D06ADF" w:rsidRPr="006E55BF" w:rsidRDefault="00D06ADF" w:rsidP="00520248">
            <w:pPr>
              <w:pStyle w:val="ListParagraph"/>
              <w:numPr>
                <w:ilvl w:val="0"/>
                <w:numId w:val="8"/>
              </w:numPr>
              <w:spacing w:line="264" w:lineRule="auto"/>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Between phase to earth</w:t>
            </w:r>
          </w:p>
          <w:p w14:paraId="332FB791" w14:textId="435545AA" w:rsidR="00D06ADF" w:rsidRPr="006E55BF" w:rsidRDefault="00D06ADF" w:rsidP="00520248">
            <w:pPr>
              <w:pStyle w:val="ListParagraph"/>
              <w:numPr>
                <w:ilvl w:val="0"/>
                <w:numId w:val="8"/>
              </w:numPr>
              <w:spacing w:line="264" w:lineRule="auto"/>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Between two poles in same phase (open condition)</w:t>
            </w:r>
          </w:p>
        </w:tc>
        <w:tc>
          <w:tcPr>
            <w:tcW w:w="1134" w:type="dxa"/>
            <w:vAlign w:val="center"/>
          </w:tcPr>
          <w:p w14:paraId="48A1FD28" w14:textId="30A89414" w:rsidR="00D06ADF" w:rsidRPr="006E55BF" w:rsidRDefault="00A43E39"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w:t>
            </w:r>
            <w:r w:rsidR="00D06ADF" w:rsidRPr="006E55BF">
              <w:rPr>
                <w:rFonts w:asciiTheme="majorHAnsi" w:hAnsiTheme="majorHAnsi" w:cstheme="majorHAnsi"/>
                <w:color w:val="000000" w:themeColor="text1"/>
                <w:sz w:val="24"/>
              </w:rPr>
              <w:t>m</w:t>
            </w:r>
          </w:p>
        </w:tc>
        <w:tc>
          <w:tcPr>
            <w:tcW w:w="2551" w:type="dxa"/>
            <w:vAlign w:val="center"/>
          </w:tcPr>
          <w:p w14:paraId="0979CC50" w14:textId="35F19BA9" w:rsidR="00D06ADF" w:rsidRPr="006E55BF" w:rsidRDefault="00D06ADF" w:rsidP="00D06ADF">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&gt;</w:t>
            </w:r>
            <w:r w:rsidR="00F716EF" w:rsidRPr="006E55BF">
              <w:rPr>
                <w:rFonts w:asciiTheme="majorHAnsi" w:hAnsiTheme="majorHAnsi" w:cstheme="majorHAnsi"/>
                <w:color w:val="000000" w:themeColor="text1"/>
                <w:sz w:val="24"/>
              </w:rPr>
              <w:t>400</w:t>
            </w:r>
          </w:p>
        </w:tc>
        <w:tc>
          <w:tcPr>
            <w:tcW w:w="1134" w:type="dxa"/>
            <w:noWrap/>
            <w:vAlign w:val="center"/>
          </w:tcPr>
          <w:p w14:paraId="209FD84E" w14:textId="77777777" w:rsidR="00D06ADF" w:rsidRPr="006E55BF" w:rsidRDefault="00D06ADF" w:rsidP="00D06ADF">
            <w:pPr>
              <w:spacing w:line="264" w:lineRule="auto"/>
              <w:jc w:val="center"/>
              <w:rPr>
                <w:rFonts w:asciiTheme="majorHAnsi" w:hAnsiTheme="majorHAnsi" w:cstheme="majorHAnsi"/>
                <w:color w:val="000000" w:themeColor="text1"/>
                <w:sz w:val="24"/>
              </w:rPr>
            </w:pPr>
          </w:p>
        </w:tc>
      </w:tr>
      <w:tr w:rsidR="006E55BF" w:rsidRPr="006E55BF" w14:paraId="17735B79" w14:textId="77777777" w:rsidTr="00F27165">
        <w:trPr>
          <w:trHeight w:val="300"/>
          <w:jc w:val="center"/>
        </w:trPr>
        <w:tc>
          <w:tcPr>
            <w:tcW w:w="736" w:type="dxa"/>
            <w:noWrap/>
            <w:vAlign w:val="center"/>
          </w:tcPr>
          <w:p w14:paraId="75E1D7F8"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742730EA" w14:textId="7856165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Operating voltage</w:t>
            </w:r>
          </w:p>
        </w:tc>
        <w:tc>
          <w:tcPr>
            <w:tcW w:w="1134" w:type="dxa"/>
            <w:vAlign w:val="center"/>
          </w:tcPr>
          <w:p w14:paraId="1E8C698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0BB96F3C" w14:textId="49DD622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(for engine-driven DS)</w:t>
            </w:r>
          </w:p>
        </w:tc>
        <w:tc>
          <w:tcPr>
            <w:tcW w:w="1134" w:type="dxa"/>
            <w:noWrap/>
            <w:vAlign w:val="center"/>
          </w:tcPr>
          <w:p w14:paraId="63ED08B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13999BC" w14:textId="77777777" w:rsidTr="00B67C9E">
        <w:trPr>
          <w:trHeight w:val="300"/>
          <w:jc w:val="center"/>
        </w:trPr>
        <w:tc>
          <w:tcPr>
            <w:tcW w:w="736" w:type="dxa"/>
            <w:noWrap/>
            <w:vAlign w:val="center"/>
          </w:tcPr>
          <w:p w14:paraId="690A7CDF" w14:textId="77777777" w:rsidR="00B67C9E" w:rsidRPr="006E55BF" w:rsidRDefault="00B67C9E" w:rsidP="006D7FFA">
            <w:pPr>
              <w:spacing w:line="264" w:lineRule="auto"/>
              <w:rPr>
                <w:rFonts w:asciiTheme="majorHAnsi" w:hAnsiTheme="majorHAnsi" w:cstheme="majorHAnsi"/>
                <w:color w:val="000000" w:themeColor="text1"/>
                <w:sz w:val="24"/>
              </w:rPr>
            </w:pPr>
          </w:p>
        </w:tc>
        <w:tc>
          <w:tcPr>
            <w:tcW w:w="4252" w:type="dxa"/>
            <w:vAlign w:val="center"/>
          </w:tcPr>
          <w:p w14:paraId="52655FB0" w14:textId="6232AD41"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Drive motor</w:t>
            </w:r>
          </w:p>
        </w:tc>
        <w:tc>
          <w:tcPr>
            <w:tcW w:w="1134" w:type="dxa"/>
            <w:vAlign w:val="center"/>
          </w:tcPr>
          <w:p w14:paraId="1614B343" w14:textId="010F6EB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DC</w:t>
            </w:r>
          </w:p>
        </w:tc>
        <w:tc>
          <w:tcPr>
            <w:tcW w:w="2551" w:type="dxa"/>
            <w:vAlign w:val="center"/>
          </w:tcPr>
          <w:p w14:paraId="332DE064" w14:textId="51C6182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220 (+10%; -15%) </w:t>
            </w:r>
          </w:p>
        </w:tc>
        <w:tc>
          <w:tcPr>
            <w:tcW w:w="1134" w:type="dxa"/>
            <w:noWrap/>
            <w:vAlign w:val="center"/>
          </w:tcPr>
          <w:p w14:paraId="02062803"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6EF4790" w14:textId="77777777" w:rsidTr="00B67C9E">
        <w:trPr>
          <w:trHeight w:val="300"/>
          <w:jc w:val="center"/>
        </w:trPr>
        <w:tc>
          <w:tcPr>
            <w:tcW w:w="736" w:type="dxa"/>
            <w:noWrap/>
            <w:vAlign w:val="center"/>
          </w:tcPr>
          <w:p w14:paraId="3AF8EB4B" w14:textId="77777777" w:rsidR="00B67C9E" w:rsidRPr="006E55BF" w:rsidRDefault="00B67C9E" w:rsidP="006D7FFA">
            <w:pPr>
              <w:spacing w:line="264" w:lineRule="auto"/>
              <w:ind w:left="170"/>
              <w:jc w:val="center"/>
              <w:rPr>
                <w:rFonts w:asciiTheme="majorHAnsi" w:hAnsiTheme="majorHAnsi" w:cstheme="majorHAnsi"/>
                <w:color w:val="000000" w:themeColor="text1"/>
                <w:sz w:val="24"/>
              </w:rPr>
            </w:pPr>
          </w:p>
        </w:tc>
        <w:tc>
          <w:tcPr>
            <w:tcW w:w="4252" w:type="dxa"/>
            <w:vAlign w:val="center"/>
          </w:tcPr>
          <w:p w14:paraId="7A67667F" w14:textId="0AD8D0C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Drying, lighting</w:t>
            </w:r>
          </w:p>
        </w:tc>
        <w:tc>
          <w:tcPr>
            <w:tcW w:w="1134" w:type="dxa"/>
            <w:vAlign w:val="center"/>
          </w:tcPr>
          <w:p w14:paraId="6BD41690" w14:textId="48AC8872"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AC</w:t>
            </w:r>
          </w:p>
        </w:tc>
        <w:tc>
          <w:tcPr>
            <w:tcW w:w="2551" w:type="dxa"/>
            <w:vAlign w:val="center"/>
          </w:tcPr>
          <w:p w14:paraId="4272790A" w14:textId="1DFB5DA0"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220 (+10%; -15%)</w:t>
            </w:r>
          </w:p>
        </w:tc>
        <w:tc>
          <w:tcPr>
            <w:tcW w:w="1134" w:type="dxa"/>
            <w:noWrap/>
            <w:vAlign w:val="center"/>
          </w:tcPr>
          <w:p w14:paraId="3C9A4FA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F5082D8" w14:textId="77777777" w:rsidTr="00B67C9E">
        <w:trPr>
          <w:trHeight w:val="300"/>
          <w:jc w:val="center"/>
        </w:trPr>
        <w:tc>
          <w:tcPr>
            <w:tcW w:w="736" w:type="dxa"/>
            <w:noWrap/>
            <w:vAlign w:val="center"/>
          </w:tcPr>
          <w:p w14:paraId="24991D21" w14:textId="77777777" w:rsidR="00B67C9E" w:rsidRPr="006E55BF" w:rsidRDefault="00B67C9E" w:rsidP="006D7FFA">
            <w:pPr>
              <w:pStyle w:val="ListParagraph"/>
              <w:spacing w:before="60" w:after="60" w:line="264" w:lineRule="auto"/>
              <w:rPr>
                <w:rFonts w:asciiTheme="majorHAnsi" w:hAnsiTheme="majorHAnsi" w:cstheme="majorHAnsi"/>
                <w:color w:val="000000" w:themeColor="text1"/>
                <w:szCs w:val="24"/>
              </w:rPr>
            </w:pPr>
          </w:p>
        </w:tc>
        <w:tc>
          <w:tcPr>
            <w:tcW w:w="4252" w:type="dxa"/>
            <w:vAlign w:val="center"/>
          </w:tcPr>
          <w:p w14:paraId="20FF4F36" w14:textId="437D933D"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Controls switching of isolators and grounding switches, interlocking coils</w:t>
            </w:r>
          </w:p>
        </w:tc>
        <w:tc>
          <w:tcPr>
            <w:tcW w:w="1134" w:type="dxa"/>
            <w:vAlign w:val="center"/>
          </w:tcPr>
          <w:p w14:paraId="7D8E8462" w14:textId="6B77349D"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V</w:t>
            </w:r>
            <w:r w:rsidRPr="006E55BF">
              <w:rPr>
                <w:rFonts w:asciiTheme="majorHAnsi" w:hAnsiTheme="majorHAnsi" w:cstheme="majorHAnsi"/>
                <w:color w:val="000000" w:themeColor="text1"/>
                <w:sz w:val="24"/>
                <w:vertAlign w:val="subscript"/>
              </w:rPr>
              <w:t>DC</w:t>
            </w:r>
          </w:p>
        </w:tc>
        <w:tc>
          <w:tcPr>
            <w:tcW w:w="2551" w:type="dxa"/>
            <w:vAlign w:val="center"/>
          </w:tcPr>
          <w:p w14:paraId="572A591B" w14:textId="681847CB" w:rsidR="00B67C9E" w:rsidRPr="006E55BF" w:rsidRDefault="00B67C9E" w:rsidP="00B67C9E">
            <w:pPr>
              <w:spacing w:before="80" w:after="8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220 (+10%; -15%)</w:t>
            </w:r>
          </w:p>
          <w:p w14:paraId="5F79A587" w14:textId="06872F03" w:rsidR="00B67C9E" w:rsidRPr="006E55BF" w:rsidRDefault="00B67C9E" w:rsidP="00B67C9E">
            <w:pPr>
              <w:spacing w:line="264" w:lineRule="auto"/>
              <w:jc w:val="center"/>
              <w:rPr>
                <w:rFonts w:asciiTheme="majorHAnsi" w:hAnsiTheme="majorHAnsi" w:cstheme="majorHAnsi"/>
                <w:strike/>
                <w:color w:val="000000" w:themeColor="text1"/>
                <w:sz w:val="24"/>
              </w:rPr>
            </w:pPr>
          </w:p>
        </w:tc>
        <w:tc>
          <w:tcPr>
            <w:tcW w:w="1134" w:type="dxa"/>
            <w:noWrap/>
            <w:vAlign w:val="center"/>
          </w:tcPr>
          <w:p w14:paraId="58D004AF"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6D6982D" w14:textId="77777777" w:rsidTr="00B67C9E">
        <w:trPr>
          <w:trHeight w:val="300"/>
          <w:jc w:val="center"/>
        </w:trPr>
        <w:tc>
          <w:tcPr>
            <w:tcW w:w="736" w:type="dxa"/>
            <w:noWrap/>
            <w:vAlign w:val="center"/>
          </w:tcPr>
          <w:p w14:paraId="0EB86712"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5356E5C5" w14:textId="02517140" w:rsidR="00B67C9E" w:rsidRPr="006E55BF" w:rsidRDefault="00B67C9E" w:rsidP="007D5ECB">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Operate to close/open </w:t>
            </w:r>
            <w:r w:rsidR="007D5ECB" w:rsidRPr="006E55BF">
              <w:rPr>
                <w:rFonts w:asciiTheme="majorHAnsi" w:hAnsiTheme="majorHAnsi" w:cstheme="majorHAnsi"/>
                <w:color w:val="000000" w:themeColor="text1"/>
                <w:sz w:val="24"/>
              </w:rPr>
              <w:t>ES</w:t>
            </w:r>
            <w:r w:rsidRPr="006E55BF">
              <w:rPr>
                <w:rFonts w:asciiTheme="majorHAnsi" w:hAnsiTheme="majorHAnsi" w:cstheme="majorHAnsi"/>
                <w:color w:val="000000" w:themeColor="text1"/>
                <w:sz w:val="24"/>
              </w:rPr>
              <w:t xml:space="preserve">, </w:t>
            </w:r>
            <w:r w:rsidR="007D5ECB" w:rsidRPr="006E55BF">
              <w:rPr>
                <w:rFonts w:asciiTheme="majorHAnsi" w:hAnsiTheme="majorHAnsi" w:cstheme="majorHAnsi"/>
                <w:color w:val="000000" w:themeColor="text1"/>
                <w:sz w:val="24"/>
              </w:rPr>
              <w:t>DS</w:t>
            </w:r>
          </w:p>
        </w:tc>
        <w:tc>
          <w:tcPr>
            <w:tcW w:w="1134" w:type="dxa"/>
            <w:vAlign w:val="center"/>
          </w:tcPr>
          <w:p w14:paraId="47B9944D"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357B30BB" w14:textId="1466FC4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520938D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A93F1CD" w14:textId="77777777" w:rsidTr="00B67C9E">
        <w:trPr>
          <w:trHeight w:val="399"/>
          <w:jc w:val="center"/>
        </w:trPr>
        <w:tc>
          <w:tcPr>
            <w:tcW w:w="736" w:type="dxa"/>
            <w:noWrap/>
            <w:vAlign w:val="center"/>
          </w:tcPr>
          <w:p w14:paraId="070C65D9"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vAlign w:val="center"/>
          </w:tcPr>
          <w:p w14:paraId="01ABF693" w14:textId="187A990A" w:rsidR="00B67C9E" w:rsidRPr="006E55BF" w:rsidRDefault="00B67C9E" w:rsidP="00DE5AB4">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Mechanical interlock mechanism between </w:t>
            </w:r>
            <w:r w:rsidR="00DE5AB4" w:rsidRPr="006E55BF">
              <w:rPr>
                <w:rFonts w:asciiTheme="majorHAnsi" w:hAnsiTheme="majorHAnsi" w:cstheme="majorHAnsi"/>
                <w:color w:val="000000" w:themeColor="text1"/>
                <w:sz w:val="24"/>
              </w:rPr>
              <w:t>DS</w:t>
            </w:r>
            <w:r w:rsidRPr="006E55BF">
              <w:rPr>
                <w:rFonts w:asciiTheme="majorHAnsi" w:hAnsiTheme="majorHAnsi" w:cstheme="majorHAnsi"/>
                <w:color w:val="000000" w:themeColor="text1"/>
                <w:sz w:val="24"/>
              </w:rPr>
              <w:t xml:space="preserve"> and </w:t>
            </w:r>
            <w:r w:rsidR="00DE5AB4" w:rsidRPr="006E55BF">
              <w:rPr>
                <w:rFonts w:asciiTheme="majorHAnsi" w:hAnsiTheme="majorHAnsi" w:cstheme="majorHAnsi"/>
                <w:color w:val="000000" w:themeColor="text1"/>
                <w:sz w:val="24"/>
              </w:rPr>
              <w:t>ES</w:t>
            </w:r>
          </w:p>
        </w:tc>
        <w:tc>
          <w:tcPr>
            <w:tcW w:w="1134" w:type="dxa"/>
            <w:vAlign w:val="center"/>
          </w:tcPr>
          <w:p w14:paraId="3D1F167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6CAE458C" w14:textId="343865F9"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74AF0D0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7D7FCFF" w14:textId="77777777" w:rsidTr="00B67C9E">
        <w:trPr>
          <w:trHeight w:val="300"/>
          <w:jc w:val="center"/>
        </w:trPr>
        <w:tc>
          <w:tcPr>
            <w:tcW w:w="736" w:type="dxa"/>
            <w:noWrap/>
            <w:vAlign w:val="center"/>
          </w:tcPr>
          <w:p w14:paraId="18B03618"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B17EA7F" w14:textId="70CC4F0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opening/closing operation of the mobile phone does not use counterweights</w:t>
            </w:r>
          </w:p>
        </w:tc>
        <w:tc>
          <w:tcPr>
            <w:tcW w:w="1134" w:type="dxa"/>
            <w:vAlign w:val="center"/>
          </w:tcPr>
          <w:p w14:paraId="1F8BD152"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51E9FFB2" w14:textId="1C71456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w:t>
            </w:r>
          </w:p>
        </w:tc>
        <w:tc>
          <w:tcPr>
            <w:tcW w:w="1134" w:type="dxa"/>
            <w:noWrap/>
            <w:vAlign w:val="center"/>
          </w:tcPr>
          <w:p w14:paraId="19031F64"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53D335F" w14:textId="77777777" w:rsidTr="00B67C9E">
        <w:trPr>
          <w:trHeight w:val="300"/>
          <w:jc w:val="center"/>
        </w:trPr>
        <w:tc>
          <w:tcPr>
            <w:tcW w:w="736" w:type="dxa"/>
            <w:noWrap/>
            <w:vAlign w:val="center"/>
          </w:tcPr>
          <w:p w14:paraId="241188EC" w14:textId="1024D070" w:rsidR="00B67C9E" w:rsidRPr="006E55BF" w:rsidRDefault="00B67C9E" w:rsidP="00F24C1F">
            <w:pPr>
              <w:pStyle w:val="ListParagraph"/>
              <w:numPr>
                <w:ilvl w:val="0"/>
                <w:numId w:val="49"/>
              </w:numPr>
              <w:spacing w:before="60" w:after="60" w:line="264" w:lineRule="auto"/>
              <w:rPr>
                <w:rFonts w:asciiTheme="majorHAnsi" w:hAnsiTheme="majorHAnsi" w:cstheme="majorHAnsi"/>
                <w:color w:val="000000" w:themeColor="text1"/>
                <w:szCs w:val="24"/>
              </w:rPr>
            </w:pPr>
          </w:p>
        </w:tc>
        <w:tc>
          <w:tcPr>
            <w:tcW w:w="4252" w:type="dxa"/>
            <w:noWrap/>
            <w:vAlign w:val="center"/>
          </w:tcPr>
          <w:p w14:paraId="4FBE87BF" w14:textId="6D9D53BB"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weight</w:t>
            </w:r>
          </w:p>
        </w:tc>
        <w:tc>
          <w:tcPr>
            <w:tcW w:w="1134" w:type="dxa"/>
            <w:vAlign w:val="center"/>
          </w:tcPr>
          <w:p w14:paraId="5B6A8533" w14:textId="3E75843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kg</w:t>
            </w:r>
          </w:p>
        </w:tc>
        <w:tc>
          <w:tcPr>
            <w:tcW w:w="2551" w:type="dxa"/>
            <w:noWrap/>
            <w:vAlign w:val="center"/>
          </w:tcPr>
          <w:p w14:paraId="2084D510" w14:textId="2E25572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22EE90F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2578B1D" w14:textId="77777777" w:rsidTr="00B67C9E">
        <w:trPr>
          <w:trHeight w:val="300"/>
          <w:jc w:val="center"/>
        </w:trPr>
        <w:tc>
          <w:tcPr>
            <w:tcW w:w="736" w:type="dxa"/>
            <w:noWrap/>
            <w:vAlign w:val="center"/>
          </w:tcPr>
          <w:p w14:paraId="07E887DA" w14:textId="2A13C36A" w:rsidR="00B67C9E" w:rsidRPr="006E55BF" w:rsidRDefault="00B67C9E" w:rsidP="00F24C1F">
            <w:pPr>
              <w:pStyle w:val="ListParagraph"/>
              <w:numPr>
                <w:ilvl w:val="0"/>
                <w:numId w:val="49"/>
              </w:numPr>
              <w:spacing w:before="60" w:after="60" w:line="264" w:lineRule="auto"/>
              <w:rPr>
                <w:rFonts w:asciiTheme="majorHAnsi" w:hAnsiTheme="majorHAnsi" w:cstheme="majorHAnsi"/>
                <w:color w:val="000000" w:themeColor="text1"/>
                <w:szCs w:val="24"/>
              </w:rPr>
            </w:pPr>
          </w:p>
        </w:tc>
        <w:tc>
          <w:tcPr>
            <w:tcW w:w="4252" w:type="dxa"/>
            <w:noWrap/>
            <w:vAlign w:val="center"/>
          </w:tcPr>
          <w:p w14:paraId="7EB05C7B" w14:textId="1F5DE95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On-site control cabinets DCL, DTD</w:t>
            </w:r>
          </w:p>
        </w:tc>
        <w:tc>
          <w:tcPr>
            <w:tcW w:w="1134" w:type="dxa"/>
            <w:vAlign w:val="center"/>
          </w:tcPr>
          <w:p w14:paraId="4ED8D3E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6F46B450" w14:textId="6A19FCA8" w:rsidR="00B67C9E" w:rsidRPr="006E55BF" w:rsidRDefault="00B67C9E" w:rsidP="00B67C9E">
            <w:pPr>
              <w:spacing w:line="264" w:lineRule="auto"/>
              <w:jc w:val="center"/>
              <w:rPr>
                <w:rFonts w:asciiTheme="majorHAnsi" w:hAnsiTheme="majorHAnsi" w:cstheme="majorHAnsi"/>
                <w:color w:val="000000" w:themeColor="text1"/>
                <w:sz w:val="24"/>
              </w:rPr>
            </w:pPr>
          </w:p>
        </w:tc>
        <w:tc>
          <w:tcPr>
            <w:tcW w:w="1134" w:type="dxa"/>
            <w:noWrap/>
            <w:vAlign w:val="center"/>
          </w:tcPr>
          <w:p w14:paraId="06804805"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1872F75" w14:textId="77777777" w:rsidTr="00B67C9E">
        <w:trPr>
          <w:trHeight w:val="300"/>
          <w:jc w:val="center"/>
        </w:trPr>
        <w:tc>
          <w:tcPr>
            <w:tcW w:w="736" w:type="dxa"/>
            <w:noWrap/>
            <w:vAlign w:val="center"/>
          </w:tcPr>
          <w:p w14:paraId="738079D9" w14:textId="533C82DD"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22CF8162" w14:textId="5FD0A00D"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Code</w:t>
            </w:r>
          </w:p>
        </w:tc>
        <w:tc>
          <w:tcPr>
            <w:tcW w:w="1134" w:type="dxa"/>
            <w:vAlign w:val="center"/>
          </w:tcPr>
          <w:p w14:paraId="0DA3474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4BF20486" w14:textId="3BD8DA76"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EA45615"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B292C14" w14:textId="77777777" w:rsidTr="00B67C9E">
        <w:trPr>
          <w:trHeight w:val="300"/>
          <w:jc w:val="center"/>
        </w:trPr>
        <w:tc>
          <w:tcPr>
            <w:tcW w:w="736" w:type="dxa"/>
            <w:noWrap/>
            <w:vAlign w:val="center"/>
          </w:tcPr>
          <w:p w14:paraId="5A346E73" w14:textId="53752B74"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287E0E8A" w14:textId="61FFDA2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Design</w:t>
            </w:r>
          </w:p>
        </w:tc>
        <w:tc>
          <w:tcPr>
            <w:tcW w:w="1134" w:type="dxa"/>
            <w:vAlign w:val="center"/>
          </w:tcPr>
          <w:p w14:paraId="0700990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CFB73AA" w14:textId="3842F35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5911D9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77ECBF73" w14:textId="77777777" w:rsidTr="00B67C9E">
        <w:trPr>
          <w:trHeight w:val="300"/>
          <w:jc w:val="center"/>
        </w:trPr>
        <w:tc>
          <w:tcPr>
            <w:tcW w:w="736" w:type="dxa"/>
            <w:noWrap/>
            <w:vAlign w:val="center"/>
          </w:tcPr>
          <w:p w14:paraId="758CEFA0"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3AD1D0C6" w14:textId="401B7153"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Country</w:t>
            </w:r>
          </w:p>
        </w:tc>
        <w:tc>
          <w:tcPr>
            <w:tcW w:w="1134" w:type="dxa"/>
            <w:vAlign w:val="center"/>
          </w:tcPr>
          <w:p w14:paraId="1E431B5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0F7BAEAC" w14:textId="562722B5" w:rsidR="00B67C9E" w:rsidRPr="006E55BF" w:rsidRDefault="00FD3892"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16E8B17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E2DEBEB" w14:textId="77777777" w:rsidTr="00B67C9E">
        <w:trPr>
          <w:trHeight w:val="300"/>
          <w:jc w:val="center"/>
        </w:trPr>
        <w:tc>
          <w:tcPr>
            <w:tcW w:w="736" w:type="dxa"/>
            <w:noWrap/>
            <w:vAlign w:val="center"/>
          </w:tcPr>
          <w:p w14:paraId="507998D6" w14:textId="5934D2D5"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63E91F89" w14:textId="02B51067"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Minimum IP protection level</w:t>
            </w:r>
          </w:p>
        </w:tc>
        <w:tc>
          <w:tcPr>
            <w:tcW w:w="1134" w:type="dxa"/>
            <w:vAlign w:val="center"/>
          </w:tcPr>
          <w:p w14:paraId="016BA3CA"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197727C5" w14:textId="2ED18EF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IP55</w:t>
            </w:r>
          </w:p>
        </w:tc>
        <w:tc>
          <w:tcPr>
            <w:tcW w:w="1134" w:type="dxa"/>
            <w:noWrap/>
            <w:vAlign w:val="center"/>
          </w:tcPr>
          <w:p w14:paraId="0B3D6A91"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C4D57A5" w14:textId="77777777" w:rsidTr="00B67C9E">
        <w:trPr>
          <w:trHeight w:val="300"/>
          <w:jc w:val="center"/>
        </w:trPr>
        <w:tc>
          <w:tcPr>
            <w:tcW w:w="736" w:type="dxa"/>
            <w:noWrap/>
            <w:vAlign w:val="center"/>
          </w:tcPr>
          <w:p w14:paraId="52C07125" w14:textId="5A892911"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3BC187A3" w14:textId="38740455"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DCL travel contacts</w:t>
            </w:r>
          </w:p>
        </w:tc>
        <w:tc>
          <w:tcPr>
            <w:tcW w:w="1134" w:type="dxa"/>
            <w:vAlign w:val="center"/>
          </w:tcPr>
          <w:p w14:paraId="0A7D40F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02325240" w14:textId="26CF16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(2NO+2NC)</w:t>
            </w:r>
          </w:p>
        </w:tc>
        <w:tc>
          <w:tcPr>
            <w:tcW w:w="1134" w:type="dxa"/>
            <w:noWrap/>
            <w:vAlign w:val="center"/>
          </w:tcPr>
          <w:p w14:paraId="5F8A00C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4804B544" w14:textId="77777777" w:rsidTr="00B67C9E">
        <w:trPr>
          <w:trHeight w:val="300"/>
          <w:jc w:val="center"/>
        </w:trPr>
        <w:tc>
          <w:tcPr>
            <w:tcW w:w="736" w:type="dxa"/>
            <w:noWrap/>
            <w:vAlign w:val="center"/>
          </w:tcPr>
          <w:p w14:paraId="4E283500"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77861597" w14:textId="7C96D784"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DCL auxiliary contact number</w:t>
            </w:r>
          </w:p>
        </w:tc>
        <w:tc>
          <w:tcPr>
            <w:tcW w:w="1134" w:type="dxa"/>
            <w:vAlign w:val="center"/>
          </w:tcPr>
          <w:p w14:paraId="6DF744D4"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42186656" w14:textId="45A42423"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(6NO+6NC)</w:t>
            </w:r>
          </w:p>
        </w:tc>
        <w:tc>
          <w:tcPr>
            <w:tcW w:w="1134" w:type="dxa"/>
            <w:noWrap/>
            <w:vAlign w:val="center"/>
          </w:tcPr>
          <w:p w14:paraId="3D1ACBA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50122267" w14:textId="77777777" w:rsidTr="00B67C9E">
        <w:trPr>
          <w:trHeight w:val="300"/>
          <w:jc w:val="center"/>
        </w:trPr>
        <w:tc>
          <w:tcPr>
            <w:tcW w:w="736" w:type="dxa"/>
            <w:noWrap/>
            <w:vAlign w:val="center"/>
          </w:tcPr>
          <w:p w14:paraId="77AAD07C" w14:textId="5AF95C66"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6F0D1CA1" w14:textId="5298EF92"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auxiliary contacts of the telephone (if the knife is controlled by motor)</w:t>
            </w:r>
          </w:p>
        </w:tc>
        <w:tc>
          <w:tcPr>
            <w:tcW w:w="1134" w:type="dxa"/>
            <w:vAlign w:val="center"/>
          </w:tcPr>
          <w:p w14:paraId="651048CB" w14:textId="7EFEEB3B"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CC57AC6" w14:textId="5A963FC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(4NO+4NC)</w:t>
            </w:r>
          </w:p>
        </w:tc>
        <w:tc>
          <w:tcPr>
            <w:tcW w:w="1134" w:type="dxa"/>
            <w:noWrap/>
            <w:vAlign w:val="center"/>
          </w:tcPr>
          <w:p w14:paraId="7F03CE66"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06157F17" w14:textId="77777777" w:rsidTr="00B67C9E">
        <w:trPr>
          <w:trHeight w:val="333"/>
          <w:jc w:val="center"/>
        </w:trPr>
        <w:tc>
          <w:tcPr>
            <w:tcW w:w="736" w:type="dxa"/>
            <w:noWrap/>
            <w:vAlign w:val="center"/>
          </w:tcPr>
          <w:p w14:paraId="62BEB34A" w14:textId="2B5A8C1F" w:rsidR="00B67C9E" w:rsidRPr="006E55BF" w:rsidRDefault="00B67C9E" w:rsidP="00B67C9E">
            <w:pPr>
              <w:spacing w:line="264" w:lineRule="auto"/>
              <w:jc w:val="center"/>
              <w:rPr>
                <w:rFonts w:asciiTheme="majorHAnsi" w:hAnsiTheme="majorHAnsi" w:cstheme="majorHAnsi"/>
                <w:color w:val="000000" w:themeColor="text1"/>
                <w:sz w:val="24"/>
              </w:rPr>
            </w:pPr>
          </w:p>
        </w:tc>
        <w:tc>
          <w:tcPr>
            <w:tcW w:w="4252" w:type="dxa"/>
            <w:noWrap/>
            <w:vAlign w:val="center"/>
          </w:tcPr>
          <w:p w14:paraId="48F110F9" w14:textId="4832DB6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Local and remote control lock</w:t>
            </w:r>
          </w:p>
        </w:tc>
        <w:tc>
          <w:tcPr>
            <w:tcW w:w="1134" w:type="dxa"/>
            <w:vAlign w:val="center"/>
          </w:tcPr>
          <w:p w14:paraId="6324FA4B" w14:textId="21698AC5"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1CA30749" w14:textId="0F9387C1"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55B2E8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0818817" w14:textId="77777777" w:rsidTr="00B67C9E">
        <w:trPr>
          <w:trHeight w:val="333"/>
          <w:jc w:val="center"/>
        </w:trPr>
        <w:tc>
          <w:tcPr>
            <w:tcW w:w="736" w:type="dxa"/>
            <w:noWrap/>
            <w:vAlign w:val="center"/>
          </w:tcPr>
          <w:p w14:paraId="01B93AC0" w14:textId="4BBE5DA6" w:rsidR="00B67C9E" w:rsidRPr="006E55BF" w:rsidRDefault="00B67C9E" w:rsidP="00A136E4">
            <w:pPr>
              <w:spacing w:line="264" w:lineRule="auto"/>
              <w:rPr>
                <w:rFonts w:asciiTheme="majorHAnsi" w:hAnsiTheme="majorHAnsi" w:cstheme="majorHAnsi"/>
                <w:color w:val="000000" w:themeColor="text1"/>
                <w:sz w:val="24"/>
              </w:rPr>
            </w:pPr>
          </w:p>
        </w:tc>
        <w:tc>
          <w:tcPr>
            <w:tcW w:w="4252" w:type="dxa"/>
            <w:noWrap/>
            <w:vAlign w:val="center"/>
          </w:tcPr>
          <w:p w14:paraId="3A0F7D5D" w14:textId="746A3EA9"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Single button opens/closes DCL, DTD</w:t>
            </w:r>
          </w:p>
        </w:tc>
        <w:tc>
          <w:tcPr>
            <w:tcW w:w="1134" w:type="dxa"/>
            <w:vAlign w:val="center"/>
          </w:tcPr>
          <w:p w14:paraId="7F4939AB" w14:textId="41C82C24"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vAlign w:val="center"/>
          </w:tcPr>
          <w:p w14:paraId="373640A5" w14:textId="3BA13BA2" w:rsidR="00B67C9E" w:rsidRPr="006E55BF" w:rsidRDefault="00FD3892"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75AC69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3CFD2216" w14:textId="77777777" w:rsidTr="00AC36BD">
        <w:trPr>
          <w:trHeight w:val="333"/>
          <w:jc w:val="center"/>
        </w:trPr>
        <w:tc>
          <w:tcPr>
            <w:tcW w:w="736" w:type="dxa"/>
            <w:noWrap/>
            <w:vAlign w:val="center"/>
          </w:tcPr>
          <w:p w14:paraId="744EB025" w14:textId="777777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09C87AD3" w14:textId="0C1DBB50"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motor and circuit breaker have separate power supply contacts for the motor circuit</w:t>
            </w:r>
          </w:p>
        </w:tc>
        <w:tc>
          <w:tcPr>
            <w:tcW w:w="1134" w:type="dxa"/>
            <w:vAlign w:val="center"/>
          </w:tcPr>
          <w:p w14:paraId="6B1C9C09" w14:textId="34CA8076"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439AE5A1" w14:textId="42922FBA"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28681BBE"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5F64912E" w14:textId="77777777" w:rsidTr="00AC36BD">
        <w:trPr>
          <w:trHeight w:val="333"/>
          <w:jc w:val="center"/>
        </w:trPr>
        <w:tc>
          <w:tcPr>
            <w:tcW w:w="736" w:type="dxa"/>
            <w:noWrap/>
            <w:vAlign w:val="center"/>
          </w:tcPr>
          <w:p w14:paraId="56118C91"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7A4A8A10" w14:textId="2D5272FA"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Equipped with overcurrent and overload protection for the motor</w:t>
            </w:r>
          </w:p>
        </w:tc>
        <w:tc>
          <w:tcPr>
            <w:tcW w:w="1134" w:type="dxa"/>
            <w:vAlign w:val="center"/>
          </w:tcPr>
          <w:p w14:paraId="189F7D87"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399F654E" w14:textId="44064148"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32FE4332"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81B31DF" w14:textId="77777777" w:rsidTr="00AC36BD">
        <w:trPr>
          <w:trHeight w:val="333"/>
          <w:jc w:val="center"/>
        </w:trPr>
        <w:tc>
          <w:tcPr>
            <w:tcW w:w="736" w:type="dxa"/>
            <w:noWrap/>
            <w:vAlign w:val="center"/>
          </w:tcPr>
          <w:p w14:paraId="30227E82" w14:textId="77777777"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365C112D" w14:textId="46C82E28" w:rsidR="00B67C9E" w:rsidRPr="006E55BF" w:rsidRDefault="00B67C9E"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drying, lighting and circuit-breaker systems have separate power supply contacts for the drying and lighting circuits</w:t>
            </w:r>
          </w:p>
        </w:tc>
        <w:tc>
          <w:tcPr>
            <w:tcW w:w="1134" w:type="dxa"/>
            <w:vAlign w:val="center"/>
          </w:tcPr>
          <w:p w14:paraId="050BBDEC"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tcPr>
          <w:p w14:paraId="2E81C0A8" w14:textId="79435AEE"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42C8B02B"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18B9A300" w14:textId="77777777" w:rsidTr="00AC36BD">
        <w:trPr>
          <w:trHeight w:val="300"/>
          <w:jc w:val="center"/>
        </w:trPr>
        <w:tc>
          <w:tcPr>
            <w:tcW w:w="736" w:type="dxa"/>
            <w:noWrap/>
            <w:vAlign w:val="center"/>
          </w:tcPr>
          <w:p w14:paraId="36550018"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01F1FE02" w14:textId="77777777" w:rsidR="00B67C9E" w:rsidRPr="006E55BF" w:rsidRDefault="00B67C9E" w:rsidP="00B67C9E">
            <w:pPr>
              <w:spacing w:before="80" w:after="80"/>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Electrical interconnects between</w:t>
            </w:r>
          </w:p>
          <w:p w14:paraId="75F16884" w14:textId="4A65E91E" w:rsidR="00B67C9E" w:rsidRPr="006E55BF" w:rsidRDefault="00F27D9F" w:rsidP="00F27D9F">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DS</w:t>
            </w:r>
            <w:r w:rsidR="00B67C9E" w:rsidRPr="006E55BF">
              <w:rPr>
                <w:rFonts w:asciiTheme="majorHAnsi" w:hAnsiTheme="majorHAnsi" w:cstheme="majorHAnsi"/>
                <w:color w:val="000000" w:themeColor="text1"/>
                <w:sz w:val="24"/>
              </w:rPr>
              <w:t xml:space="preserve"> and </w:t>
            </w:r>
            <w:r w:rsidRPr="006E55BF">
              <w:rPr>
                <w:rFonts w:asciiTheme="majorHAnsi" w:hAnsiTheme="majorHAnsi" w:cstheme="majorHAnsi"/>
                <w:color w:val="000000" w:themeColor="text1"/>
                <w:sz w:val="24"/>
              </w:rPr>
              <w:t>ESs</w:t>
            </w:r>
          </w:p>
        </w:tc>
        <w:tc>
          <w:tcPr>
            <w:tcW w:w="1134" w:type="dxa"/>
            <w:vAlign w:val="center"/>
          </w:tcPr>
          <w:p w14:paraId="49437AF3"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tcPr>
          <w:p w14:paraId="3CD0A4CE" w14:textId="47449B7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2B4F3539"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6D1A79F4" w14:textId="77777777" w:rsidTr="00F27165">
        <w:trPr>
          <w:trHeight w:val="300"/>
          <w:jc w:val="center"/>
        </w:trPr>
        <w:tc>
          <w:tcPr>
            <w:tcW w:w="736" w:type="dxa"/>
            <w:noWrap/>
            <w:vAlign w:val="center"/>
          </w:tcPr>
          <w:p w14:paraId="4E364156" w14:textId="77777777" w:rsidR="00B67C9E" w:rsidRPr="006E55BF" w:rsidRDefault="00B67C9E"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12756207" w14:textId="3B036281" w:rsidR="00B67C9E" w:rsidRPr="006E55BF" w:rsidRDefault="0029027D"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Supporting structure</w:t>
            </w:r>
          </w:p>
        </w:tc>
        <w:tc>
          <w:tcPr>
            <w:tcW w:w="1134" w:type="dxa"/>
            <w:vAlign w:val="center"/>
          </w:tcPr>
          <w:p w14:paraId="3C3E5B98"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F4CA0C6" w14:textId="7BAF87BC" w:rsidR="00B67C9E" w:rsidRPr="006E55BF" w:rsidRDefault="00B67C9E" w:rsidP="00B67C9E">
            <w:pPr>
              <w:spacing w:line="264" w:lineRule="auto"/>
              <w:jc w:val="center"/>
              <w:rPr>
                <w:rFonts w:asciiTheme="majorHAnsi" w:hAnsiTheme="majorHAnsi" w:cstheme="majorHAnsi"/>
                <w:color w:val="000000" w:themeColor="text1"/>
                <w:sz w:val="24"/>
              </w:rPr>
            </w:pPr>
          </w:p>
        </w:tc>
        <w:tc>
          <w:tcPr>
            <w:tcW w:w="1134" w:type="dxa"/>
            <w:noWrap/>
            <w:vAlign w:val="center"/>
          </w:tcPr>
          <w:p w14:paraId="79C09B8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25734D8A" w14:textId="77777777" w:rsidTr="00F27165">
        <w:trPr>
          <w:trHeight w:val="300"/>
          <w:jc w:val="center"/>
        </w:trPr>
        <w:tc>
          <w:tcPr>
            <w:tcW w:w="736" w:type="dxa"/>
            <w:noWrap/>
            <w:vAlign w:val="center"/>
          </w:tcPr>
          <w:p w14:paraId="24AF01EE" w14:textId="77777777" w:rsidR="00B67C9E" w:rsidRPr="006E55BF" w:rsidRDefault="00B67C9E" w:rsidP="00A136E4">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68E9D383" w14:textId="1EBFD670" w:rsidR="00B67C9E" w:rsidRPr="006E55BF" w:rsidRDefault="0029027D" w:rsidP="00B67C9E">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vAlign w:val="center"/>
          </w:tcPr>
          <w:p w14:paraId="6D64307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c>
          <w:tcPr>
            <w:tcW w:w="2551" w:type="dxa"/>
            <w:noWrap/>
            <w:vAlign w:val="center"/>
          </w:tcPr>
          <w:p w14:paraId="37A32F73" w14:textId="6D5A8F05" w:rsidR="00B67C9E" w:rsidRPr="006E55BF" w:rsidRDefault="00B67C9E" w:rsidP="00B67C9E">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134" w:type="dxa"/>
            <w:noWrap/>
            <w:vAlign w:val="center"/>
          </w:tcPr>
          <w:p w14:paraId="0A6024E0" w14:textId="77777777" w:rsidR="00B67C9E" w:rsidRPr="006E55BF" w:rsidRDefault="00B67C9E" w:rsidP="00B67C9E">
            <w:pPr>
              <w:spacing w:line="264" w:lineRule="auto"/>
              <w:jc w:val="center"/>
              <w:rPr>
                <w:rFonts w:asciiTheme="majorHAnsi" w:hAnsiTheme="majorHAnsi" w:cstheme="majorHAnsi"/>
                <w:color w:val="000000" w:themeColor="text1"/>
                <w:sz w:val="24"/>
              </w:rPr>
            </w:pPr>
          </w:p>
        </w:tc>
      </w:tr>
      <w:tr w:rsidR="006E55BF" w:rsidRPr="006E55BF" w14:paraId="163039A1" w14:textId="77777777" w:rsidTr="00F27165">
        <w:trPr>
          <w:trHeight w:val="300"/>
          <w:jc w:val="center"/>
        </w:trPr>
        <w:tc>
          <w:tcPr>
            <w:tcW w:w="736" w:type="dxa"/>
            <w:noWrap/>
            <w:vAlign w:val="center"/>
          </w:tcPr>
          <w:p w14:paraId="63C28DAC" w14:textId="77777777" w:rsidR="0029027D" w:rsidRPr="006E55BF" w:rsidRDefault="0029027D" w:rsidP="0029027D">
            <w:pPr>
              <w:pStyle w:val="ListParagraph"/>
              <w:spacing w:before="60" w:after="60" w:line="264" w:lineRule="auto"/>
              <w:rPr>
                <w:rFonts w:asciiTheme="majorHAnsi" w:hAnsiTheme="majorHAnsi" w:cstheme="majorHAnsi"/>
                <w:color w:val="000000" w:themeColor="text1"/>
                <w:szCs w:val="24"/>
              </w:rPr>
            </w:pPr>
          </w:p>
        </w:tc>
        <w:tc>
          <w:tcPr>
            <w:tcW w:w="4252" w:type="dxa"/>
            <w:noWrap/>
            <w:vAlign w:val="center"/>
          </w:tcPr>
          <w:p w14:paraId="39C1E862" w14:textId="621D1D47"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vAlign w:val="center"/>
          </w:tcPr>
          <w:p w14:paraId="5EFCDCD4" w14:textId="613BD895"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5B09A11" w14:textId="1E09924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Hot dip galvanized steel</w:t>
            </w:r>
          </w:p>
        </w:tc>
        <w:tc>
          <w:tcPr>
            <w:tcW w:w="1134" w:type="dxa"/>
            <w:noWrap/>
            <w:vAlign w:val="center"/>
          </w:tcPr>
          <w:p w14:paraId="03134AF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4DCA3246" w14:textId="77777777" w:rsidTr="00B67C9E">
        <w:trPr>
          <w:trHeight w:val="300"/>
          <w:jc w:val="center"/>
        </w:trPr>
        <w:tc>
          <w:tcPr>
            <w:tcW w:w="736" w:type="dxa"/>
            <w:noWrap/>
            <w:vAlign w:val="center"/>
          </w:tcPr>
          <w:p w14:paraId="1592BDE7" w14:textId="4961C808" w:rsidR="0029027D" w:rsidRPr="006E55BF" w:rsidRDefault="0029027D"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398C0A0E" w14:textId="1501DA72"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HV connectors</w:t>
            </w:r>
          </w:p>
        </w:tc>
        <w:tc>
          <w:tcPr>
            <w:tcW w:w="1134" w:type="dxa"/>
            <w:vAlign w:val="center"/>
          </w:tcPr>
          <w:p w14:paraId="4C6A8B55"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E702A53" w14:textId="36C0D89A" w:rsidR="0029027D" w:rsidRPr="006E55BF" w:rsidRDefault="0029027D" w:rsidP="0029027D">
            <w:pPr>
              <w:spacing w:line="264" w:lineRule="auto"/>
              <w:jc w:val="center"/>
              <w:rPr>
                <w:rFonts w:asciiTheme="majorHAnsi" w:hAnsiTheme="majorHAnsi" w:cstheme="majorHAnsi"/>
                <w:color w:val="000000" w:themeColor="text1"/>
                <w:sz w:val="24"/>
              </w:rPr>
            </w:pPr>
          </w:p>
        </w:tc>
        <w:tc>
          <w:tcPr>
            <w:tcW w:w="1134" w:type="dxa"/>
            <w:noWrap/>
            <w:vAlign w:val="center"/>
          </w:tcPr>
          <w:p w14:paraId="201481F4"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359E878C" w14:textId="77777777" w:rsidTr="00B67C9E">
        <w:trPr>
          <w:trHeight w:val="300"/>
          <w:jc w:val="center"/>
        </w:trPr>
        <w:tc>
          <w:tcPr>
            <w:tcW w:w="736" w:type="dxa"/>
            <w:noWrap/>
            <w:vAlign w:val="center"/>
          </w:tcPr>
          <w:p w14:paraId="60F78FF4"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145A6C65" w14:textId="2938F4C9"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w:t>
            </w:r>
          </w:p>
        </w:tc>
        <w:tc>
          <w:tcPr>
            <w:tcW w:w="1134" w:type="dxa"/>
            <w:vAlign w:val="center"/>
          </w:tcPr>
          <w:p w14:paraId="6BFD0F9E"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664D11B0" w14:textId="31D74CE6"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Aluminum/copper alloy</w:t>
            </w:r>
          </w:p>
        </w:tc>
        <w:tc>
          <w:tcPr>
            <w:tcW w:w="1134" w:type="dxa"/>
            <w:noWrap/>
            <w:vAlign w:val="center"/>
          </w:tcPr>
          <w:p w14:paraId="35AC7F5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63619382" w14:textId="77777777" w:rsidTr="00F27165">
        <w:trPr>
          <w:trHeight w:val="300"/>
          <w:jc w:val="center"/>
        </w:trPr>
        <w:tc>
          <w:tcPr>
            <w:tcW w:w="736" w:type="dxa"/>
            <w:noWrap/>
            <w:vAlign w:val="center"/>
          </w:tcPr>
          <w:p w14:paraId="1DC2D643"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56A277FE" w14:textId="47F00477"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Dimensions</w:t>
            </w:r>
          </w:p>
        </w:tc>
        <w:tc>
          <w:tcPr>
            <w:tcW w:w="1134" w:type="dxa"/>
            <w:vAlign w:val="center"/>
          </w:tcPr>
          <w:p w14:paraId="31E23932"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4EB8F88C" w14:textId="7108C852"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Suitable for conductors</w:t>
            </w:r>
          </w:p>
        </w:tc>
        <w:tc>
          <w:tcPr>
            <w:tcW w:w="1134" w:type="dxa"/>
            <w:noWrap/>
            <w:vAlign w:val="center"/>
          </w:tcPr>
          <w:p w14:paraId="2923F458"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666B4756" w14:textId="77777777" w:rsidTr="00F27165">
        <w:trPr>
          <w:trHeight w:val="300"/>
          <w:jc w:val="center"/>
        </w:trPr>
        <w:tc>
          <w:tcPr>
            <w:tcW w:w="736" w:type="dxa"/>
            <w:noWrap/>
            <w:vAlign w:val="center"/>
          </w:tcPr>
          <w:p w14:paraId="3CEF7C7A" w14:textId="3C9CA202"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4A871AE7" w14:textId="55EA8CB8" w:rsidR="0029027D" w:rsidRPr="006E55BF" w:rsidRDefault="0029027D" w:rsidP="0029027D">
            <w:pPr>
              <w:spacing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Pole clamp bolt</w:t>
            </w:r>
          </w:p>
        </w:tc>
        <w:tc>
          <w:tcPr>
            <w:tcW w:w="1134" w:type="dxa"/>
            <w:vAlign w:val="center"/>
          </w:tcPr>
          <w:p w14:paraId="3C1FEDCE" w14:textId="4FEB21B0" w:rsidR="0029027D" w:rsidRPr="006E55BF" w:rsidRDefault="0029027D" w:rsidP="0029027D">
            <w:pPr>
              <w:spacing w:line="264" w:lineRule="auto"/>
              <w:jc w:val="center"/>
              <w:rPr>
                <w:rFonts w:asciiTheme="majorHAnsi" w:hAnsiTheme="majorHAnsi" w:cstheme="majorHAnsi"/>
                <w:color w:val="000000" w:themeColor="text1"/>
                <w:sz w:val="24"/>
              </w:rPr>
            </w:pPr>
          </w:p>
        </w:tc>
        <w:tc>
          <w:tcPr>
            <w:tcW w:w="2551" w:type="dxa"/>
            <w:noWrap/>
            <w:vAlign w:val="center"/>
          </w:tcPr>
          <w:p w14:paraId="2FF2C22B" w14:textId="5435F091"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Made of stainless steel</w:t>
            </w:r>
          </w:p>
        </w:tc>
        <w:tc>
          <w:tcPr>
            <w:tcW w:w="1134" w:type="dxa"/>
            <w:noWrap/>
            <w:vAlign w:val="center"/>
          </w:tcPr>
          <w:p w14:paraId="0F0FA64B" w14:textId="77777777" w:rsidR="0029027D" w:rsidRPr="006E55BF" w:rsidRDefault="0029027D" w:rsidP="0029027D">
            <w:pPr>
              <w:spacing w:line="264" w:lineRule="auto"/>
              <w:jc w:val="center"/>
              <w:rPr>
                <w:rFonts w:asciiTheme="majorHAnsi" w:hAnsiTheme="majorHAnsi" w:cstheme="majorHAnsi"/>
                <w:color w:val="000000" w:themeColor="text1"/>
                <w:sz w:val="24"/>
              </w:rPr>
            </w:pPr>
          </w:p>
        </w:tc>
      </w:tr>
      <w:tr w:rsidR="006E55BF" w:rsidRPr="006E55BF" w14:paraId="3E65F766" w14:textId="77777777" w:rsidTr="00F27165">
        <w:trPr>
          <w:trHeight w:val="300"/>
          <w:jc w:val="center"/>
        </w:trPr>
        <w:tc>
          <w:tcPr>
            <w:tcW w:w="736" w:type="dxa"/>
            <w:noWrap/>
            <w:vAlign w:val="center"/>
          </w:tcPr>
          <w:p w14:paraId="3164BD44" w14:textId="77777777" w:rsidR="0029027D" w:rsidRPr="006E55BF" w:rsidRDefault="0029027D" w:rsidP="0029027D">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p>
        </w:tc>
        <w:tc>
          <w:tcPr>
            <w:tcW w:w="4252" w:type="dxa"/>
            <w:noWrap/>
            <w:vAlign w:val="center"/>
          </w:tcPr>
          <w:p w14:paraId="00BDA7C8" w14:textId="252BE963" w:rsidR="0029027D" w:rsidRPr="006E55BF" w:rsidRDefault="0029027D" w:rsidP="0029027D">
            <w:pPr>
              <w:spacing w:line="264" w:lineRule="auto"/>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Technical documents included</w:t>
            </w:r>
          </w:p>
        </w:tc>
        <w:tc>
          <w:tcPr>
            <w:tcW w:w="1134" w:type="dxa"/>
            <w:vAlign w:val="center"/>
          </w:tcPr>
          <w:p w14:paraId="06DA617A" w14:textId="77777777" w:rsidR="0029027D" w:rsidRPr="006E55BF" w:rsidRDefault="0029027D" w:rsidP="0029027D">
            <w:pPr>
              <w:spacing w:line="264" w:lineRule="auto"/>
              <w:jc w:val="center"/>
              <w:rPr>
                <w:rFonts w:asciiTheme="majorHAnsi" w:hAnsiTheme="majorHAnsi" w:cstheme="majorHAnsi"/>
                <w:strike/>
                <w:color w:val="000000" w:themeColor="text1"/>
                <w:sz w:val="24"/>
              </w:rPr>
            </w:pPr>
          </w:p>
        </w:tc>
        <w:tc>
          <w:tcPr>
            <w:tcW w:w="2551" w:type="dxa"/>
            <w:noWrap/>
            <w:vAlign w:val="center"/>
          </w:tcPr>
          <w:p w14:paraId="02DA332F" w14:textId="29B22A0D" w:rsidR="0029027D" w:rsidRPr="006E55BF" w:rsidRDefault="0029027D" w:rsidP="0029027D">
            <w:pPr>
              <w:spacing w:line="264" w:lineRule="auto"/>
              <w:jc w:val="center"/>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Vietnamese /English</w:t>
            </w:r>
          </w:p>
        </w:tc>
        <w:tc>
          <w:tcPr>
            <w:tcW w:w="1134" w:type="dxa"/>
            <w:noWrap/>
            <w:vAlign w:val="center"/>
          </w:tcPr>
          <w:p w14:paraId="07EA30FC" w14:textId="77777777" w:rsidR="0029027D" w:rsidRPr="006E55BF" w:rsidRDefault="0029027D" w:rsidP="0029027D">
            <w:pPr>
              <w:spacing w:line="264" w:lineRule="auto"/>
              <w:jc w:val="center"/>
              <w:rPr>
                <w:rFonts w:asciiTheme="majorHAnsi" w:hAnsiTheme="majorHAnsi" w:cstheme="majorHAnsi"/>
                <w:strike/>
                <w:color w:val="000000" w:themeColor="text1"/>
                <w:sz w:val="24"/>
              </w:rPr>
            </w:pPr>
          </w:p>
        </w:tc>
      </w:tr>
      <w:tr w:rsidR="006E55BF" w:rsidRPr="006E55BF" w14:paraId="1D4DFBFD" w14:textId="77777777" w:rsidTr="00A10C06">
        <w:trPr>
          <w:trHeight w:val="300"/>
          <w:jc w:val="center"/>
        </w:trPr>
        <w:tc>
          <w:tcPr>
            <w:tcW w:w="736" w:type="dxa"/>
            <w:noWrap/>
            <w:vAlign w:val="center"/>
          </w:tcPr>
          <w:p w14:paraId="724F0A66" w14:textId="77777777" w:rsidR="00E01DAB" w:rsidRPr="006E55BF" w:rsidRDefault="00E01DAB" w:rsidP="00F24C1F">
            <w:pPr>
              <w:pStyle w:val="ListParagraph"/>
              <w:numPr>
                <w:ilvl w:val="0"/>
                <w:numId w:val="49"/>
              </w:numPr>
              <w:spacing w:before="60" w:after="60" w:line="264" w:lineRule="auto"/>
              <w:jc w:val="center"/>
              <w:rPr>
                <w:rFonts w:asciiTheme="majorHAnsi" w:hAnsiTheme="majorHAnsi" w:cstheme="majorHAnsi"/>
                <w:color w:val="000000" w:themeColor="text1"/>
              </w:rPr>
            </w:pPr>
          </w:p>
        </w:tc>
        <w:tc>
          <w:tcPr>
            <w:tcW w:w="4252" w:type="dxa"/>
            <w:noWrap/>
            <w:vAlign w:val="center"/>
          </w:tcPr>
          <w:p w14:paraId="5D4EDC45" w14:textId="6DF32D92" w:rsidR="00E01DAB" w:rsidRPr="006E55BF" w:rsidRDefault="00E01DAB" w:rsidP="00E01DAB">
            <w:pPr>
              <w:spacing w:line="264" w:lineRule="auto"/>
              <w:rPr>
                <w:rFonts w:asciiTheme="majorHAnsi" w:hAnsiTheme="majorHAnsi" w:cstheme="majorHAnsi"/>
                <w:color w:val="000000" w:themeColor="text1"/>
                <w:sz w:val="24"/>
              </w:rPr>
            </w:pPr>
            <w:r w:rsidRPr="006E55BF">
              <w:rPr>
                <w:rStyle w:val="fontstyle01"/>
                <w:rFonts w:asciiTheme="majorHAnsi" w:hAnsiTheme="majorHAnsi" w:cstheme="majorHAnsi"/>
                <w:bCs/>
                <w:color w:val="000000" w:themeColor="text1"/>
              </w:rPr>
              <w:t>Requirements for testing (</w:t>
            </w:r>
            <w:r w:rsidRPr="006E55BF">
              <w:rPr>
                <w:rFonts w:asciiTheme="majorHAnsi" w:hAnsiTheme="majorHAnsi" w:cstheme="majorHAnsi"/>
                <w:color w:val="000000" w:themeColor="text1"/>
                <w:sz w:val="24"/>
              </w:rPr>
              <w:t>according to Technical Specification</w:t>
            </w:r>
            <w:r w:rsidRPr="006E55BF">
              <w:rPr>
                <w:rStyle w:val="fontstyle01"/>
                <w:rFonts w:asciiTheme="majorHAnsi" w:hAnsiTheme="majorHAnsi" w:cstheme="majorHAnsi"/>
                <w:bCs/>
                <w:color w:val="000000" w:themeColor="text1"/>
              </w:rPr>
              <w:t>)</w:t>
            </w:r>
          </w:p>
        </w:tc>
        <w:tc>
          <w:tcPr>
            <w:tcW w:w="1134" w:type="dxa"/>
          </w:tcPr>
          <w:p w14:paraId="35652E97"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c>
          <w:tcPr>
            <w:tcW w:w="2551" w:type="dxa"/>
            <w:noWrap/>
            <w:vAlign w:val="center"/>
          </w:tcPr>
          <w:p w14:paraId="502389DE" w14:textId="77777777"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p w14:paraId="7E6CF7F0" w14:textId="2791A970"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Bidder shall be filled list of test report as shown in item 2.</w:t>
            </w:r>
            <w:r w:rsidR="002801E4" w:rsidRPr="002801E4">
              <w:rPr>
                <w:rFonts w:asciiTheme="majorHAnsi" w:hAnsiTheme="majorHAnsi" w:cstheme="majorHAnsi"/>
                <w:color w:val="EE0000"/>
                <w:sz w:val="24"/>
              </w:rPr>
              <w:t>23</w:t>
            </w:r>
          </w:p>
          <w:p w14:paraId="05B92370" w14:textId="77777777" w:rsidR="00E01DAB" w:rsidRPr="006E55BF" w:rsidRDefault="00E01DAB" w:rsidP="00E01DAB">
            <w:pPr>
              <w:spacing w:line="264" w:lineRule="auto"/>
              <w:jc w:val="center"/>
              <w:rPr>
                <w:rFonts w:asciiTheme="majorHAnsi" w:hAnsiTheme="majorHAnsi" w:cstheme="majorHAnsi"/>
                <w:color w:val="000000" w:themeColor="text1"/>
                <w:sz w:val="24"/>
              </w:rPr>
            </w:pPr>
          </w:p>
        </w:tc>
        <w:tc>
          <w:tcPr>
            <w:tcW w:w="1134" w:type="dxa"/>
            <w:noWrap/>
            <w:vAlign w:val="center"/>
          </w:tcPr>
          <w:p w14:paraId="2A91253A"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r>
      <w:tr w:rsidR="006E55BF" w:rsidRPr="006E55BF" w14:paraId="6833B5BF" w14:textId="77777777" w:rsidTr="009860AE">
        <w:trPr>
          <w:trHeight w:val="300"/>
          <w:jc w:val="center"/>
        </w:trPr>
        <w:tc>
          <w:tcPr>
            <w:tcW w:w="736" w:type="dxa"/>
            <w:noWrap/>
            <w:vAlign w:val="center"/>
          </w:tcPr>
          <w:p w14:paraId="79892736" w14:textId="77777777" w:rsidR="00E01DAB" w:rsidRPr="006E55BF" w:rsidRDefault="00E01DAB" w:rsidP="00F24C1F">
            <w:pPr>
              <w:pStyle w:val="ListParagraph"/>
              <w:numPr>
                <w:ilvl w:val="0"/>
                <w:numId w:val="49"/>
              </w:numPr>
              <w:spacing w:before="60" w:after="60" w:line="264" w:lineRule="auto"/>
              <w:jc w:val="center"/>
              <w:rPr>
                <w:rFonts w:asciiTheme="majorHAnsi" w:hAnsiTheme="majorHAnsi" w:cstheme="majorHAnsi"/>
                <w:color w:val="000000" w:themeColor="text1"/>
                <w:szCs w:val="24"/>
              </w:rPr>
            </w:pPr>
          </w:p>
        </w:tc>
        <w:tc>
          <w:tcPr>
            <w:tcW w:w="4252" w:type="dxa"/>
            <w:noWrap/>
            <w:vAlign w:val="center"/>
          </w:tcPr>
          <w:p w14:paraId="1DB24824" w14:textId="17ACD38E" w:rsidR="00E01DAB" w:rsidRPr="006E55BF" w:rsidRDefault="00E01DAB" w:rsidP="00E01DAB">
            <w:pPr>
              <w:spacing w:line="264" w:lineRule="auto"/>
              <w:rPr>
                <w:rFonts w:asciiTheme="majorHAnsi" w:hAnsiTheme="majorHAnsi" w:cstheme="majorHAnsi"/>
                <w:color w:val="000000" w:themeColor="text1"/>
                <w:sz w:val="24"/>
              </w:rPr>
            </w:pPr>
            <w:r w:rsidRPr="006E55BF">
              <w:rPr>
                <w:rStyle w:val="fontstyle01"/>
                <w:rFonts w:asciiTheme="majorHAnsi" w:hAnsiTheme="majorHAnsi" w:cstheme="majorHAnsi"/>
                <w:bCs/>
                <w:color w:val="000000" w:themeColor="text1"/>
              </w:rPr>
              <w:t xml:space="preserve">The remaining parameters or different will comply with the provisions of  271/QĐ-EVN dated 24/07/2019 </w:t>
            </w:r>
          </w:p>
        </w:tc>
        <w:tc>
          <w:tcPr>
            <w:tcW w:w="1134" w:type="dxa"/>
          </w:tcPr>
          <w:p w14:paraId="5B865AED"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c>
          <w:tcPr>
            <w:tcW w:w="2551" w:type="dxa"/>
            <w:noWrap/>
            <w:vAlign w:val="center"/>
          </w:tcPr>
          <w:p w14:paraId="4C5B2BBC" w14:textId="1689410E" w:rsidR="00E01DAB" w:rsidRPr="006E55BF" w:rsidRDefault="00E01DAB" w:rsidP="00E01DAB">
            <w:pPr>
              <w:spacing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134" w:type="dxa"/>
            <w:noWrap/>
            <w:vAlign w:val="center"/>
          </w:tcPr>
          <w:p w14:paraId="60A9ABE1" w14:textId="77777777" w:rsidR="00E01DAB" w:rsidRPr="006E55BF" w:rsidRDefault="00E01DAB" w:rsidP="00E01DAB">
            <w:pPr>
              <w:spacing w:line="264" w:lineRule="auto"/>
              <w:jc w:val="center"/>
              <w:rPr>
                <w:rFonts w:asciiTheme="majorHAnsi" w:hAnsiTheme="majorHAnsi" w:cstheme="majorHAnsi"/>
                <w:strike/>
                <w:color w:val="000000" w:themeColor="text1"/>
                <w:sz w:val="24"/>
              </w:rPr>
            </w:pPr>
          </w:p>
        </w:tc>
      </w:tr>
    </w:tbl>
    <w:p w14:paraId="15198EE7" w14:textId="77777777" w:rsidR="00115EBC" w:rsidRPr="006E55BF" w:rsidRDefault="00115EBC" w:rsidP="00115EBC">
      <w:pPr>
        <w:spacing w:line="264" w:lineRule="auto"/>
        <w:rPr>
          <w:rFonts w:asciiTheme="majorHAnsi" w:hAnsiTheme="majorHAnsi" w:cstheme="majorHAnsi"/>
          <w:color w:val="000000" w:themeColor="text1"/>
          <w:sz w:val="24"/>
        </w:rPr>
      </w:pPr>
      <w:bookmarkStart w:id="433" w:name="_Toc469471286"/>
      <w:bookmarkEnd w:id="429"/>
      <w:r w:rsidRPr="006E55BF">
        <w:rPr>
          <w:rFonts w:asciiTheme="majorHAnsi" w:hAnsiTheme="majorHAnsi" w:cstheme="majorHAnsi"/>
          <w:color w:val="000000" w:themeColor="text1"/>
          <w:sz w:val="24"/>
        </w:rPr>
        <w:t>Other requirements of goods eligibility:</w:t>
      </w:r>
    </w:p>
    <w:p w14:paraId="4166856D" w14:textId="0F9B67CC" w:rsidR="00867BA6" w:rsidRPr="008F68E3" w:rsidRDefault="00115EBC" w:rsidP="000613E0">
      <w:pPr>
        <w:spacing w:line="264" w:lineRule="auto"/>
        <w:ind w:firstLine="360"/>
        <w:rPr>
          <w:rFonts w:asciiTheme="majorHAnsi" w:hAnsiTheme="majorHAnsi" w:cstheme="majorHAnsi"/>
          <w:color w:val="000000" w:themeColor="text1"/>
          <w:sz w:val="24"/>
        </w:rPr>
      </w:pPr>
      <w:bookmarkStart w:id="434" w:name="_Toc531013209"/>
      <w:r w:rsidRPr="006E55BF">
        <w:rPr>
          <w:rFonts w:asciiTheme="majorHAnsi" w:hAnsiTheme="majorHAnsi" w:cstheme="majorHAnsi"/>
          <w:color w:val="000000" w:themeColor="text1"/>
          <w:sz w:val="24"/>
        </w:rPr>
        <w:t>All Disconnector and Earthing switch (Designation HCB) from Siemens - India shall not be allowed for bid according to EVNNPT official document No. 3140/EVNNPT-KT + PC + ĐT + QLĐT+ QLXD, dated 11/09/2019).</w:t>
      </w:r>
      <w:bookmarkEnd w:id="434"/>
    </w:p>
    <w:p w14:paraId="57E9B06F" w14:textId="77777777" w:rsidR="00867BA6" w:rsidRPr="008F68E3" w:rsidRDefault="00867BA6">
      <w:pPr>
        <w:tabs>
          <w:tab w:val="clear" w:pos="0"/>
        </w:tabs>
        <w:autoSpaceDE/>
        <w:autoSpaceDN/>
        <w:adjustRightInd/>
        <w:spacing w:before="0" w:after="0" w:line="240" w:lineRule="auto"/>
        <w:jc w:val="left"/>
        <w:rPr>
          <w:rFonts w:asciiTheme="majorHAnsi" w:hAnsiTheme="majorHAnsi" w:cstheme="majorHAnsi"/>
          <w:color w:val="000000" w:themeColor="text1"/>
          <w:sz w:val="24"/>
        </w:rPr>
      </w:pPr>
      <w:r w:rsidRPr="008F68E3">
        <w:rPr>
          <w:rFonts w:asciiTheme="majorHAnsi" w:hAnsiTheme="majorHAnsi" w:cstheme="majorHAnsi"/>
          <w:color w:val="000000" w:themeColor="text1"/>
          <w:sz w:val="24"/>
        </w:rPr>
        <w:br w:type="page"/>
      </w:r>
    </w:p>
    <w:p w14:paraId="7030667F" w14:textId="0941EE7A" w:rsidR="00CF2BA6" w:rsidRPr="006E55BF" w:rsidRDefault="00CF2BA6" w:rsidP="00AB5331">
      <w:pPr>
        <w:pStyle w:val="Heading1-H1"/>
        <w:keepNext w:val="0"/>
        <w:widowControl w:val="0"/>
        <w:numPr>
          <w:ilvl w:val="0"/>
          <w:numId w:val="59"/>
        </w:numPr>
        <w:tabs>
          <w:tab w:val="num" w:pos="284"/>
        </w:tabs>
        <w:ind w:hanging="1136"/>
        <w:rPr>
          <w:rFonts w:asciiTheme="majorHAnsi" w:hAnsiTheme="majorHAnsi" w:cstheme="majorHAnsi"/>
          <w:color w:val="000000" w:themeColor="text1"/>
          <w:szCs w:val="26"/>
        </w:rPr>
      </w:pPr>
      <w:bookmarkStart w:id="435" w:name="_Toc217596098"/>
      <w:r w:rsidRPr="006E55BF">
        <w:rPr>
          <w:rFonts w:asciiTheme="majorHAnsi" w:hAnsiTheme="majorHAnsi" w:cstheme="majorHAnsi"/>
          <w:color w:val="000000" w:themeColor="text1"/>
          <w:szCs w:val="26"/>
        </w:rPr>
        <w:lastRenderedPageBreak/>
        <w:t>500kv current transformer</w:t>
      </w:r>
      <w:bookmarkEnd w:id="435"/>
    </w:p>
    <w:tbl>
      <w:tblPr>
        <w:tblW w:w="94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969"/>
        <w:gridCol w:w="1134"/>
        <w:gridCol w:w="2354"/>
        <w:gridCol w:w="1282"/>
      </w:tblGrid>
      <w:tr w:rsidR="006E55BF" w:rsidRPr="006E55BF" w14:paraId="530F882D" w14:textId="77777777" w:rsidTr="009A0B84">
        <w:trPr>
          <w:trHeight w:val="600"/>
          <w:tblHeader/>
        </w:trPr>
        <w:tc>
          <w:tcPr>
            <w:tcW w:w="736" w:type="dxa"/>
            <w:shd w:val="clear" w:color="auto" w:fill="EEECE1" w:themeFill="background2"/>
            <w:vAlign w:val="center"/>
          </w:tcPr>
          <w:p w14:paraId="61A11212"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Item No.</w:t>
            </w:r>
          </w:p>
        </w:tc>
        <w:tc>
          <w:tcPr>
            <w:tcW w:w="3969" w:type="dxa"/>
            <w:shd w:val="clear" w:color="auto" w:fill="EEECE1" w:themeFill="background2"/>
            <w:vAlign w:val="center"/>
          </w:tcPr>
          <w:p w14:paraId="7B3F3518"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Description</w:t>
            </w:r>
          </w:p>
        </w:tc>
        <w:tc>
          <w:tcPr>
            <w:tcW w:w="1134" w:type="dxa"/>
            <w:shd w:val="clear" w:color="auto" w:fill="EEECE1" w:themeFill="background2"/>
            <w:vAlign w:val="center"/>
          </w:tcPr>
          <w:p w14:paraId="42E4E3E3"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Unit</w:t>
            </w:r>
          </w:p>
        </w:tc>
        <w:tc>
          <w:tcPr>
            <w:tcW w:w="2354" w:type="dxa"/>
            <w:shd w:val="clear" w:color="auto" w:fill="EEECE1" w:themeFill="background2"/>
            <w:vAlign w:val="center"/>
          </w:tcPr>
          <w:p w14:paraId="62075334"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Required</w:t>
            </w:r>
          </w:p>
        </w:tc>
        <w:tc>
          <w:tcPr>
            <w:tcW w:w="1282" w:type="dxa"/>
            <w:shd w:val="clear" w:color="auto" w:fill="EEECE1" w:themeFill="background2"/>
            <w:vAlign w:val="center"/>
          </w:tcPr>
          <w:p w14:paraId="4E0FE6A1" w14:textId="77777777" w:rsidR="00CF2BA6" w:rsidRPr="006E55BF" w:rsidRDefault="00CF2BA6" w:rsidP="00CF2BA6">
            <w:pPr>
              <w:spacing w:before="0" w:after="0" w:line="276" w:lineRule="auto"/>
              <w:jc w:val="center"/>
              <w:rPr>
                <w:rFonts w:asciiTheme="majorHAnsi" w:hAnsiTheme="majorHAnsi" w:cstheme="majorHAnsi"/>
                <w:b/>
                <w:bCs/>
                <w:color w:val="000000" w:themeColor="text1"/>
                <w:sz w:val="24"/>
              </w:rPr>
            </w:pPr>
            <w:r w:rsidRPr="006E55BF">
              <w:rPr>
                <w:rFonts w:asciiTheme="majorHAnsi" w:hAnsiTheme="majorHAnsi" w:cstheme="majorHAnsi"/>
                <w:b/>
                <w:bCs/>
                <w:color w:val="000000" w:themeColor="text1"/>
                <w:sz w:val="24"/>
              </w:rPr>
              <w:t>Offered</w:t>
            </w:r>
          </w:p>
        </w:tc>
      </w:tr>
      <w:tr w:rsidR="006E55BF" w:rsidRPr="006E55BF" w14:paraId="38089070" w14:textId="77777777" w:rsidTr="009A0B84">
        <w:trPr>
          <w:trHeight w:val="315"/>
        </w:trPr>
        <w:tc>
          <w:tcPr>
            <w:tcW w:w="736" w:type="dxa"/>
            <w:noWrap/>
            <w:vAlign w:val="center"/>
          </w:tcPr>
          <w:p w14:paraId="15E81073"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02CBC70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noWrap/>
            <w:vAlign w:val="center"/>
          </w:tcPr>
          <w:p w14:paraId="5E9FE4D5"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71AB88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7266BF7"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F05B745" w14:textId="77777777" w:rsidTr="009A0B84">
        <w:trPr>
          <w:trHeight w:val="300"/>
        </w:trPr>
        <w:tc>
          <w:tcPr>
            <w:tcW w:w="736" w:type="dxa"/>
            <w:noWrap/>
            <w:vAlign w:val="center"/>
          </w:tcPr>
          <w:p w14:paraId="3B99EAE2"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AD4C3E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Model type</w:t>
            </w:r>
          </w:p>
        </w:tc>
        <w:tc>
          <w:tcPr>
            <w:tcW w:w="1134" w:type="dxa"/>
            <w:noWrap/>
            <w:vAlign w:val="center"/>
          </w:tcPr>
          <w:p w14:paraId="6F6C7305"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E857B8E"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51E1D06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C47E958" w14:textId="77777777" w:rsidTr="009A0B84">
        <w:trPr>
          <w:trHeight w:val="300"/>
        </w:trPr>
        <w:tc>
          <w:tcPr>
            <w:tcW w:w="736" w:type="dxa"/>
            <w:noWrap/>
            <w:vAlign w:val="center"/>
          </w:tcPr>
          <w:p w14:paraId="7954AB74"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04275B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Applicable standard</w:t>
            </w:r>
          </w:p>
        </w:tc>
        <w:tc>
          <w:tcPr>
            <w:tcW w:w="1134" w:type="dxa"/>
            <w:noWrap/>
            <w:vAlign w:val="center"/>
          </w:tcPr>
          <w:p w14:paraId="50AB52A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78FF5EA" w14:textId="415258F9"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IEC </w:t>
            </w:r>
            <w:r w:rsidR="001448A2" w:rsidRPr="006E55BF">
              <w:rPr>
                <w:rFonts w:asciiTheme="majorHAnsi" w:hAnsiTheme="majorHAnsi" w:cstheme="majorHAnsi"/>
                <w:color w:val="000000" w:themeColor="text1"/>
                <w:sz w:val="24"/>
              </w:rPr>
              <w:t>61869</w:t>
            </w:r>
          </w:p>
        </w:tc>
        <w:tc>
          <w:tcPr>
            <w:tcW w:w="1282" w:type="dxa"/>
            <w:noWrap/>
            <w:vAlign w:val="center"/>
          </w:tcPr>
          <w:p w14:paraId="48D9F2E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77DB338" w14:textId="77777777" w:rsidTr="009A0B84">
        <w:trPr>
          <w:trHeight w:val="600"/>
        </w:trPr>
        <w:tc>
          <w:tcPr>
            <w:tcW w:w="736" w:type="dxa"/>
            <w:noWrap/>
            <w:vAlign w:val="center"/>
          </w:tcPr>
          <w:p w14:paraId="1DCFD0FA"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4890D1F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Type</w:t>
            </w:r>
          </w:p>
        </w:tc>
        <w:tc>
          <w:tcPr>
            <w:tcW w:w="1134" w:type="dxa"/>
            <w:noWrap/>
            <w:vAlign w:val="center"/>
          </w:tcPr>
          <w:p w14:paraId="76D41E6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9FA3FF" w14:textId="77777777"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Outdoor, single phase,</w:t>
            </w:r>
            <w:r w:rsidRPr="006E55BF">
              <w:rPr>
                <w:rFonts w:asciiTheme="majorHAnsi" w:hAnsiTheme="majorHAnsi" w:cstheme="majorHAnsi"/>
                <w:color w:val="000000" w:themeColor="text1"/>
                <w:sz w:val="24"/>
              </w:rPr>
              <w:br/>
              <w:t>top core, oil paper immersed</w:t>
            </w:r>
          </w:p>
        </w:tc>
        <w:tc>
          <w:tcPr>
            <w:tcW w:w="1282" w:type="dxa"/>
            <w:noWrap/>
            <w:vAlign w:val="center"/>
          </w:tcPr>
          <w:p w14:paraId="01633F3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68AFA34" w14:textId="77777777" w:rsidTr="009A0B84">
        <w:trPr>
          <w:trHeight w:val="300"/>
        </w:trPr>
        <w:tc>
          <w:tcPr>
            <w:tcW w:w="736" w:type="dxa"/>
            <w:noWrap/>
            <w:vAlign w:val="center"/>
          </w:tcPr>
          <w:p w14:paraId="0C513DB2"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23B8862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voltage</w:t>
            </w:r>
          </w:p>
        </w:tc>
        <w:tc>
          <w:tcPr>
            <w:tcW w:w="1134" w:type="dxa"/>
            <w:noWrap/>
            <w:vAlign w:val="center"/>
          </w:tcPr>
          <w:p w14:paraId="78FF00E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69D34283" w14:textId="4D3DDE38"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550 </w:t>
            </w:r>
          </w:p>
        </w:tc>
        <w:tc>
          <w:tcPr>
            <w:tcW w:w="1282" w:type="dxa"/>
            <w:noWrap/>
            <w:vAlign w:val="center"/>
          </w:tcPr>
          <w:p w14:paraId="68AB814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8831BB0" w14:textId="77777777" w:rsidTr="009A0B84">
        <w:trPr>
          <w:trHeight w:val="300"/>
        </w:trPr>
        <w:tc>
          <w:tcPr>
            <w:tcW w:w="736" w:type="dxa"/>
            <w:noWrap/>
            <w:vAlign w:val="center"/>
          </w:tcPr>
          <w:p w14:paraId="6CAD50F7"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007F6C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Frequency</w:t>
            </w:r>
          </w:p>
        </w:tc>
        <w:tc>
          <w:tcPr>
            <w:tcW w:w="1134" w:type="dxa"/>
            <w:noWrap/>
            <w:vAlign w:val="center"/>
          </w:tcPr>
          <w:p w14:paraId="5C935BF4"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Hz</w:t>
            </w:r>
          </w:p>
        </w:tc>
        <w:tc>
          <w:tcPr>
            <w:tcW w:w="2354" w:type="dxa"/>
            <w:noWrap/>
            <w:vAlign w:val="center"/>
          </w:tcPr>
          <w:p w14:paraId="1C3B7EC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282" w:type="dxa"/>
            <w:noWrap/>
            <w:vAlign w:val="center"/>
          </w:tcPr>
          <w:p w14:paraId="317C4C2D" w14:textId="77777777" w:rsidR="00CF2BA6" w:rsidRPr="006E55BF" w:rsidRDefault="00CF2BA6" w:rsidP="00CF2BA6">
            <w:pPr>
              <w:spacing w:before="0" w:after="0" w:line="264" w:lineRule="auto"/>
              <w:rPr>
                <w:rFonts w:asciiTheme="majorHAnsi" w:hAnsiTheme="majorHAnsi" w:cstheme="majorHAnsi"/>
                <w:color w:val="000000" w:themeColor="text1"/>
                <w:sz w:val="24"/>
              </w:rPr>
            </w:pPr>
          </w:p>
        </w:tc>
      </w:tr>
      <w:tr w:rsidR="006E55BF" w:rsidRPr="006E55BF" w14:paraId="4078AE6D" w14:textId="77777777" w:rsidTr="009A0B84">
        <w:trPr>
          <w:trHeight w:val="300"/>
        </w:trPr>
        <w:tc>
          <w:tcPr>
            <w:tcW w:w="736" w:type="dxa"/>
            <w:noWrap/>
            <w:vAlign w:val="center"/>
          </w:tcPr>
          <w:p w14:paraId="28C9F167"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663EB450"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Lightning impulse withstand voltage (1.2/50μs) </w:t>
            </w:r>
          </w:p>
        </w:tc>
        <w:tc>
          <w:tcPr>
            <w:tcW w:w="1134" w:type="dxa"/>
            <w:noWrap/>
            <w:vAlign w:val="center"/>
          </w:tcPr>
          <w:p w14:paraId="0E984E3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03FE203A" w14:textId="130CDD12" w:rsidR="00CF2BA6" w:rsidRPr="006E55BF" w:rsidRDefault="00DD15BE"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CF2BA6" w:rsidRPr="006E55BF">
              <w:rPr>
                <w:rFonts w:asciiTheme="majorHAnsi" w:hAnsiTheme="majorHAnsi" w:cstheme="majorHAnsi"/>
                <w:color w:val="000000" w:themeColor="text1"/>
                <w:sz w:val="24"/>
              </w:rPr>
              <w:t xml:space="preserve">1550 </w:t>
            </w:r>
          </w:p>
        </w:tc>
        <w:tc>
          <w:tcPr>
            <w:tcW w:w="1282" w:type="dxa"/>
            <w:noWrap/>
            <w:vAlign w:val="center"/>
          </w:tcPr>
          <w:p w14:paraId="47270F0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91D5D9F" w14:textId="77777777" w:rsidTr="009A0B84">
        <w:trPr>
          <w:trHeight w:val="300"/>
        </w:trPr>
        <w:tc>
          <w:tcPr>
            <w:tcW w:w="736" w:type="dxa"/>
            <w:noWrap/>
            <w:vAlign w:val="center"/>
          </w:tcPr>
          <w:p w14:paraId="70C8637C"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529D8EB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Switching impulse withstand voltage</w:t>
            </w:r>
          </w:p>
        </w:tc>
        <w:tc>
          <w:tcPr>
            <w:tcW w:w="1134" w:type="dxa"/>
            <w:noWrap/>
            <w:vAlign w:val="center"/>
          </w:tcPr>
          <w:p w14:paraId="017920A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1EE69185" w14:textId="6F89B023" w:rsidR="00CF2BA6" w:rsidRPr="006E55BF" w:rsidRDefault="00DD15BE"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CF2BA6" w:rsidRPr="006E55BF">
              <w:rPr>
                <w:rFonts w:asciiTheme="majorHAnsi" w:hAnsiTheme="majorHAnsi" w:cstheme="majorHAnsi"/>
                <w:color w:val="000000" w:themeColor="text1"/>
                <w:sz w:val="24"/>
              </w:rPr>
              <w:t>1175 </w:t>
            </w:r>
          </w:p>
        </w:tc>
        <w:tc>
          <w:tcPr>
            <w:tcW w:w="1282" w:type="dxa"/>
            <w:noWrap/>
            <w:vAlign w:val="center"/>
          </w:tcPr>
          <w:p w14:paraId="0E694F8C"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92FD541" w14:textId="77777777" w:rsidTr="009A0B84">
        <w:trPr>
          <w:trHeight w:val="300"/>
        </w:trPr>
        <w:tc>
          <w:tcPr>
            <w:tcW w:w="736" w:type="dxa"/>
            <w:noWrap/>
            <w:vAlign w:val="center"/>
          </w:tcPr>
          <w:p w14:paraId="769DA850"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noWrap/>
            <w:vAlign w:val="center"/>
          </w:tcPr>
          <w:p w14:paraId="194EFDED"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Power frequency withstand voltage (01 minute)</w:t>
            </w:r>
          </w:p>
        </w:tc>
        <w:tc>
          <w:tcPr>
            <w:tcW w:w="1134" w:type="dxa"/>
            <w:noWrap/>
            <w:vAlign w:val="center"/>
          </w:tcPr>
          <w:p w14:paraId="06702021"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168D39DA"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42F12BF3"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CE6237F" w14:textId="77777777" w:rsidTr="009A0B84">
        <w:trPr>
          <w:trHeight w:val="300"/>
        </w:trPr>
        <w:tc>
          <w:tcPr>
            <w:tcW w:w="736" w:type="dxa"/>
            <w:noWrap/>
            <w:vAlign w:val="center"/>
          </w:tcPr>
          <w:p w14:paraId="7B14FF7E"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6F9A7FA7"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Primary windings</w:t>
            </w:r>
          </w:p>
        </w:tc>
        <w:tc>
          <w:tcPr>
            <w:tcW w:w="1134" w:type="dxa"/>
            <w:noWrap/>
            <w:vAlign w:val="center"/>
          </w:tcPr>
          <w:p w14:paraId="152025AD"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0D522901" w14:textId="59BA09D3" w:rsidR="00CF2BA6" w:rsidRPr="006E55BF" w:rsidRDefault="001E3CE2"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 </w:t>
            </w:r>
            <w:r w:rsidR="00CF2BA6" w:rsidRPr="006E55BF">
              <w:rPr>
                <w:rFonts w:asciiTheme="majorHAnsi" w:hAnsiTheme="majorHAnsi" w:cstheme="majorHAnsi"/>
                <w:color w:val="000000" w:themeColor="text1"/>
                <w:sz w:val="24"/>
              </w:rPr>
              <w:t>680</w:t>
            </w:r>
          </w:p>
        </w:tc>
        <w:tc>
          <w:tcPr>
            <w:tcW w:w="1282" w:type="dxa"/>
            <w:noWrap/>
            <w:vAlign w:val="center"/>
          </w:tcPr>
          <w:p w14:paraId="23FBC5F6"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618A9F1" w14:textId="77777777" w:rsidTr="009A0B84">
        <w:trPr>
          <w:trHeight w:val="300"/>
        </w:trPr>
        <w:tc>
          <w:tcPr>
            <w:tcW w:w="736" w:type="dxa"/>
            <w:noWrap/>
            <w:vAlign w:val="center"/>
          </w:tcPr>
          <w:p w14:paraId="73EC6A4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4FB6B110"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Secondary windings</w:t>
            </w:r>
          </w:p>
        </w:tc>
        <w:tc>
          <w:tcPr>
            <w:tcW w:w="1134" w:type="dxa"/>
            <w:noWrap/>
            <w:vAlign w:val="center"/>
          </w:tcPr>
          <w:p w14:paraId="2EB3895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kV</w:t>
            </w:r>
          </w:p>
        </w:tc>
        <w:tc>
          <w:tcPr>
            <w:tcW w:w="2354" w:type="dxa"/>
            <w:noWrap/>
            <w:vAlign w:val="center"/>
          </w:tcPr>
          <w:p w14:paraId="38A93A08"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03</w:t>
            </w:r>
          </w:p>
        </w:tc>
        <w:tc>
          <w:tcPr>
            <w:tcW w:w="1282" w:type="dxa"/>
            <w:noWrap/>
            <w:vAlign w:val="center"/>
          </w:tcPr>
          <w:p w14:paraId="4F2413CE"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B8BA5B5" w14:textId="77777777" w:rsidTr="009A0B84">
        <w:trPr>
          <w:trHeight w:val="300"/>
        </w:trPr>
        <w:tc>
          <w:tcPr>
            <w:tcW w:w="736" w:type="dxa"/>
            <w:noWrap/>
            <w:vAlign w:val="center"/>
          </w:tcPr>
          <w:p w14:paraId="6B3C4FCD"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142" w:firstLine="57"/>
              <w:jc w:val="left"/>
              <w:rPr>
                <w:rFonts w:asciiTheme="majorHAnsi" w:hAnsiTheme="majorHAnsi" w:cstheme="majorHAnsi"/>
                <w:color w:val="000000" w:themeColor="text1"/>
                <w:sz w:val="24"/>
              </w:rPr>
            </w:pPr>
          </w:p>
        </w:tc>
        <w:tc>
          <w:tcPr>
            <w:tcW w:w="3969" w:type="dxa"/>
            <w:vAlign w:val="center"/>
          </w:tcPr>
          <w:p w14:paraId="03CE4FB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Housing insulator:</w:t>
            </w:r>
          </w:p>
        </w:tc>
        <w:tc>
          <w:tcPr>
            <w:tcW w:w="1134" w:type="dxa"/>
            <w:vAlign w:val="center"/>
          </w:tcPr>
          <w:p w14:paraId="1CD56DE9"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vAlign w:val="center"/>
          </w:tcPr>
          <w:p w14:paraId="42E6473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17477622"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021A112" w14:textId="77777777" w:rsidTr="009A0B84">
        <w:trPr>
          <w:trHeight w:val="300"/>
        </w:trPr>
        <w:tc>
          <w:tcPr>
            <w:tcW w:w="736" w:type="dxa"/>
            <w:noWrap/>
            <w:vAlign w:val="center"/>
          </w:tcPr>
          <w:p w14:paraId="2760E2CD"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4AE9A857"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Applicable standard</w:t>
            </w:r>
          </w:p>
        </w:tc>
        <w:tc>
          <w:tcPr>
            <w:tcW w:w="1134" w:type="dxa"/>
            <w:vAlign w:val="center"/>
          </w:tcPr>
          <w:p w14:paraId="00EBF198"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p>
        </w:tc>
        <w:tc>
          <w:tcPr>
            <w:tcW w:w="2354" w:type="dxa"/>
            <w:vAlign w:val="center"/>
          </w:tcPr>
          <w:p w14:paraId="769FFB7A" w14:textId="77777777" w:rsidR="00CF2BA6" w:rsidRPr="006E55BF" w:rsidRDefault="00CF2BA6" w:rsidP="00CF2BA6">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vAlign w:val="center"/>
          </w:tcPr>
          <w:p w14:paraId="727F7E6A"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4E5D4EA" w14:textId="77777777" w:rsidTr="009A0B84">
        <w:trPr>
          <w:trHeight w:val="300"/>
        </w:trPr>
        <w:tc>
          <w:tcPr>
            <w:tcW w:w="736" w:type="dxa"/>
            <w:noWrap/>
            <w:vAlign w:val="center"/>
          </w:tcPr>
          <w:p w14:paraId="452CED0E"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678F10CB"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Material</w:t>
            </w:r>
          </w:p>
        </w:tc>
        <w:tc>
          <w:tcPr>
            <w:tcW w:w="1134" w:type="dxa"/>
            <w:noWrap/>
            <w:vAlign w:val="center"/>
          </w:tcPr>
          <w:p w14:paraId="76842C5C" w14:textId="77777777" w:rsidR="00CF2BA6" w:rsidRPr="006E55BF" w:rsidRDefault="00CF2BA6" w:rsidP="00CF2BA6">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47A6C5D9"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bCs/>
                <w:color w:val="000000" w:themeColor="text1"/>
              </w:rPr>
              <w:t>Brown porcelain</w:t>
            </w:r>
          </w:p>
        </w:tc>
        <w:tc>
          <w:tcPr>
            <w:tcW w:w="1282" w:type="dxa"/>
            <w:noWrap/>
            <w:vAlign w:val="center"/>
          </w:tcPr>
          <w:p w14:paraId="6400FC8F"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882194A" w14:textId="77777777" w:rsidTr="009A0B84">
        <w:trPr>
          <w:trHeight w:val="405"/>
        </w:trPr>
        <w:tc>
          <w:tcPr>
            <w:tcW w:w="736" w:type="dxa"/>
            <w:noWrap/>
            <w:vAlign w:val="center"/>
          </w:tcPr>
          <w:p w14:paraId="5025DC1D"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77A2CD6"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Minimum creepage distance</w:t>
            </w:r>
          </w:p>
        </w:tc>
        <w:tc>
          <w:tcPr>
            <w:tcW w:w="1134" w:type="dxa"/>
            <w:vAlign w:val="center"/>
          </w:tcPr>
          <w:p w14:paraId="0516E197"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mm/ kV</w:t>
            </w:r>
          </w:p>
        </w:tc>
        <w:tc>
          <w:tcPr>
            <w:tcW w:w="2354" w:type="dxa"/>
            <w:vAlign w:val="center"/>
          </w:tcPr>
          <w:p w14:paraId="59D91B25" w14:textId="55BBD438" w:rsidR="00CF2BA6" w:rsidRPr="00A50BFE" w:rsidRDefault="00DC55FB" w:rsidP="00CF2BA6">
            <w:pPr>
              <w:pStyle w:val="NormalWeb"/>
              <w:spacing w:before="0" w:beforeAutospacing="0" w:after="0" w:afterAutospacing="0"/>
              <w:jc w:val="center"/>
              <w:rPr>
                <w:rFonts w:asciiTheme="majorHAnsi" w:hAnsiTheme="majorHAnsi" w:cstheme="majorHAnsi"/>
                <w:strike/>
                <w:color w:val="000000" w:themeColor="text1"/>
              </w:rPr>
            </w:pPr>
            <w:r w:rsidRPr="00DC55FB">
              <w:rPr>
                <w:rFonts w:asciiTheme="majorHAnsi" w:hAnsiTheme="majorHAnsi" w:cstheme="majorHAnsi"/>
              </w:rPr>
              <w:t>25</w:t>
            </w:r>
          </w:p>
        </w:tc>
        <w:tc>
          <w:tcPr>
            <w:tcW w:w="1282" w:type="dxa"/>
            <w:noWrap/>
            <w:vAlign w:val="center"/>
          </w:tcPr>
          <w:p w14:paraId="78F34A9B"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2B772B1" w14:textId="77777777" w:rsidTr="009A0B84">
        <w:trPr>
          <w:trHeight w:val="300"/>
        </w:trPr>
        <w:tc>
          <w:tcPr>
            <w:tcW w:w="736" w:type="dxa"/>
            <w:noWrap/>
            <w:vAlign w:val="center"/>
          </w:tcPr>
          <w:p w14:paraId="221104D3"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01F2DD6F"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 xml:space="preserve">Total creepage distance </w:t>
            </w:r>
          </w:p>
        </w:tc>
        <w:tc>
          <w:tcPr>
            <w:tcW w:w="1134" w:type="dxa"/>
            <w:vAlign w:val="center"/>
          </w:tcPr>
          <w:p w14:paraId="5D25A970"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354" w:type="dxa"/>
            <w:vAlign w:val="center"/>
          </w:tcPr>
          <w:p w14:paraId="08E21DC9" w14:textId="5EB54041" w:rsidR="00CF2BA6" w:rsidRPr="006E55BF" w:rsidRDefault="00DD15BE" w:rsidP="00CF2BA6">
            <w:pPr>
              <w:spacing w:before="0" w:after="0" w:line="264" w:lineRule="auto"/>
              <w:jc w:val="center"/>
              <w:rPr>
                <w:rFonts w:asciiTheme="majorHAnsi" w:hAnsiTheme="majorHAnsi" w:cstheme="majorHAnsi"/>
                <w:strike/>
                <w:color w:val="000000" w:themeColor="text1"/>
                <w:sz w:val="24"/>
              </w:rPr>
            </w:pPr>
            <w:r w:rsidRPr="006E55BF">
              <w:rPr>
                <w:rFonts w:asciiTheme="majorHAnsi" w:hAnsiTheme="majorHAnsi" w:cstheme="majorHAnsi"/>
                <w:color w:val="000000" w:themeColor="text1"/>
                <w:sz w:val="24"/>
              </w:rPr>
              <w:t>≥ 13750</w:t>
            </w:r>
          </w:p>
        </w:tc>
        <w:tc>
          <w:tcPr>
            <w:tcW w:w="1282" w:type="dxa"/>
            <w:noWrap/>
            <w:vAlign w:val="center"/>
          </w:tcPr>
          <w:p w14:paraId="659D684E"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90D61AC" w14:textId="77777777" w:rsidTr="009A0B84">
        <w:trPr>
          <w:trHeight w:val="300"/>
        </w:trPr>
        <w:tc>
          <w:tcPr>
            <w:tcW w:w="736" w:type="dxa"/>
            <w:noWrap/>
            <w:vAlign w:val="center"/>
          </w:tcPr>
          <w:p w14:paraId="32B7E1E5"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vAlign w:val="center"/>
          </w:tcPr>
          <w:p w14:paraId="5361CFC1"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Average diameter of insulator</w:t>
            </w:r>
          </w:p>
        </w:tc>
        <w:tc>
          <w:tcPr>
            <w:tcW w:w="1134" w:type="dxa"/>
            <w:vAlign w:val="center"/>
          </w:tcPr>
          <w:p w14:paraId="6A6BF67A"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mm</w:t>
            </w:r>
          </w:p>
        </w:tc>
        <w:tc>
          <w:tcPr>
            <w:tcW w:w="2354" w:type="dxa"/>
            <w:vAlign w:val="center"/>
          </w:tcPr>
          <w:p w14:paraId="4ADB9E94" w14:textId="77777777" w:rsidR="00CF2BA6" w:rsidRPr="006E55BF" w:rsidRDefault="00CF2BA6" w:rsidP="00CF2BA6">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To be specified</w:t>
            </w:r>
          </w:p>
        </w:tc>
        <w:tc>
          <w:tcPr>
            <w:tcW w:w="1282" w:type="dxa"/>
            <w:vAlign w:val="center"/>
          </w:tcPr>
          <w:p w14:paraId="665F820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F828F29" w14:textId="77777777" w:rsidTr="009A0B84">
        <w:trPr>
          <w:trHeight w:val="300"/>
        </w:trPr>
        <w:tc>
          <w:tcPr>
            <w:tcW w:w="736" w:type="dxa"/>
            <w:noWrap/>
            <w:vAlign w:val="center"/>
          </w:tcPr>
          <w:p w14:paraId="1168F6BA" w14:textId="77777777" w:rsidR="00CF2BA6" w:rsidRPr="006E55BF" w:rsidRDefault="00CF2BA6" w:rsidP="00CF2BA6">
            <w:pPr>
              <w:tabs>
                <w:tab w:val="left" w:pos="49"/>
              </w:tabs>
              <w:spacing w:before="0" w:after="0" w:line="264" w:lineRule="auto"/>
              <w:ind w:left="284"/>
              <w:rPr>
                <w:rFonts w:asciiTheme="majorHAnsi" w:hAnsiTheme="majorHAnsi" w:cstheme="majorHAnsi"/>
                <w:color w:val="000000" w:themeColor="text1"/>
                <w:sz w:val="24"/>
              </w:rPr>
            </w:pPr>
          </w:p>
        </w:tc>
        <w:tc>
          <w:tcPr>
            <w:tcW w:w="3969" w:type="dxa"/>
            <w:noWrap/>
            <w:vAlign w:val="center"/>
          </w:tcPr>
          <w:p w14:paraId="02CDFF23" w14:textId="77777777" w:rsidR="00CF2BA6" w:rsidRPr="006E55BF" w:rsidRDefault="00CF2BA6" w:rsidP="00501597">
            <w:pPr>
              <w:pStyle w:val="NormalWeb"/>
              <w:numPr>
                <w:ilvl w:val="0"/>
                <w:numId w:val="8"/>
              </w:numPr>
              <w:spacing w:before="0" w:beforeAutospacing="0" w:after="0" w:afterAutospacing="0"/>
              <w:ind w:left="64" w:firstLine="283"/>
              <w:rPr>
                <w:rFonts w:asciiTheme="majorHAnsi" w:hAnsiTheme="majorHAnsi" w:cstheme="majorHAnsi"/>
                <w:color w:val="000000" w:themeColor="text1"/>
              </w:rPr>
            </w:pPr>
            <w:r w:rsidRPr="006E55BF">
              <w:rPr>
                <w:rFonts w:asciiTheme="majorHAnsi" w:hAnsiTheme="majorHAnsi" w:cstheme="majorHAnsi"/>
                <w:color w:val="000000" w:themeColor="text1"/>
              </w:rPr>
              <w:t xml:space="preserve">Minimum clearance between phase to earth </w:t>
            </w:r>
          </w:p>
        </w:tc>
        <w:tc>
          <w:tcPr>
            <w:tcW w:w="1134" w:type="dxa"/>
            <w:noWrap/>
            <w:vAlign w:val="center"/>
          </w:tcPr>
          <w:p w14:paraId="33C192B8"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mm</w:t>
            </w:r>
          </w:p>
        </w:tc>
        <w:tc>
          <w:tcPr>
            <w:tcW w:w="2354" w:type="dxa"/>
            <w:noWrap/>
            <w:vAlign w:val="center"/>
          </w:tcPr>
          <w:p w14:paraId="24266EBF"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IEC 60071-1</w:t>
            </w:r>
          </w:p>
        </w:tc>
        <w:tc>
          <w:tcPr>
            <w:tcW w:w="1282" w:type="dxa"/>
            <w:noWrap/>
            <w:vAlign w:val="center"/>
          </w:tcPr>
          <w:p w14:paraId="71734DF4"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A450DB2" w14:textId="77777777" w:rsidTr="009A0B84">
        <w:trPr>
          <w:trHeight w:val="300"/>
        </w:trPr>
        <w:tc>
          <w:tcPr>
            <w:tcW w:w="736" w:type="dxa"/>
            <w:noWrap/>
            <w:vAlign w:val="center"/>
          </w:tcPr>
          <w:p w14:paraId="7EBB0C1B"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68CC5D8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primary current</w:t>
            </w:r>
          </w:p>
        </w:tc>
        <w:tc>
          <w:tcPr>
            <w:tcW w:w="1134" w:type="dxa"/>
            <w:noWrap/>
            <w:vAlign w:val="center"/>
          </w:tcPr>
          <w:p w14:paraId="032C9EF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w:t>
            </w:r>
          </w:p>
        </w:tc>
        <w:tc>
          <w:tcPr>
            <w:tcW w:w="2354" w:type="dxa"/>
            <w:noWrap/>
            <w:vAlign w:val="center"/>
          </w:tcPr>
          <w:p w14:paraId="61DA6568" w14:textId="35D1C2AA" w:rsidR="00CF2BA6" w:rsidRPr="006E55BF" w:rsidRDefault="00030F5A"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w:t>
            </w:r>
            <w:r w:rsidR="00634EE7" w:rsidRPr="006E55BF">
              <w:rPr>
                <w:rFonts w:asciiTheme="majorHAnsi" w:hAnsiTheme="majorHAnsi" w:cstheme="majorHAnsi"/>
                <w:color w:val="000000" w:themeColor="text1"/>
                <w:sz w:val="24"/>
              </w:rPr>
              <w:t>4</w:t>
            </w:r>
            <w:r w:rsidR="00634EE7" w:rsidRPr="006E55BF">
              <w:rPr>
                <w:color w:val="000000" w:themeColor="text1"/>
                <w:sz w:val="24"/>
              </w:rPr>
              <w:t>000</w:t>
            </w:r>
          </w:p>
        </w:tc>
        <w:tc>
          <w:tcPr>
            <w:tcW w:w="1282" w:type="dxa"/>
            <w:noWrap/>
            <w:vAlign w:val="center"/>
          </w:tcPr>
          <w:p w14:paraId="1271292B"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3A65C1B" w14:textId="77777777" w:rsidTr="009A0B84">
        <w:trPr>
          <w:trHeight w:val="300"/>
        </w:trPr>
        <w:tc>
          <w:tcPr>
            <w:tcW w:w="736" w:type="dxa"/>
            <w:noWrap/>
            <w:vAlign w:val="center"/>
          </w:tcPr>
          <w:p w14:paraId="662B2C8B"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158CA42"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Extended current  rating</w:t>
            </w:r>
          </w:p>
        </w:tc>
        <w:tc>
          <w:tcPr>
            <w:tcW w:w="1134" w:type="dxa"/>
            <w:noWrap/>
            <w:vAlign w:val="center"/>
          </w:tcPr>
          <w:p w14:paraId="6653FFD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F89FDD2" w14:textId="77777777" w:rsidR="00CF2BA6" w:rsidRPr="006E55BF" w:rsidRDefault="00CF2BA6"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120% of Rated</w:t>
            </w:r>
          </w:p>
        </w:tc>
        <w:tc>
          <w:tcPr>
            <w:tcW w:w="1282" w:type="dxa"/>
            <w:noWrap/>
            <w:vAlign w:val="center"/>
          </w:tcPr>
          <w:p w14:paraId="2BDB35A9"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0F7F36EF" w14:textId="77777777" w:rsidTr="009A0B84">
        <w:trPr>
          <w:trHeight w:val="300"/>
        </w:trPr>
        <w:tc>
          <w:tcPr>
            <w:tcW w:w="736" w:type="dxa"/>
            <w:noWrap/>
            <w:vAlign w:val="center"/>
          </w:tcPr>
          <w:p w14:paraId="702824C3" w14:textId="77777777" w:rsidR="00CF2BA6" w:rsidRPr="006E55BF" w:rsidRDefault="00CF2BA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F174C71"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Rated transformation ratio </w:t>
            </w:r>
          </w:p>
        </w:tc>
        <w:tc>
          <w:tcPr>
            <w:tcW w:w="1134" w:type="dxa"/>
            <w:noWrap/>
            <w:vAlign w:val="center"/>
          </w:tcPr>
          <w:p w14:paraId="4BDC71C7" w14:textId="378EE680" w:rsidR="00CF2BA6" w:rsidRPr="006E55BF" w:rsidRDefault="00CF2BA6" w:rsidP="00CF2BA6">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305BA41" w14:textId="05FB52A7" w:rsidR="00CF2BA6" w:rsidRPr="006E55BF" w:rsidRDefault="00634EE7" w:rsidP="00CF2BA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1000-2000-3000-4000/1/1/1/1/1/1</w:t>
            </w:r>
          </w:p>
        </w:tc>
        <w:tc>
          <w:tcPr>
            <w:tcW w:w="1282" w:type="dxa"/>
            <w:noWrap/>
            <w:vAlign w:val="center"/>
          </w:tcPr>
          <w:p w14:paraId="6DC73D15" w14:textId="77777777" w:rsidR="00CF2BA6" w:rsidRPr="006E55BF" w:rsidRDefault="00CF2BA6" w:rsidP="00CF2BA6">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711C59D9" w14:textId="77777777" w:rsidTr="009A0B84">
        <w:trPr>
          <w:trHeight w:val="300"/>
        </w:trPr>
        <w:tc>
          <w:tcPr>
            <w:tcW w:w="736" w:type="dxa"/>
            <w:noWrap/>
            <w:vAlign w:val="center"/>
          </w:tcPr>
          <w:p w14:paraId="1E6B1C4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E29BFFE"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thermal withstand current (1 sec.)</w:t>
            </w:r>
          </w:p>
        </w:tc>
        <w:tc>
          <w:tcPr>
            <w:tcW w:w="1134" w:type="dxa"/>
            <w:noWrap/>
            <w:vAlign w:val="center"/>
          </w:tcPr>
          <w:p w14:paraId="72B73D13"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w:t>
            </w:r>
          </w:p>
        </w:tc>
        <w:tc>
          <w:tcPr>
            <w:tcW w:w="2354" w:type="dxa"/>
            <w:noWrap/>
            <w:vAlign w:val="center"/>
          </w:tcPr>
          <w:p w14:paraId="7AAEFEE1"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50</w:t>
            </w:r>
          </w:p>
        </w:tc>
        <w:tc>
          <w:tcPr>
            <w:tcW w:w="1282" w:type="dxa"/>
            <w:noWrap/>
            <w:vAlign w:val="center"/>
          </w:tcPr>
          <w:p w14:paraId="2674FD0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100B4FE" w14:textId="77777777" w:rsidTr="009A0B84">
        <w:trPr>
          <w:trHeight w:val="300"/>
        </w:trPr>
        <w:tc>
          <w:tcPr>
            <w:tcW w:w="736" w:type="dxa"/>
            <w:noWrap/>
            <w:vAlign w:val="center"/>
          </w:tcPr>
          <w:p w14:paraId="67AFC547"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D3020E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Rated dynamic withstand current</w:t>
            </w:r>
          </w:p>
        </w:tc>
        <w:tc>
          <w:tcPr>
            <w:tcW w:w="1134" w:type="dxa"/>
            <w:noWrap/>
            <w:vAlign w:val="center"/>
          </w:tcPr>
          <w:p w14:paraId="1A6B8EF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kA</w:t>
            </w:r>
          </w:p>
        </w:tc>
        <w:tc>
          <w:tcPr>
            <w:tcW w:w="2354" w:type="dxa"/>
            <w:noWrap/>
            <w:vAlign w:val="center"/>
          </w:tcPr>
          <w:p w14:paraId="2B58916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125</w:t>
            </w:r>
          </w:p>
        </w:tc>
        <w:tc>
          <w:tcPr>
            <w:tcW w:w="1282" w:type="dxa"/>
            <w:noWrap/>
            <w:vAlign w:val="center"/>
          </w:tcPr>
          <w:p w14:paraId="7FCE863C"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5352620" w14:textId="77777777" w:rsidTr="009A0B84">
        <w:trPr>
          <w:trHeight w:val="600"/>
        </w:trPr>
        <w:tc>
          <w:tcPr>
            <w:tcW w:w="736" w:type="dxa"/>
            <w:noWrap/>
            <w:vAlign w:val="center"/>
          </w:tcPr>
          <w:p w14:paraId="032C3E3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535C1BA0"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Maximum partial discharge level at 1.1Un (highest system voltage)</w:t>
            </w:r>
          </w:p>
        </w:tc>
        <w:tc>
          <w:tcPr>
            <w:tcW w:w="1134" w:type="dxa"/>
            <w:vAlign w:val="center"/>
          </w:tcPr>
          <w:p w14:paraId="0F9C99D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pC</w:t>
            </w:r>
          </w:p>
        </w:tc>
        <w:tc>
          <w:tcPr>
            <w:tcW w:w="2354" w:type="dxa"/>
            <w:noWrap/>
            <w:vAlign w:val="center"/>
          </w:tcPr>
          <w:p w14:paraId="05C61630"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B4DDD7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7E1B137" w14:textId="77777777" w:rsidTr="009A0B84">
        <w:trPr>
          <w:trHeight w:val="300"/>
        </w:trPr>
        <w:tc>
          <w:tcPr>
            <w:tcW w:w="736" w:type="dxa"/>
            <w:noWrap/>
            <w:vAlign w:val="center"/>
          </w:tcPr>
          <w:p w14:paraId="33044695"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6149B5E"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Number of secondary windings:</w:t>
            </w:r>
          </w:p>
        </w:tc>
        <w:tc>
          <w:tcPr>
            <w:tcW w:w="1134" w:type="dxa"/>
            <w:vAlign w:val="center"/>
          </w:tcPr>
          <w:p w14:paraId="1F994BC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56FDCB77" w14:textId="5143FDCA" w:rsidR="009A0B84" w:rsidRPr="006E55BF" w:rsidRDefault="00BA5AAA"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06</w:t>
            </w:r>
          </w:p>
        </w:tc>
        <w:tc>
          <w:tcPr>
            <w:tcW w:w="1282" w:type="dxa"/>
            <w:noWrap/>
            <w:vAlign w:val="center"/>
          </w:tcPr>
          <w:p w14:paraId="617385D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4C8E381" w14:textId="77777777" w:rsidTr="009A0B84">
        <w:trPr>
          <w:trHeight w:val="600"/>
        </w:trPr>
        <w:tc>
          <w:tcPr>
            <w:tcW w:w="736" w:type="dxa"/>
            <w:noWrap/>
            <w:vAlign w:val="center"/>
          </w:tcPr>
          <w:p w14:paraId="18586259"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11C1C23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Core characteristics: Rated burden; accuracy class </w:t>
            </w:r>
          </w:p>
        </w:tc>
        <w:tc>
          <w:tcPr>
            <w:tcW w:w="1134" w:type="dxa"/>
            <w:vAlign w:val="center"/>
          </w:tcPr>
          <w:p w14:paraId="5145195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2EAED02"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1282" w:type="dxa"/>
            <w:noWrap/>
            <w:vAlign w:val="center"/>
          </w:tcPr>
          <w:p w14:paraId="699358F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BA80386" w14:textId="77777777" w:rsidTr="009A0B84">
        <w:trPr>
          <w:trHeight w:val="600"/>
        </w:trPr>
        <w:tc>
          <w:tcPr>
            <w:tcW w:w="736" w:type="dxa"/>
            <w:noWrap/>
            <w:vAlign w:val="center"/>
          </w:tcPr>
          <w:p w14:paraId="708265C3" w14:textId="77777777" w:rsidR="00BA5AAA" w:rsidRPr="006E55BF" w:rsidRDefault="00BA5AAA" w:rsidP="00BA5AAA">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vAlign w:val="center"/>
          </w:tcPr>
          <w:p w14:paraId="5586EA6A" w14:textId="2AA8B8C4" w:rsidR="00BA5AAA" w:rsidRPr="006E55BF" w:rsidRDefault="00BA5AAA" w:rsidP="00BA5AAA">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Core No.1, 2 </w:t>
            </w:r>
          </w:p>
        </w:tc>
        <w:tc>
          <w:tcPr>
            <w:tcW w:w="1134" w:type="dxa"/>
            <w:vAlign w:val="center"/>
          </w:tcPr>
          <w:p w14:paraId="33DBD906" w14:textId="77777777" w:rsidR="00BA5AAA" w:rsidRPr="006E55BF" w:rsidRDefault="00BA5AAA" w:rsidP="00BA5AAA">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14217FF8" w14:textId="25C4EFC7" w:rsidR="00BA5AAA" w:rsidRPr="006E55BF" w:rsidRDefault="00BA5AAA" w:rsidP="00BA5AAA">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15VA – Cl. 0.5</w:t>
            </w:r>
          </w:p>
        </w:tc>
        <w:tc>
          <w:tcPr>
            <w:tcW w:w="1282" w:type="dxa"/>
            <w:noWrap/>
            <w:vAlign w:val="center"/>
          </w:tcPr>
          <w:p w14:paraId="6436F6D4" w14:textId="77777777" w:rsidR="00BA5AAA" w:rsidRPr="006E55BF" w:rsidRDefault="00BA5AAA" w:rsidP="00BA5AAA">
            <w:pPr>
              <w:spacing w:before="0" w:after="0" w:line="264" w:lineRule="auto"/>
              <w:rPr>
                <w:rFonts w:asciiTheme="majorHAnsi" w:hAnsiTheme="majorHAnsi" w:cstheme="majorHAnsi"/>
                <w:color w:val="000000" w:themeColor="text1"/>
                <w:sz w:val="24"/>
              </w:rPr>
            </w:pPr>
          </w:p>
        </w:tc>
      </w:tr>
      <w:tr w:rsidR="006E55BF" w:rsidRPr="006E55BF" w14:paraId="6E9C3E7E" w14:textId="77777777" w:rsidTr="009A0B84">
        <w:trPr>
          <w:trHeight w:val="600"/>
        </w:trPr>
        <w:tc>
          <w:tcPr>
            <w:tcW w:w="736" w:type="dxa"/>
            <w:noWrap/>
            <w:vAlign w:val="center"/>
          </w:tcPr>
          <w:p w14:paraId="1C824431" w14:textId="77777777" w:rsidR="00BA5AAA" w:rsidRPr="006E55BF" w:rsidRDefault="00BA5AAA" w:rsidP="00BA5AAA">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vAlign w:val="center"/>
          </w:tcPr>
          <w:p w14:paraId="4C7ED288" w14:textId="0F2F5E18" w:rsidR="00BA5AAA" w:rsidRPr="006E55BF" w:rsidRDefault="00BA5AAA" w:rsidP="00BA5AAA">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Core No. 3, 4, 5, 6</w:t>
            </w:r>
          </w:p>
        </w:tc>
        <w:tc>
          <w:tcPr>
            <w:tcW w:w="1134" w:type="dxa"/>
            <w:vAlign w:val="center"/>
          </w:tcPr>
          <w:p w14:paraId="385F973B" w14:textId="77777777" w:rsidR="00BA5AAA" w:rsidRPr="006E55BF" w:rsidRDefault="00BA5AAA" w:rsidP="00BA5AAA">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46397485" w14:textId="2739660F" w:rsidR="00BA5AAA" w:rsidRPr="006E55BF" w:rsidRDefault="00BA5AAA" w:rsidP="00BA5AAA">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30VA – Cl. 5P20</w:t>
            </w:r>
          </w:p>
        </w:tc>
        <w:tc>
          <w:tcPr>
            <w:tcW w:w="1282" w:type="dxa"/>
            <w:noWrap/>
            <w:vAlign w:val="center"/>
          </w:tcPr>
          <w:p w14:paraId="2537F41A" w14:textId="77777777" w:rsidR="00BA5AAA" w:rsidRPr="006E55BF" w:rsidRDefault="00BA5AAA" w:rsidP="00BA5AAA">
            <w:pPr>
              <w:spacing w:before="0" w:after="0" w:line="264" w:lineRule="auto"/>
              <w:rPr>
                <w:rFonts w:asciiTheme="majorHAnsi" w:hAnsiTheme="majorHAnsi" w:cstheme="majorHAnsi"/>
                <w:color w:val="000000" w:themeColor="text1"/>
                <w:sz w:val="24"/>
              </w:rPr>
            </w:pPr>
          </w:p>
        </w:tc>
      </w:tr>
      <w:tr w:rsidR="006E55BF" w:rsidRPr="006E55BF" w14:paraId="414B4958" w14:textId="77777777" w:rsidTr="009A0B84">
        <w:trPr>
          <w:trHeight w:val="300"/>
        </w:trPr>
        <w:tc>
          <w:tcPr>
            <w:tcW w:w="736" w:type="dxa"/>
            <w:noWrap/>
            <w:vAlign w:val="center"/>
          </w:tcPr>
          <w:p w14:paraId="26C1CBAC" w14:textId="4A50CDA9"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73AF579A" w14:textId="18EEB286"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All burdens, accuracy classes at all ratios</w:t>
            </w:r>
          </w:p>
        </w:tc>
        <w:tc>
          <w:tcPr>
            <w:tcW w:w="1134" w:type="dxa"/>
            <w:noWrap/>
            <w:vAlign w:val="center"/>
          </w:tcPr>
          <w:p w14:paraId="28C0B22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037F1162" w14:textId="18438843"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3CCA8B35"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5B2C9CC2" w14:textId="77777777" w:rsidTr="009A0B84">
        <w:trPr>
          <w:trHeight w:val="600"/>
        </w:trPr>
        <w:tc>
          <w:tcPr>
            <w:tcW w:w="736" w:type="dxa"/>
            <w:noWrap/>
            <w:vAlign w:val="center"/>
          </w:tcPr>
          <w:p w14:paraId="784340D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vAlign w:val="center"/>
          </w:tcPr>
          <w:p w14:paraId="471B3732"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Limits of current error and phase displacement</w:t>
            </w:r>
          </w:p>
        </w:tc>
        <w:tc>
          <w:tcPr>
            <w:tcW w:w="1134" w:type="dxa"/>
            <w:vAlign w:val="center"/>
          </w:tcPr>
          <w:p w14:paraId="7A2150E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6B29A2A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1282" w:type="dxa"/>
            <w:noWrap/>
            <w:vAlign w:val="center"/>
          </w:tcPr>
          <w:p w14:paraId="3751E0DF"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47DC0598" w14:textId="77777777" w:rsidTr="009A0B84">
        <w:trPr>
          <w:trHeight w:val="300"/>
        </w:trPr>
        <w:tc>
          <w:tcPr>
            <w:tcW w:w="736" w:type="dxa"/>
            <w:noWrap/>
            <w:vAlign w:val="center"/>
          </w:tcPr>
          <w:p w14:paraId="59869ED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1C8841D9" w14:textId="77777777" w:rsidR="009A0B84" w:rsidRPr="006E55BF"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6E55BF">
              <w:rPr>
                <w:rFonts w:asciiTheme="majorHAnsi" w:hAnsiTheme="majorHAnsi" w:cstheme="majorHAnsi"/>
                <w:color w:val="000000" w:themeColor="text1"/>
              </w:rPr>
              <w:t>For secondary windings with class 0.5 (at 25%÷100% Rated Burden)</w:t>
            </w:r>
          </w:p>
        </w:tc>
        <w:tc>
          <w:tcPr>
            <w:tcW w:w="1134" w:type="dxa"/>
            <w:noWrap/>
            <w:vAlign w:val="center"/>
          </w:tcPr>
          <w:p w14:paraId="3252EDF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327FBED3"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Table 201</w:t>
            </w:r>
          </w:p>
          <w:p w14:paraId="69C870E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61869-2)</w:t>
            </w:r>
          </w:p>
        </w:tc>
        <w:tc>
          <w:tcPr>
            <w:tcW w:w="1282" w:type="dxa"/>
            <w:noWrap/>
            <w:vAlign w:val="center"/>
          </w:tcPr>
          <w:p w14:paraId="49A130D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1A1619D" w14:textId="77777777" w:rsidTr="009A0B84">
        <w:trPr>
          <w:trHeight w:val="300"/>
        </w:trPr>
        <w:tc>
          <w:tcPr>
            <w:tcW w:w="736" w:type="dxa"/>
            <w:noWrap/>
            <w:vAlign w:val="center"/>
          </w:tcPr>
          <w:p w14:paraId="5ECF6F5C"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56EFFFC7" w14:textId="77777777" w:rsidR="009A0B84" w:rsidRPr="006E55BF" w:rsidRDefault="009A0B84" w:rsidP="00520248">
            <w:pPr>
              <w:pStyle w:val="NormalWeb"/>
              <w:numPr>
                <w:ilvl w:val="0"/>
                <w:numId w:val="8"/>
              </w:numPr>
              <w:spacing w:before="0" w:beforeAutospacing="0" w:after="0" w:afterAutospacing="0"/>
              <w:ind w:left="210" w:hanging="210"/>
              <w:rPr>
                <w:rFonts w:asciiTheme="majorHAnsi" w:hAnsiTheme="majorHAnsi" w:cstheme="majorHAnsi"/>
                <w:color w:val="000000" w:themeColor="text1"/>
              </w:rPr>
            </w:pPr>
            <w:r w:rsidRPr="006E55BF">
              <w:rPr>
                <w:rFonts w:asciiTheme="majorHAnsi" w:hAnsiTheme="majorHAnsi" w:cstheme="majorHAnsi"/>
                <w:color w:val="000000" w:themeColor="text1"/>
              </w:rPr>
              <w:t>For secondary windings with class 5P20 (at 25%÷100% Rated Burden)</w:t>
            </w:r>
          </w:p>
        </w:tc>
        <w:tc>
          <w:tcPr>
            <w:tcW w:w="1134" w:type="dxa"/>
            <w:noWrap/>
            <w:vAlign w:val="center"/>
          </w:tcPr>
          <w:p w14:paraId="5034499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vAlign w:val="center"/>
          </w:tcPr>
          <w:p w14:paraId="00F7E69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Comply with Table 205</w:t>
            </w:r>
          </w:p>
          <w:p w14:paraId="41562CA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(IEC 61869-2)</w:t>
            </w:r>
          </w:p>
        </w:tc>
        <w:tc>
          <w:tcPr>
            <w:tcW w:w="1282" w:type="dxa"/>
            <w:noWrap/>
            <w:vAlign w:val="center"/>
          </w:tcPr>
          <w:p w14:paraId="21FC2843"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DF422F5" w14:textId="77777777" w:rsidTr="009A0B84">
        <w:trPr>
          <w:trHeight w:val="300"/>
        </w:trPr>
        <w:tc>
          <w:tcPr>
            <w:tcW w:w="736" w:type="dxa"/>
            <w:noWrap/>
            <w:vAlign w:val="center"/>
          </w:tcPr>
          <w:p w14:paraId="072AA49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9FA206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Multi-Ratio shall be changed on secondary winding</w:t>
            </w:r>
          </w:p>
        </w:tc>
        <w:tc>
          <w:tcPr>
            <w:tcW w:w="1134" w:type="dxa"/>
            <w:noWrap/>
            <w:vAlign w:val="center"/>
          </w:tcPr>
          <w:p w14:paraId="5BBA1BE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0DCD833A"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203009C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3AC61285" w14:textId="77777777" w:rsidTr="009A0B84">
        <w:trPr>
          <w:trHeight w:val="300"/>
        </w:trPr>
        <w:tc>
          <w:tcPr>
            <w:tcW w:w="736" w:type="dxa"/>
            <w:noWrap/>
            <w:vAlign w:val="center"/>
          </w:tcPr>
          <w:p w14:paraId="49EE0105"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4AAA0BEF"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Secondary winding resistance</w:t>
            </w:r>
          </w:p>
        </w:tc>
        <w:tc>
          <w:tcPr>
            <w:tcW w:w="1134" w:type="dxa"/>
            <w:noWrap/>
            <w:vAlign w:val="center"/>
          </w:tcPr>
          <w:p w14:paraId="7898B7F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Ω</w:t>
            </w:r>
          </w:p>
        </w:tc>
        <w:tc>
          <w:tcPr>
            <w:tcW w:w="2354" w:type="dxa"/>
            <w:noWrap/>
            <w:vAlign w:val="center"/>
          </w:tcPr>
          <w:p w14:paraId="15D6B7B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6953468A"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5415869" w14:textId="77777777" w:rsidTr="009A0B84">
        <w:trPr>
          <w:trHeight w:val="315"/>
        </w:trPr>
        <w:tc>
          <w:tcPr>
            <w:tcW w:w="736" w:type="dxa"/>
            <w:noWrap/>
            <w:vAlign w:val="center"/>
          </w:tcPr>
          <w:p w14:paraId="5BC151D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26E1AB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Knee-point voltage</w:t>
            </w:r>
          </w:p>
        </w:tc>
        <w:tc>
          <w:tcPr>
            <w:tcW w:w="1134" w:type="dxa"/>
            <w:noWrap/>
            <w:vAlign w:val="center"/>
          </w:tcPr>
          <w:p w14:paraId="7503EEB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32E9D592"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4FB31BE1"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22BBE5DD" w14:textId="77777777" w:rsidTr="009A0B84">
        <w:trPr>
          <w:trHeight w:val="315"/>
        </w:trPr>
        <w:tc>
          <w:tcPr>
            <w:tcW w:w="736" w:type="dxa"/>
            <w:noWrap/>
            <w:vAlign w:val="center"/>
          </w:tcPr>
          <w:p w14:paraId="56E98D88"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8E78EFE" w14:textId="77777777" w:rsidR="009A0B84" w:rsidRPr="006E55BF" w:rsidRDefault="009A0B84" w:rsidP="009A0B84">
            <w:pPr>
              <w:spacing w:before="0" w:after="0" w:line="264" w:lineRule="auto"/>
              <w:rPr>
                <w:rFonts w:asciiTheme="majorHAnsi" w:hAnsiTheme="majorHAnsi" w:cstheme="majorHAnsi"/>
                <w:bCs/>
                <w:color w:val="000000" w:themeColor="text1"/>
                <w:sz w:val="24"/>
              </w:rPr>
            </w:pPr>
            <w:r w:rsidRPr="006E55BF">
              <w:rPr>
                <w:rFonts w:asciiTheme="majorHAnsi" w:hAnsiTheme="majorHAnsi" w:cstheme="majorHAnsi"/>
                <w:bCs/>
                <w:color w:val="000000" w:themeColor="text1"/>
                <w:sz w:val="24"/>
              </w:rPr>
              <w:t>Temperature rise</w:t>
            </w:r>
          </w:p>
        </w:tc>
        <w:tc>
          <w:tcPr>
            <w:tcW w:w="1134" w:type="dxa"/>
            <w:noWrap/>
            <w:vAlign w:val="center"/>
          </w:tcPr>
          <w:p w14:paraId="4665986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vertAlign w:val="superscript"/>
              </w:rPr>
              <w:t>o</w:t>
            </w:r>
            <w:r w:rsidRPr="006E55BF">
              <w:rPr>
                <w:rFonts w:asciiTheme="majorHAnsi" w:hAnsiTheme="majorHAnsi" w:cstheme="majorHAnsi"/>
                <w:color w:val="000000" w:themeColor="text1"/>
                <w:sz w:val="24"/>
              </w:rPr>
              <w:t>C</w:t>
            </w:r>
          </w:p>
        </w:tc>
        <w:tc>
          <w:tcPr>
            <w:tcW w:w="2354" w:type="dxa"/>
            <w:noWrap/>
            <w:vAlign w:val="center"/>
          </w:tcPr>
          <w:p w14:paraId="4294004E"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r w:rsidRPr="006E55BF">
              <w:rPr>
                <w:rFonts w:asciiTheme="majorHAnsi" w:hAnsiTheme="majorHAnsi" w:cstheme="majorHAnsi"/>
                <w:color w:val="000000" w:themeColor="text1"/>
                <w:sz w:val="24"/>
              </w:rPr>
              <w:t>65</w:t>
            </w:r>
          </w:p>
        </w:tc>
        <w:tc>
          <w:tcPr>
            <w:tcW w:w="1282" w:type="dxa"/>
            <w:noWrap/>
            <w:vAlign w:val="center"/>
          </w:tcPr>
          <w:p w14:paraId="42DC9138"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3FECE4DF" w14:textId="77777777" w:rsidTr="009A0B84">
        <w:trPr>
          <w:trHeight w:val="300"/>
        </w:trPr>
        <w:tc>
          <w:tcPr>
            <w:tcW w:w="736" w:type="dxa"/>
            <w:noWrap/>
            <w:vAlign w:val="center"/>
          </w:tcPr>
          <w:p w14:paraId="1D6E24EE"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58B898B"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Terminal:</w:t>
            </w:r>
          </w:p>
        </w:tc>
        <w:tc>
          <w:tcPr>
            <w:tcW w:w="1134" w:type="dxa"/>
            <w:noWrap/>
            <w:vAlign w:val="center"/>
          </w:tcPr>
          <w:p w14:paraId="75284D1E"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26237DD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1282" w:type="dxa"/>
            <w:noWrap/>
            <w:vAlign w:val="center"/>
          </w:tcPr>
          <w:p w14:paraId="3AA0A529"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12AA5B36" w14:textId="77777777" w:rsidTr="009A0B84">
        <w:trPr>
          <w:trHeight w:val="300"/>
        </w:trPr>
        <w:tc>
          <w:tcPr>
            <w:tcW w:w="736" w:type="dxa"/>
            <w:noWrap/>
            <w:vAlign w:val="center"/>
          </w:tcPr>
          <w:p w14:paraId="7E1503B8"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073C9957"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noWrap/>
            <w:vAlign w:val="center"/>
          </w:tcPr>
          <w:p w14:paraId="3AD35CD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599EAEA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37A0109E"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4F53E563" w14:textId="77777777" w:rsidTr="009A0B84">
        <w:trPr>
          <w:trHeight w:val="300"/>
        </w:trPr>
        <w:tc>
          <w:tcPr>
            <w:tcW w:w="736" w:type="dxa"/>
            <w:noWrap/>
            <w:vAlign w:val="center"/>
          </w:tcPr>
          <w:p w14:paraId="2C79E9F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c>
          <w:tcPr>
            <w:tcW w:w="3969" w:type="dxa"/>
            <w:noWrap/>
            <w:vAlign w:val="center"/>
          </w:tcPr>
          <w:p w14:paraId="5C1200F9"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Dimensions</w:t>
            </w:r>
          </w:p>
        </w:tc>
        <w:tc>
          <w:tcPr>
            <w:tcW w:w="1134" w:type="dxa"/>
            <w:noWrap/>
            <w:vAlign w:val="center"/>
          </w:tcPr>
          <w:p w14:paraId="39BC328A"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tcPr>
          <w:p w14:paraId="03EBA90F"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02C15E86"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69B43E5C" w14:textId="77777777" w:rsidTr="009A0B84">
        <w:trPr>
          <w:trHeight w:val="300"/>
        </w:trPr>
        <w:tc>
          <w:tcPr>
            <w:tcW w:w="736" w:type="dxa"/>
            <w:noWrap/>
            <w:vAlign w:val="center"/>
          </w:tcPr>
          <w:p w14:paraId="6093F556"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3969" w:type="dxa"/>
            <w:noWrap/>
            <w:vAlign w:val="center"/>
          </w:tcPr>
          <w:p w14:paraId="2737C414" w14:textId="77777777" w:rsidR="009A0B84" w:rsidRPr="006E55BF" w:rsidRDefault="009A0B84" w:rsidP="00520248">
            <w:pPr>
              <w:pStyle w:val="ListParagraph"/>
              <w:numPr>
                <w:ilvl w:val="0"/>
                <w:numId w:val="18"/>
              </w:numPr>
              <w:spacing w:line="264" w:lineRule="auto"/>
              <w:ind w:left="317" w:hanging="317"/>
              <w:jc w:val="both"/>
              <w:rPr>
                <w:rFonts w:asciiTheme="majorHAnsi" w:hAnsiTheme="majorHAnsi" w:cstheme="majorHAnsi"/>
                <w:color w:val="000000" w:themeColor="text1"/>
                <w:szCs w:val="24"/>
              </w:rPr>
            </w:pPr>
            <w:r w:rsidRPr="006E55BF">
              <w:rPr>
                <w:rFonts w:asciiTheme="majorHAnsi" w:hAnsiTheme="majorHAnsi" w:cstheme="majorHAnsi"/>
                <w:color w:val="000000" w:themeColor="text1"/>
                <w:szCs w:val="24"/>
              </w:rPr>
              <w:t>Holes - No. , size and spacing</w:t>
            </w:r>
          </w:p>
        </w:tc>
        <w:tc>
          <w:tcPr>
            <w:tcW w:w="1134" w:type="dxa"/>
            <w:noWrap/>
            <w:vAlign w:val="center"/>
          </w:tcPr>
          <w:p w14:paraId="2169F2F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p>
        </w:tc>
        <w:tc>
          <w:tcPr>
            <w:tcW w:w="2354" w:type="dxa"/>
            <w:noWrap/>
            <w:vAlign w:val="center"/>
          </w:tcPr>
          <w:p w14:paraId="789A639D"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At least 6 holes</w:t>
            </w:r>
          </w:p>
        </w:tc>
        <w:tc>
          <w:tcPr>
            <w:tcW w:w="1282" w:type="dxa"/>
            <w:noWrap/>
            <w:vAlign w:val="center"/>
          </w:tcPr>
          <w:p w14:paraId="55EC6A3B"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B7200F0" w14:textId="77777777" w:rsidTr="009A0B84">
        <w:trPr>
          <w:trHeight w:val="300"/>
        </w:trPr>
        <w:tc>
          <w:tcPr>
            <w:tcW w:w="736" w:type="dxa"/>
            <w:noWrap/>
            <w:vAlign w:val="center"/>
          </w:tcPr>
          <w:p w14:paraId="42C942F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3E1AB4A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weight</w:t>
            </w:r>
          </w:p>
        </w:tc>
        <w:tc>
          <w:tcPr>
            <w:tcW w:w="1134" w:type="dxa"/>
            <w:noWrap/>
            <w:vAlign w:val="center"/>
          </w:tcPr>
          <w:p w14:paraId="219149FB"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kg</w:t>
            </w:r>
          </w:p>
        </w:tc>
        <w:tc>
          <w:tcPr>
            <w:tcW w:w="2354" w:type="dxa"/>
            <w:noWrap/>
            <w:vAlign w:val="center"/>
          </w:tcPr>
          <w:p w14:paraId="5DCFD775"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098982F7"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517D46DB" w14:textId="77777777" w:rsidTr="009A0B84">
        <w:trPr>
          <w:trHeight w:val="300"/>
        </w:trPr>
        <w:tc>
          <w:tcPr>
            <w:tcW w:w="736" w:type="dxa"/>
            <w:noWrap/>
            <w:vAlign w:val="center"/>
          </w:tcPr>
          <w:p w14:paraId="5F9AF4C4"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56ACED86"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xml:space="preserve">Calculated wind load moment about base </w:t>
            </w:r>
          </w:p>
        </w:tc>
        <w:tc>
          <w:tcPr>
            <w:tcW w:w="1134" w:type="dxa"/>
            <w:noWrap/>
            <w:vAlign w:val="center"/>
          </w:tcPr>
          <w:p w14:paraId="43212437"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kN</w:t>
            </w:r>
          </w:p>
        </w:tc>
        <w:tc>
          <w:tcPr>
            <w:tcW w:w="2354" w:type="dxa"/>
            <w:noWrap/>
            <w:vAlign w:val="center"/>
          </w:tcPr>
          <w:p w14:paraId="69773974"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specified</w:t>
            </w:r>
          </w:p>
        </w:tc>
        <w:tc>
          <w:tcPr>
            <w:tcW w:w="1282" w:type="dxa"/>
            <w:noWrap/>
            <w:vAlign w:val="center"/>
          </w:tcPr>
          <w:p w14:paraId="1DE4116D" w14:textId="77777777" w:rsidR="009A0B84" w:rsidRPr="006E55BF" w:rsidRDefault="009A0B84" w:rsidP="009A0B84">
            <w:pPr>
              <w:spacing w:before="0" w:after="0" w:line="264"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w:t>
            </w:r>
          </w:p>
        </w:tc>
      </w:tr>
      <w:tr w:rsidR="006E55BF" w:rsidRPr="006E55BF" w14:paraId="4B03E2B3" w14:textId="77777777" w:rsidTr="009A0B84">
        <w:trPr>
          <w:trHeight w:val="300"/>
        </w:trPr>
        <w:tc>
          <w:tcPr>
            <w:tcW w:w="736" w:type="dxa"/>
            <w:noWrap/>
            <w:vAlign w:val="center"/>
          </w:tcPr>
          <w:p w14:paraId="4E142B9B"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6D9B04C" w14:textId="77777777"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Operating time of CT:</w:t>
            </w:r>
          </w:p>
        </w:tc>
        <w:tc>
          <w:tcPr>
            <w:tcW w:w="1134" w:type="dxa"/>
            <w:noWrap/>
            <w:vAlign w:val="center"/>
          </w:tcPr>
          <w:p w14:paraId="184D4F65"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68EB8BDD"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1282" w:type="dxa"/>
            <w:noWrap/>
            <w:vAlign w:val="center"/>
          </w:tcPr>
          <w:p w14:paraId="2F6183A3"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B37F163" w14:textId="77777777" w:rsidTr="009A0B84">
        <w:trPr>
          <w:trHeight w:val="300"/>
        </w:trPr>
        <w:tc>
          <w:tcPr>
            <w:tcW w:w="736" w:type="dxa"/>
            <w:noWrap/>
            <w:vAlign w:val="center"/>
          </w:tcPr>
          <w:p w14:paraId="6F1CC8BD" w14:textId="77777777" w:rsidR="009A0B84" w:rsidRPr="006E55BF"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3E4DE116"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operating time until maintain</w:t>
            </w:r>
          </w:p>
        </w:tc>
        <w:tc>
          <w:tcPr>
            <w:tcW w:w="1134" w:type="dxa"/>
            <w:noWrap/>
            <w:vAlign w:val="center"/>
          </w:tcPr>
          <w:p w14:paraId="4CC0EE85"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Year</w:t>
            </w:r>
          </w:p>
        </w:tc>
        <w:tc>
          <w:tcPr>
            <w:tcW w:w="2354" w:type="dxa"/>
            <w:noWrap/>
            <w:vAlign w:val="center"/>
          </w:tcPr>
          <w:p w14:paraId="208B42E1"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 10</w:t>
            </w:r>
          </w:p>
        </w:tc>
        <w:tc>
          <w:tcPr>
            <w:tcW w:w="1282" w:type="dxa"/>
            <w:noWrap/>
            <w:vAlign w:val="center"/>
          </w:tcPr>
          <w:p w14:paraId="19916E0F"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3803B3DE" w14:textId="77777777" w:rsidTr="009A0B84">
        <w:trPr>
          <w:trHeight w:val="300"/>
        </w:trPr>
        <w:tc>
          <w:tcPr>
            <w:tcW w:w="736" w:type="dxa"/>
            <w:noWrap/>
            <w:vAlign w:val="center"/>
          </w:tcPr>
          <w:p w14:paraId="2C346F28" w14:textId="77777777" w:rsidR="009A0B84" w:rsidRPr="006E55BF" w:rsidRDefault="009A0B84" w:rsidP="009A0B84">
            <w:pPr>
              <w:tabs>
                <w:tab w:val="left" w:pos="49"/>
              </w:tabs>
              <w:spacing w:before="0" w:after="0" w:line="264" w:lineRule="auto"/>
              <w:ind w:left="204"/>
              <w:rPr>
                <w:rFonts w:asciiTheme="majorHAnsi" w:hAnsiTheme="majorHAnsi" w:cstheme="majorHAnsi"/>
                <w:color w:val="000000" w:themeColor="text1"/>
                <w:sz w:val="24"/>
              </w:rPr>
            </w:pPr>
          </w:p>
        </w:tc>
        <w:tc>
          <w:tcPr>
            <w:tcW w:w="3969" w:type="dxa"/>
            <w:noWrap/>
            <w:vAlign w:val="center"/>
          </w:tcPr>
          <w:p w14:paraId="729925AC" w14:textId="77777777" w:rsidR="009A0B84" w:rsidRPr="006E55BF" w:rsidRDefault="009A0B84"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Total operating time until replacement</w:t>
            </w:r>
          </w:p>
        </w:tc>
        <w:tc>
          <w:tcPr>
            <w:tcW w:w="1134" w:type="dxa"/>
            <w:noWrap/>
            <w:vAlign w:val="center"/>
          </w:tcPr>
          <w:p w14:paraId="78473702"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Year</w:t>
            </w:r>
          </w:p>
        </w:tc>
        <w:tc>
          <w:tcPr>
            <w:tcW w:w="2354" w:type="dxa"/>
            <w:noWrap/>
            <w:vAlign w:val="center"/>
          </w:tcPr>
          <w:p w14:paraId="5F164DEC"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r w:rsidRPr="006E55BF">
              <w:rPr>
                <w:rFonts w:asciiTheme="majorHAnsi" w:hAnsiTheme="majorHAnsi" w:cstheme="majorHAnsi"/>
                <w:color w:val="000000" w:themeColor="text1"/>
              </w:rPr>
              <w:t>≥ 20</w:t>
            </w:r>
          </w:p>
        </w:tc>
        <w:tc>
          <w:tcPr>
            <w:tcW w:w="1282" w:type="dxa"/>
            <w:noWrap/>
            <w:vAlign w:val="center"/>
          </w:tcPr>
          <w:p w14:paraId="75B83CDC"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39951EB" w14:textId="77777777" w:rsidTr="009A0B84">
        <w:trPr>
          <w:trHeight w:val="315"/>
        </w:trPr>
        <w:tc>
          <w:tcPr>
            <w:tcW w:w="736" w:type="dxa"/>
            <w:noWrap/>
            <w:vAlign w:val="center"/>
          </w:tcPr>
          <w:p w14:paraId="01180D84"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12CB2778" w14:textId="77777777" w:rsidR="009A0B84" w:rsidRPr="006E55BF" w:rsidRDefault="009A0B84" w:rsidP="009A0B84">
            <w:pPr>
              <w:spacing w:before="0" w:after="0" w:line="264" w:lineRule="auto"/>
              <w:rPr>
                <w:rFonts w:asciiTheme="majorHAnsi" w:hAnsiTheme="majorHAnsi" w:cstheme="majorHAnsi"/>
                <w:bCs/>
                <w:color w:val="000000" w:themeColor="text1"/>
                <w:sz w:val="24"/>
              </w:rPr>
            </w:pPr>
            <w:r w:rsidRPr="006E55BF">
              <w:rPr>
                <w:rFonts w:asciiTheme="majorHAnsi" w:hAnsiTheme="majorHAnsi" w:cstheme="majorHAnsi"/>
                <w:bCs/>
                <w:color w:val="000000" w:themeColor="text1"/>
                <w:sz w:val="24"/>
              </w:rPr>
              <w:t>Approved by STAMEQ all CTs</w:t>
            </w:r>
          </w:p>
        </w:tc>
        <w:tc>
          <w:tcPr>
            <w:tcW w:w="1134" w:type="dxa"/>
            <w:noWrap/>
            <w:vAlign w:val="center"/>
          </w:tcPr>
          <w:p w14:paraId="16B5E803"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p>
        </w:tc>
        <w:tc>
          <w:tcPr>
            <w:tcW w:w="2354" w:type="dxa"/>
            <w:noWrap/>
            <w:vAlign w:val="center"/>
          </w:tcPr>
          <w:p w14:paraId="5B9269A8" w14:textId="77777777" w:rsidR="009A0B84" w:rsidRPr="006E55BF" w:rsidRDefault="009A0B84" w:rsidP="009A0B84">
            <w:pPr>
              <w:spacing w:before="0" w:after="0" w:line="264" w:lineRule="auto"/>
              <w:jc w:val="center"/>
              <w:rPr>
                <w:rFonts w:asciiTheme="majorHAnsi" w:hAnsiTheme="majorHAnsi" w:cstheme="majorHAnsi"/>
                <w:bCs/>
                <w:color w:val="000000" w:themeColor="text1"/>
                <w:sz w:val="24"/>
              </w:rPr>
            </w:pPr>
            <w:r w:rsidRPr="006E55BF">
              <w:rPr>
                <w:rFonts w:asciiTheme="majorHAnsi" w:hAnsiTheme="majorHAnsi" w:cstheme="majorHAnsi"/>
                <w:color w:val="000000" w:themeColor="text1"/>
                <w:sz w:val="24"/>
              </w:rPr>
              <w:t>As scope of supply</w:t>
            </w:r>
          </w:p>
        </w:tc>
        <w:tc>
          <w:tcPr>
            <w:tcW w:w="1282" w:type="dxa"/>
            <w:noWrap/>
            <w:vAlign w:val="center"/>
          </w:tcPr>
          <w:p w14:paraId="1AEC3AD2"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1A3C114F" w14:textId="77777777" w:rsidTr="009A0B84">
        <w:trPr>
          <w:trHeight w:val="315"/>
        </w:trPr>
        <w:tc>
          <w:tcPr>
            <w:tcW w:w="736" w:type="dxa"/>
            <w:noWrap/>
            <w:vAlign w:val="center"/>
          </w:tcPr>
          <w:p w14:paraId="5BE89716"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04F9046F"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Supporting structure</w:t>
            </w:r>
          </w:p>
        </w:tc>
        <w:tc>
          <w:tcPr>
            <w:tcW w:w="1134" w:type="dxa"/>
            <w:noWrap/>
          </w:tcPr>
          <w:p w14:paraId="602BB6D7"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08124FDE"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As scope of supply</w:t>
            </w:r>
          </w:p>
        </w:tc>
        <w:tc>
          <w:tcPr>
            <w:tcW w:w="1282" w:type="dxa"/>
            <w:noWrap/>
            <w:vAlign w:val="center"/>
          </w:tcPr>
          <w:p w14:paraId="418EB17E"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5DA7817E" w14:textId="77777777" w:rsidTr="009A0B84">
        <w:trPr>
          <w:trHeight w:val="315"/>
        </w:trPr>
        <w:tc>
          <w:tcPr>
            <w:tcW w:w="736" w:type="dxa"/>
            <w:noWrap/>
            <w:vAlign w:val="center"/>
          </w:tcPr>
          <w:p w14:paraId="0D70B1B5" w14:textId="77777777" w:rsidR="009A0B84" w:rsidRPr="006E55BF"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375E3476"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Manufacturer/Country of Origin</w:t>
            </w:r>
          </w:p>
        </w:tc>
        <w:tc>
          <w:tcPr>
            <w:tcW w:w="1134" w:type="dxa"/>
            <w:noWrap/>
          </w:tcPr>
          <w:p w14:paraId="340F6630"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4DD018AD"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 To be specified</w:t>
            </w:r>
          </w:p>
        </w:tc>
        <w:tc>
          <w:tcPr>
            <w:tcW w:w="1282" w:type="dxa"/>
            <w:noWrap/>
            <w:vAlign w:val="center"/>
          </w:tcPr>
          <w:p w14:paraId="434F8B80"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1652B3E6" w14:textId="77777777" w:rsidTr="009A0B84">
        <w:trPr>
          <w:trHeight w:val="315"/>
        </w:trPr>
        <w:tc>
          <w:tcPr>
            <w:tcW w:w="736" w:type="dxa"/>
            <w:noWrap/>
            <w:vAlign w:val="center"/>
          </w:tcPr>
          <w:p w14:paraId="7E1FB05C" w14:textId="77777777" w:rsidR="009A0B84" w:rsidRPr="006E55BF" w:rsidRDefault="009A0B84" w:rsidP="009A0B84">
            <w:pPr>
              <w:tabs>
                <w:tab w:val="clear" w:pos="0"/>
                <w:tab w:val="left" w:pos="49"/>
              </w:tabs>
              <w:autoSpaceDE/>
              <w:autoSpaceDN/>
              <w:adjustRightInd/>
              <w:spacing w:before="0" w:after="0" w:line="264" w:lineRule="auto"/>
              <w:ind w:left="204"/>
              <w:jc w:val="left"/>
              <w:rPr>
                <w:rFonts w:asciiTheme="majorHAnsi" w:hAnsiTheme="majorHAnsi" w:cstheme="majorHAnsi"/>
                <w:color w:val="000000" w:themeColor="text1"/>
                <w:sz w:val="24"/>
              </w:rPr>
            </w:pPr>
          </w:p>
        </w:tc>
        <w:tc>
          <w:tcPr>
            <w:tcW w:w="3969" w:type="dxa"/>
            <w:noWrap/>
            <w:vAlign w:val="center"/>
          </w:tcPr>
          <w:p w14:paraId="20BDC7B7" w14:textId="77777777" w:rsidR="009A0B84" w:rsidRPr="006E55BF" w:rsidRDefault="009A0B84" w:rsidP="009A0B84">
            <w:pPr>
              <w:spacing w:before="0" w:after="0" w:line="276" w:lineRule="auto"/>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Materials</w:t>
            </w:r>
          </w:p>
        </w:tc>
        <w:tc>
          <w:tcPr>
            <w:tcW w:w="1134" w:type="dxa"/>
            <w:noWrap/>
          </w:tcPr>
          <w:p w14:paraId="2BA3688F"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p>
        </w:tc>
        <w:tc>
          <w:tcPr>
            <w:tcW w:w="2354" w:type="dxa"/>
            <w:noWrap/>
            <w:vAlign w:val="center"/>
          </w:tcPr>
          <w:p w14:paraId="36EF0ED1" w14:textId="77777777" w:rsidR="009A0B84" w:rsidRPr="006E55BF" w:rsidRDefault="009A0B84" w:rsidP="009A0B84">
            <w:pPr>
              <w:spacing w:before="0" w:after="0" w:line="276"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hot dip galvanized steel</w:t>
            </w:r>
          </w:p>
        </w:tc>
        <w:tc>
          <w:tcPr>
            <w:tcW w:w="1282" w:type="dxa"/>
            <w:noWrap/>
            <w:vAlign w:val="center"/>
          </w:tcPr>
          <w:p w14:paraId="0C182BBD"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2C7F46DE" w14:textId="77777777" w:rsidTr="009A0B84">
        <w:trPr>
          <w:trHeight w:val="315"/>
        </w:trPr>
        <w:tc>
          <w:tcPr>
            <w:tcW w:w="736" w:type="dxa"/>
            <w:noWrap/>
            <w:vAlign w:val="center"/>
          </w:tcPr>
          <w:p w14:paraId="7DCC47E8"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EF88D1" w14:textId="0011E4F8"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Requirements for testing (according to Technical Specification)</w:t>
            </w:r>
          </w:p>
        </w:tc>
        <w:tc>
          <w:tcPr>
            <w:tcW w:w="1134" w:type="dxa"/>
            <w:noWrap/>
            <w:vAlign w:val="center"/>
          </w:tcPr>
          <w:p w14:paraId="20608561"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738A0563" w14:textId="77777777" w:rsidR="002E12EF"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p w14:paraId="6D2CDAC1" w14:textId="33BEB8AB" w:rsidR="009A0B84" w:rsidRPr="006E55BF" w:rsidRDefault="002E12EF" w:rsidP="002E12EF">
            <w:pPr>
              <w:ind w:left="124" w:right="145"/>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The Bidder shall be filled list of test report as shown in item 2.</w:t>
            </w:r>
            <w:r w:rsidR="006E55BF" w:rsidRPr="006E55BF">
              <w:rPr>
                <w:rFonts w:asciiTheme="majorHAnsi" w:hAnsiTheme="majorHAnsi" w:cstheme="majorHAnsi"/>
                <w:color w:val="EE0000"/>
                <w:sz w:val="24"/>
              </w:rPr>
              <w:t>23</w:t>
            </w:r>
          </w:p>
        </w:tc>
        <w:tc>
          <w:tcPr>
            <w:tcW w:w="1282" w:type="dxa"/>
            <w:noWrap/>
            <w:vAlign w:val="center"/>
          </w:tcPr>
          <w:p w14:paraId="6CD1177F"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790CDDD8" w14:textId="77777777" w:rsidTr="009A0B84">
        <w:trPr>
          <w:trHeight w:val="315"/>
        </w:trPr>
        <w:tc>
          <w:tcPr>
            <w:tcW w:w="736" w:type="dxa"/>
            <w:noWrap/>
            <w:vAlign w:val="center"/>
          </w:tcPr>
          <w:p w14:paraId="29CE837F" w14:textId="77777777" w:rsidR="009A0B84" w:rsidRPr="006E55BF" w:rsidRDefault="009A0B84"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72977899" w14:textId="77777777" w:rsidR="009A0B84" w:rsidRPr="006E55BF" w:rsidRDefault="009A0B84" w:rsidP="009A0B84">
            <w:pPr>
              <w:pStyle w:val="NormalWeb"/>
              <w:spacing w:before="0" w:beforeAutospacing="0" w:after="0" w:afterAutospacing="0"/>
              <w:rPr>
                <w:rFonts w:asciiTheme="majorHAnsi" w:hAnsiTheme="majorHAnsi" w:cstheme="majorHAnsi"/>
                <w:color w:val="000000" w:themeColor="text1"/>
              </w:rPr>
            </w:pPr>
            <w:r w:rsidRPr="006E55BF">
              <w:rPr>
                <w:rFonts w:asciiTheme="majorHAnsi" w:hAnsiTheme="majorHAnsi" w:cstheme="majorHAnsi"/>
                <w:color w:val="000000" w:themeColor="text1"/>
              </w:rPr>
              <w:t>Catalogues</w:t>
            </w:r>
          </w:p>
        </w:tc>
        <w:tc>
          <w:tcPr>
            <w:tcW w:w="1134" w:type="dxa"/>
            <w:noWrap/>
            <w:vAlign w:val="center"/>
          </w:tcPr>
          <w:p w14:paraId="37FA8124" w14:textId="77777777" w:rsidR="009A0B84" w:rsidRPr="006E55BF" w:rsidRDefault="009A0B84" w:rsidP="009A0B84">
            <w:pPr>
              <w:pStyle w:val="NormalWeb"/>
              <w:spacing w:before="0" w:beforeAutospacing="0" w:after="0" w:afterAutospacing="0"/>
              <w:jc w:val="center"/>
              <w:rPr>
                <w:rFonts w:asciiTheme="majorHAnsi" w:hAnsiTheme="majorHAnsi" w:cstheme="majorHAnsi"/>
                <w:color w:val="000000" w:themeColor="text1"/>
              </w:rPr>
            </w:pPr>
          </w:p>
        </w:tc>
        <w:tc>
          <w:tcPr>
            <w:tcW w:w="2354" w:type="dxa"/>
            <w:noWrap/>
          </w:tcPr>
          <w:p w14:paraId="203909C9" w14:textId="77777777" w:rsidR="009A0B84" w:rsidRPr="006E55BF" w:rsidRDefault="009A0B84" w:rsidP="009A0B84">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To be supplied</w:t>
            </w:r>
          </w:p>
        </w:tc>
        <w:tc>
          <w:tcPr>
            <w:tcW w:w="1282" w:type="dxa"/>
            <w:noWrap/>
            <w:vAlign w:val="center"/>
          </w:tcPr>
          <w:p w14:paraId="47393757" w14:textId="77777777" w:rsidR="009A0B84" w:rsidRPr="006E55BF" w:rsidRDefault="009A0B84" w:rsidP="009A0B84">
            <w:pPr>
              <w:spacing w:before="0" w:after="0" w:line="264" w:lineRule="auto"/>
              <w:rPr>
                <w:rFonts w:asciiTheme="majorHAnsi" w:hAnsiTheme="majorHAnsi" w:cstheme="majorHAnsi"/>
                <w:color w:val="000000" w:themeColor="text1"/>
                <w:sz w:val="24"/>
              </w:rPr>
            </w:pPr>
          </w:p>
        </w:tc>
      </w:tr>
      <w:tr w:rsidR="006E55BF" w:rsidRPr="006E55BF" w14:paraId="0C455620" w14:textId="77777777" w:rsidTr="00E302FC">
        <w:trPr>
          <w:trHeight w:val="315"/>
        </w:trPr>
        <w:tc>
          <w:tcPr>
            <w:tcW w:w="736" w:type="dxa"/>
            <w:noWrap/>
            <w:vAlign w:val="center"/>
          </w:tcPr>
          <w:p w14:paraId="7DA78E1E" w14:textId="77777777" w:rsidR="00B95716" w:rsidRPr="006E55BF" w:rsidRDefault="00B95716" w:rsidP="00F24C1F">
            <w:pPr>
              <w:numPr>
                <w:ilvl w:val="0"/>
                <w:numId w:val="58"/>
              </w:numPr>
              <w:tabs>
                <w:tab w:val="clear" w:pos="0"/>
                <w:tab w:val="left" w:pos="49"/>
              </w:tabs>
              <w:autoSpaceDE/>
              <w:autoSpaceDN/>
              <w:adjustRightInd/>
              <w:spacing w:before="0" w:after="0" w:line="264" w:lineRule="auto"/>
              <w:ind w:left="204" w:hanging="28"/>
              <w:jc w:val="left"/>
              <w:rPr>
                <w:rFonts w:asciiTheme="majorHAnsi" w:hAnsiTheme="majorHAnsi" w:cstheme="majorHAnsi"/>
                <w:color w:val="000000" w:themeColor="text1"/>
                <w:sz w:val="24"/>
              </w:rPr>
            </w:pPr>
          </w:p>
        </w:tc>
        <w:tc>
          <w:tcPr>
            <w:tcW w:w="3969" w:type="dxa"/>
            <w:noWrap/>
            <w:vAlign w:val="center"/>
          </w:tcPr>
          <w:p w14:paraId="20040F69" w14:textId="7456C199" w:rsidR="00B95716" w:rsidRPr="006E55BF" w:rsidRDefault="00B95716" w:rsidP="00B95716">
            <w:pPr>
              <w:spacing w:before="0" w:after="0" w:line="264" w:lineRule="auto"/>
              <w:rPr>
                <w:rFonts w:asciiTheme="majorHAnsi" w:hAnsiTheme="majorHAnsi" w:cstheme="majorHAnsi"/>
                <w:b/>
                <w:bCs/>
                <w:i/>
                <w:caps/>
                <w:snapToGrid w:val="0"/>
                <w:color w:val="000000" w:themeColor="text1"/>
                <w:sz w:val="24"/>
              </w:rPr>
            </w:pPr>
            <w:r w:rsidRPr="006E55BF">
              <w:rPr>
                <w:rFonts w:asciiTheme="majorHAnsi" w:hAnsiTheme="majorHAnsi" w:cstheme="majorHAnsi"/>
                <w:i/>
                <w:snapToGrid w:val="0"/>
                <w:color w:val="000000" w:themeColor="text1"/>
                <w:sz w:val="24"/>
              </w:rPr>
              <w:t>The remaining parameters or different will comply with the provisions of  1819/QĐ-EVNNPT date 16/09/2025</w:t>
            </w:r>
          </w:p>
        </w:tc>
        <w:tc>
          <w:tcPr>
            <w:tcW w:w="1134" w:type="dxa"/>
            <w:noWrap/>
            <w:vAlign w:val="center"/>
          </w:tcPr>
          <w:p w14:paraId="56CFE205" w14:textId="77777777" w:rsidR="00B95716" w:rsidRPr="006E55BF" w:rsidRDefault="00B95716" w:rsidP="00B95716">
            <w:pPr>
              <w:pStyle w:val="NormalWeb"/>
              <w:spacing w:before="0" w:beforeAutospacing="0" w:after="0" w:afterAutospacing="0"/>
              <w:jc w:val="center"/>
              <w:rPr>
                <w:rFonts w:asciiTheme="majorHAnsi" w:hAnsiTheme="majorHAnsi" w:cstheme="majorHAnsi"/>
                <w:color w:val="000000" w:themeColor="text1"/>
              </w:rPr>
            </w:pPr>
          </w:p>
        </w:tc>
        <w:tc>
          <w:tcPr>
            <w:tcW w:w="2354" w:type="dxa"/>
            <w:noWrap/>
            <w:vAlign w:val="center"/>
          </w:tcPr>
          <w:p w14:paraId="13F35F17" w14:textId="30F4E7B3" w:rsidR="00B95716" w:rsidRPr="006E55BF" w:rsidRDefault="00B95716" w:rsidP="00B95716">
            <w:pPr>
              <w:spacing w:before="0" w:after="0" w:line="264" w:lineRule="auto"/>
              <w:jc w:val="center"/>
              <w:rPr>
                <w:rFonts w:asciiTheme="majorHAnsi" w:hAnsiTheme="majorHAnsi" w:cstheme="majorHAnsi"/>
                <w:color w:val="000000" w:themeColor="text1"/>
                <w:sz w:val="24"/>
              </w:rPr>
            </w:pPr>
            <w:r w:rsidRPr="006E55BF">
              <w:rPr>
                <w:rFonts w:asciiTheme="majorHAnsi" w:hAnsiTheme="majorHAnsi" w:cstheme="majorHAnsi"/>
                <w:color w:val="000000" w:themeColor="text1"/>
                <w:sz w:val="24"/>
              </w:rPr>
              <w:t>Yes</w:t>
            </w:r>
          </w:p>
        </w:tc>
        <w:tc>
          <w:tcPr>
            <w:tcW w:w="1282" w:type="dxa"/>
            <w:noWrap/>
            <w:vAlign w:val="center"/>
          </w:tcPr>
          <w:p w14:paraId="7A939EF0" w14:textId="77777777" w:rsidR="00B95716" w:rsidRPr="006E55BF" w:rsidRDefault="00B95716" w:rsidP="00B95716">
            <w:pPr>
              <w:spacing w:before="0" w:after="0" w:line="264" w:lineRule="auto"/>
              <w:rPr>
                <w:rFonts w:asciiTheme="majorHAnsi" w:hAnsiTheme="majorHAnsi" w:cstheme="majorHAnsi"/>
                <w:color w:val="000000" w:themeColor="text1"/>
                <w:sz w:val="24"/>
              </w:rPr>
            </w:pPr>
          </w:p>
        </w:tc>
      </w:tr>
    </w:tbl>
    <w:p w14:paraId="3A4D893F" w14:textId="2A3A08C0" w:rsidR="00CF2BA6" w:rsidRPr="008F68E3"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p>
    <w:p w14:paraId="46774524" w14:textId="77777777" w:rsidR="007F601F" w:rsidRPr="008F68E3" w:rsidRDefault="007F601F" w:rsidP="00C57BE0">
      <w:pPr>
        <w:pStyle w:val="Heading1-H1"/>
        <w:keepNext w:val="0"/>
        <w:widowControl w:val="0"/>
        <w:tabs>
          <w:tab w:val="num" w:pos="567"/>
        </w:tabs>
        <w:spacing w:after="120"/>
        <w:rPr>
          <w:rFonts w:asciiTheme="majorHAnsi" w:hAnsiTheme="majorHAnsi" w:cstheme="majorHAnsi"/>
          <w:color w:val="000000" w:themeColor="text1"/>
          <w:szCs w:val="26"/>
        </w:rPr>
        <w:sectPr w:rsidR="007F601F" w:rsidRPr="008F68E3" w:rsidSect="003B7717">
          <w:pgSz w:w="11907" w:h="16840" w:code="9"/>
          <w:pgMar w:top="1134" w:right="1134" w:bottom="1134" w:left="1701" w:header="680" w:footer="680" w:gutter="0"/>
          <w:cols w:space="720"/>
          <w:noEndnote/>
        </w:sectPr>
      </w:pPr>
    </w:p>
    <w:p w14:paraId="52528518" w14:textId="622527DD" w:rsidR="00F06D3F" w:rsidRPr="006E55BF" w:rsidRDefault="00F06D3F"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36" w:name="_Toc217596099"/>
      <w:r w:rsidRPr="006E55BF">
        <w:rPr>
          <w:rFonts w:asciiTheme="majorHAnsi" w:hAnsiTheme="majorHAnsi" w:cstheme="majorHAnsi"/>
          <w:szCs w:val="26"/>
        </w:rPr>
        <w:lastRenderedPageBreak/>
        <w:t>220kV Current Transformer</w:t>
      </w:r>
      <w:bookmarkEnd w:id="433"/>
      <w:bookmarkEnd w:id="436"/>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3880"/>
        <w:gridCol w:w="1134"/>
        <w:gridCol w:w="2551"/>
        <w:gridCol w:w="1134"/>
      </w:tblGrid>
      <w:tr w:rsidR="006E55BF" w:rsidRPr="006E55BF" w14:paraId="4AF7613D" w14:textId="77777777" w:rsidTr="00B01335">
        <w:trPr>
          <w:trHeight w:val="307"/>
          <w:tblHeader/>
          <w:jc w:val="center"/>
        </w:trPr>
        <w:tc>
          <w:tcPr>
            <w:tcW w:w="793" w:type="dxa"/>
            <w:vAlign w:val="center"/>
            <w:hideMark/>
          </w:tcPr>
          <w:p w14:paraId="42C8CC8D" w14:textId="77777777" w:rsidR="005A3F17" w:rsidRPr="006E55BF" w:rsidRDefault="005A3F17" w:rsidP="00C57BE0">
            <w:pPr>
              <w:spacing w:line="264" w:lineRule="auto"/>
              <w:jc w:val="center"/>
              <w:rPr>
                <w:rFonts w:asciiTheme="majorHAnsi" w:hAnsiTheme="majorHAnsi" w:cstheme="majorHAnsi"/>
                <w:b/>
                <w:sz w:val="24"/>
              </w:rPr>
            </w:pPr>
            <w:bookmarkStart w:id="437" w:name="_Toc469471289"/>
            <w:r w:rsidRPr="006E55BF">
              <w:rPr>
                <w:rFonts w:asciiTheme="majorHAnsi" w:hAnsiTheme="majorHAnsi" w:cstheme="majorHAnsi"/>
                <w:b/>
                <w:sz w:val="24"/>
              </w:rPr>
              <w:t>Item No.</w:t>
            </w:r>
          </w:p>
        </w:tc>
        <w:tc>
          <w:tcPr>
            <w:tcW w:w="3880" w:type="dxa"/>
            <w:vAlign w:val="center"/>
            <w:hideMark/>
          </w:tcPr>
          <w:p w14:paraId="2C5C071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Description</w:t>
            </w:r>
          </w:p>
        </w:tc>
        <w:tc>
          <w:tcPr>
            <w:tcW w:w="1134" w:type="dxa"/>
            <w:vAlign w:val="center"/>
            <w:hideMark/>
          </w:tcPr>
          <w:p w14:paraId="61894E07"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Unit</w:t>
            </w:r>
          </w:p>
        </w:tc>
        <w:tc>
          <w:tcPr>
            <w:tcW w:w="2551" w:type="dxa"/>
            <w:vAlign w:val="center"/>
            <w:hideMark/>
          </w:tcPr>
          <w:p w14:paraId="6B835DB9"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Required</w:t>
            </w:r>
          </w:p>
        </w:tc>
        <w:tc>
          <w:tcPr>
            <w:tcW w:w="1134" w:type="dxa"/>
            <w:vAlign w:val="center"/>
            <w:hideMark/>
          </w:tcPr>
          <w:p w14:paraId="29AF73B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Offered</w:t>
            </w:r>
          </w:p>
        </w:tc>
      </w:tr>
      <w:tr w:rsidR="006E55BF" w:rsidRPr="006E55BF" w14:paraId="7728A23E" w14:textId="77777777" w:rsidTr="00B01335">
        <w:trPr>
          <w:trHeight w:val="315"/>
          <w:jc w:val="center"/>
        </w:trPr>
        <w:tc>
          <w:tcPr>
            <w:tcW w:w="793" w:type="dxa"/>
            <w:noWrap/>
            <w:vAlign w:val="center"/>
          </w:tcPr>
          <w:p w14:paraId="0F5A439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14E0D1CD" w14:textId="197AB390"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Manufacture</w:t>
            </w:r>
            <w:r w:rsidR="00612A57" w:rsidRPr="006E55BF">
              <w:rPr>
                <w:rFonts w:asciiTheme="majorHAnsi" w:hAnsiTheme="majorHAnsi" w:cstheme="majorHAnsi"/>
                <w:sz w:val="24"/>
              </w:rPr>
              <w:t>r/</w:t>
            </w:r>
            <w:r w:rsidRPr="006E55BF">
              <w:rPr>
                <w:rFonts w:asciiTheme="majorHAnsi" w:hAnsiTheme="majorHAnsi" w:cstheme="majorHAnsi"/>
                <w:sz w:val="24"/>
              </w:rPr>
              <w:t>Country of  Origin</w:t>
            </w:r>
          </w:p>
        </w:tc>
        <w:tc>
          <w:tcPr>
            <w:tcW w:w="1134" w:type="dxa"/>
            <w:vAlign w:val="center"/>
          </w:tcPr>
          <w:p w14:paraId="0FDD714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D5069E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0FC392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70AF20B" w14:textId="77777777" w:rsidTr="00B01335">
        <w:trPr>
          <w:trHeight w:val="64"/>
          <w:jc w:val="center"/>
        </w:trPr>
        <w:tc>
          <w:tcPr>
            <w:tcW w:w="793" w:type="dxa"/>
            <w:noWrap/>
            <w:vAlign w:val="center"/>
          </w:tcPr>
          <w:p w14:paraId="6CE51D0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2C96B29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Place of factory</w:t>
            </w:r>
          </w:p>
        </w:tc>
        <w:tc>
          <w:tcPr>
            <w:tcW w:w="1134" w:type="dxa"/>
            <w:vAlign w:val="center"/>
          </w:tcPr>
          <w:p w14:paraId="2C4D1A40"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24F4DE3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0FDE36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811A507" w14:textId="77777777" w:rsidTr="00B01335">
        <w:trPr>
          <w:trHeight w:val="64"/>
          <w:jc w:val="center"/>
        </w:trPr>
        <w:tc>
          <w:tcPr>
            <w:tcW w:w="793" w:type="dxa"/>
            <w:noWrap/>
            <w:vAlign w:val="center"/>
          </w:tcPr>
          <w:p w14:paraId="49F445D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B29467E"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Designation</w:t>
            </w:r>
          </w:p>
        </w:tc>
        <w:tc>
          <w:tcPr>
            <w:tcW w:w="1134" w:type="dxa"/>
            <w:vAlign w:val="center"/>
          </w:tcPr>
          <w:p w14:paraId="3982186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EEE1B7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F9FFF4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9C6BD2" w14:textId="77777777" w:rsidTr="00B01335">
        <w:trPr>
          <w:trHeight w:val="300"/>
          <w:jc w:val="center"/>
        </w:trPr>
        <w:tc>
          <w:tcPr>
            <w:tcW w:w="793" w:type="dxa"/>
            <w:noWrap/>
            <w:vAlign w:val="center"/>
          </w:tcPr>
          <w:p w14:paraId="37F4F40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B41AADF"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3145050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FDFADF9" w14:textId="4CEC2685"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IEC 60</w:t>
            </w:r>
            <w:r w:rsidR="000B33CC" w:rsidRPr="006E55BF">
              <w:rPr>
                <w:rFonts w:asciiTheme="majorHAnsi" w:hAnsiTheme="majorHAnsi" w:cstheme="majorHAnsi"/>
                <w:sz w:val="24"/>
              </w:rPr>
              <w:t>0</w:t>
            </w:r>
            <w:r w:rsidRPr="006E55BF">
              <w:rPr>
                <w:rFonts w:asciiTheme="majorHAnsi" w:hAnsiTheme="majorHAnsi" w:cstheme="majorHAnsi"/>
                <w:sz w:val="24"/>
              </w:rPr>
              <w:t>44-1, 2</w:t>
            </w:r>
          </w:p>
          <w:p w14:paraId="0321F2A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IEC 61869-1, 2</w:t>
            </w:r>
          </w:p>
        </w:tc>
        <w:tc>
          <w:tcPr>
            <w:tcW w:w="1134" w:type="dxa"/>
            <w:noWrap/>
            <w:vAlign w:val="center"/>
          </w:tcPr>
          <w:p w14:paraId="486728F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4B5EC62" w14:textId="77777777" w:rsidTr="00B01335">
        <w:trPr>
          <w:trHeight w:val="519"/>
          <w:jc w:val="center"/>
        </w:trPr>
        <w:tc>
          <w:tcPr>
            <w:tcW w:w="793" w:type="dxa"/>
            <w:noWrap/>
            <w:vAlign w:val="center"/>
          </w:tcPr>
          <w:p w14:paraId="63E13612"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51E4482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Type</w:t>
            </w:r>
          </w:p>
        </w:tc>
        <w:tc>
          <w:tcPr>
            <w:tcW w:w="1134" w:type="dxa"/>
            <w:vAlign w:val="center"/>
          </w:tcPr>
          <w:p w14:paraId="3DAFC991"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1BD4A6A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 xml:space="preserve"> oil paper immersed, Top core, reinforce safety design</w:t>
            </w:r>
          </w:p>
        </w:tc>
        <w:tc>
          <w:tcPr>
            <w:tcW w:w="1134" w:type="dxa"/>
            <w:noWrap/>
            <w:vAlign w:val="center"/>
          </w:tcPr>
          <w:p w14:paraId="480937F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9446777" w14:textId="77777777" w:rsidTr="00B01335">
        <w:trPr>
          <w:trHeight w:val="300"/>
          <w:jc w:val="center"/>
        </w:trPr>
        <w:tc>
          <w:tcPr>
            <w:tcW w:w="793" w:type="dxa"/>
            <w:noWrap/>
            <w:vAlign w:val="center"/>
          </w:tcPr>
          <w:p w14:paraId="723A2EA9"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D1CF90A"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voltage</w:t>
            </w:r>
          </w:p>
        </w:tc>
        <w:tc>
          <w:tcPr>
            <w:tcW w:w="1134" w:type="dxa"/>
            <w:vAlign w:val="center"/>
            <w:hideMark/>
          </w:tcPr>
          <w:p w14:paraId="1B8AC0F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51A60E9" w14:textId="1BD01D45"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24</w:t>
            </w:r>
            <w:r w:rsidR="00660589" w:rsidRPr="006E55BF">
              <w:rPr>
                <w:rFonts w:asciiTheme="majorHAnsi" w:hAnsiTheme="majorHAnsi" w:cstheme="majorHAnsi"/>
                <w:sz w:val="24"/>
              </w:rPr>
              <w:t>5</w:t>
            </w:r>
          </w:p>
        </w:tc>
        <w:tc>
          <w:tcPr>
            <w:tcW w:w="1134" w:type="dxa"/>
            <w:noWrap/>
            <w:vAlign w:val="center"/>
          </w:tcPr>
          <w:p w14:paraId="50048A8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E2AA212" w14:textId="77777777" w:rsidTr="00B01335">
        <w:trPr>
          <w:trHeight w:val="300"/>
          <w:jc w:val="center"/>
        </w:trPr>
        <w:tc>
          <w:tcPr>
            <w:tcW w:w="793" w:type="dxa"/>
            <w:noWrap/>
            <w:vAlign w:val="center"/>
          </w:tcPr>
          <w:p w14:paraId="3042201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73D4EBDD"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Frequency</w:t>
            </w:r>
          </w:p>
        </w:tc>
        <w:tc>
          <w:tcPr>
            <w:tcW w:w="1134" w:type="dxa"/>
            <w:vAlign w:val="center"/>
          </w:tcPr>
          <w:p w14:paraId="4A69664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4884DE3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2C4F02C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A031C13" w14:textId="77777777" w:rsidTr="00B01335">
        <w:trPr>
          <w:trHeight w:val="300"/>
          <w:jc w:val="center"/>
        </w:trPr>
        <w:tc>
          <w:tcPr>
            <w:tcW w:w="793" w:type="dxa"/>
            <w:noWrap/>
            <w:vAlign w:val="center"/>
          </w:tcPr>
          <w:p w14:paraId="7498908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1BEEC041"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Impulse Voltage (1.2/50µs) withstand</w:t>
            </w:r>
          </w:p>
        </w:tc>
        <w:tc>
          <w:tcPr>
            <w:tcW w:w="1134" w:type="dxa"/>
            <w:vAlign w:val="center"/>
            <w:hideMark/>
          </w:tcPr>
          <w:p w14:paraId="31522C4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87A194E" w14:textId="736BF694"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1050</w:t>
            </w:r>
          </w:p>
        </w:tc>
        <w:tc>
          <w:tcPr>
            <w:tcW w:w="1134" w:type="dxa"/>
            <w:noWrap/>
            <w:vAlign w:val="center"/>
          </w:tcPr>
          <w:p w14:paraId="3F2999E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3F64060" w14:textId="77777777" w:rsidTr="00B01335">
        <w:trPr>
          <w:trHeight w:val="300"/>
          <w:jc w:val="center"/>
        </w:trPr>
        <w:tc>
          <w:tcPr>
            <w:tcW w:w="793" w:type="dxa"/>
            <w:noWrap/>
            <w:vAlign w:val="center"/>
          </w:tcPr>
          <w:p w14:paraId="2458CBDD"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D919148"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Power Frequency Voltage withstand</w:t>
            </w:r>
          </w:p>
        </w:tc>
        <w:tc>
          <w:tcPr>
            <w:tcW w:w="1134" w:type="dxa"/>
            <w:vAlign w:val="center"/>
          </w:tcPr>
          <w:p w14:paraId="547F799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3969124A"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0EEF78B4"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D4D18A9" w14:textId="77777777" w:rsidTr="00B01335">
        <w:trPr>
          <w:trHeight w:val="300"/>
          <w:jc w:val="center"/>
        </w:trPr>
        <w:tc>
          <w:tcPr>
            <w:tcW w:w="793" w:type="dxa"/>
            <w:noWrap/>
            <w:vAlign w:val="center"/>
          </w:tcPr>
          <w:p w14:paraId="6910521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3229B3BD"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Primary windings</w:t>
            </w:r>
          </w:p>
        </w:tc>
        <w:tc>
          <w:tcPr>
            <w:tcW w:w="1134" w:type="dxa"/>
            <w:vAlign w:val="center"/>
            <w:hideMark/>
          </w:tcPr>
          <w:p w14:paraId="04E137C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4F255FCD" w14:textId="0FDF7066"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460</w:t>
            </w:r>
          </w:p>
        </w:tc>
        <w:tc>
          <w:tcPr>
            <w:tcW w:w="1134" w:type="dxa"/>
            <w:noWrap/>
            <w:vAlign w:val="center"/>
          </w:tcPr>
          <w:p w14:paraId="67D91024"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9190147" w14:textId="77777777" w:rsidTr="00B01335">
        <w:trPr>
          <w:trHeight w:val="300"/>
          <w:jc w:val="center"/>
        </w:trPr>
        <w:tc>
          <w:tcPr>
            <w:tcW w:w="793" w:type="dxa"/>
            <w:noWrap/>
            <w:vAlign w:val="center"/>
          </w:tcPr>
          <w:p w14:paraId="61B7CE3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636F882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Secondary windings</w:t>
            </w:r>
          </w:p>
        </w:tc>
        <w:tc>
          <w:tcPr>
            <w:tcW w:w="1134" w:type="dxa"/>
            <w:vAlign w:val="center"/>
            <w:hideMark/>
          </w:tcPr>
          <w:p w14:paraId="48C7D88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35CB678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3</w:t>
            </w:r>
          </w:p>
        </w:tc>
        <w:tc>
          <w:tcPr>
            <w:tcW w:w="1134" w:type="dxa"/>
            <w:noWrap/>
            <w:vAlign w:val="center"/>
          </w:tcPr>
          <w:p w14:paraId="574F5266"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0DB4D3" w14:textId="77777777" w:rsidTr="00B01335">
        <w:trPr>
          <w:trHeight w:val="300"/>
          <w:jc w:val="center"/>
        </w:trPr>
        <w:tc>
          <w:tcPr>
            <w:tcW w:w="793" w:type="dxa"/>
            <w:noWrap/>
            <w:vAlign w:val="center"/>
            <w:hideMark/>
          </w:tcPr>
          <w:p w14:paraId="6F52BBA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3F71FEF"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Housing insulator:</w:t>
            </w:r>
          </w:p>
        </w:tc>
        <w:tc>
          <w:tcPr>
            <w:tcW w:w="1134" w:type="dxa"/>
            <w:vAlign w:val="center"/>
          </w:tcPr>
          <w:p w14:paraId="4A90FB4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37058CE5"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AFAF17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F11B7F5" w14:textId="77777777" w:rsidTr="00B01335">
        <w:trPr>
          <w:trHeight w:val="300"/>
          <w:jc w:val="center"/>
        </w:trPr>
        <w:tc>
          <w:tcPr>
            <w:tcW w:w="793" w:type="dxa"/>
            <w:noWrap/>
            <w:vAlign w:val="center"/>
          </w:tcPr>
          <w:p w14:paraId="00DED9C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0056241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03B3CDBF"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23E8BE43" w14:textId="7D4982B9" w:rsidR="005A3F17" w:rsidRPr="006E55BF" w:rsidRDefault="00845A3F"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 xml:space="preserve">To be specified </w:t>
            </w:r>
          </w:p>
        </w:tc>
        <w:tc>
          <w:tcPr>
            <w:tcW w:w="1134" w:type="dxa"/>
            <w:noWrap/>
            <w:vAlign w:val="center"/>
          </w:tcPr>
          <w:p w14:paraId="32D7E24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EB7C96B" w14:textId="77777777" w:rsidTr="00B01335">
        <w:trPr>
          <w:trHeight w:val="300"/>
          <w:jc w:val="center"/>
        </w:trPr>
        <w:tc>
          <w:tcPr>
            <w:tcW w:w="793" w:type="dxa"/>
            <w:noWrap/>
            <w:vAlign w:val="center"/>
          </w:tcPr>
          <w:p w14:paraId="05CB01E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5813E057"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0D924E0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0C78BD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Brown porcelain</w:t>
            </w:r>
          </w:p>
        </w:tc>
        <w:tc>
          <w:tcPr>
            <w:tcW w:w="1134" w:type="dxa"/>
            <w:noWrap/>
            <w:vAlign w:val="center"/>
          </w:tcPr>
          <w:p w14:paraId="424CFDF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5C3B7A1" w14:textId="77777777" w:rsidTr="00B01335">
        <w:trPr>
          <w:trHeight w:val="300"/>
          <w:jc w:val="center"/>
        </w:trPr>
        <w:tc>
          <w:tcPr>
            <w:tcW w:w="793" w:type="dxa"/>
            <w:noWrap/>
            <w:vAlign w:val="center"/>
          </w:tcPr>
          <w:p w14:paraId="0BB6DBC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011AF75B"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Minimum nominal creepage distance</w:t>
            </w:r>
          </w:p>
        </w:tc>
        <w:tc>
          <w:tcPr>
            <w:tcW w:w="1134" w:type="dxa"/>
            <w:vAlign w:val="center"/>
            <w:hideMark/>
          </w:tcPr>
          <w:p w14:paraId="0290142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mm/kV</w:t>
            </w:r>
          </w:p>
        </w:tc>
        <w:tc>
          <w:tcPr>
            <w:tcW w:w="2551" w:type="dxa"/>
            <w:vAlign w:val="center"/>
            <w:hideMark/>
          </w:tcPr>
          <w:p w14:paraId="6C6221EA" w14:textId="09E7AA70" w:rsidR="005A3F17" w:rsidRPr="006E55BF" w:rsidRDefault="00845A3F"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25</w:t>
            </w:r>
          </w:p>
        </w:tc>
        <w:tc>
          <w:tcPr>
            <w:tcW w:w="1134" w:type="dxa"/>
            <w:noWrap/>
            <w:vAlign w:val="center"/>
          </w:tcPr>
          <w:p w14:paraId="0BBBFC1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E027CBA" w14:textId="77777777" w:rsidTr="00B01335">
        <w:trPr>
          <w:trHeight w:val="298"/>
          <w:jc w:val="center"/>
        </w:trPr>
        <w:tc>
          <w:tcPr>
            <w:tcW w:w="793" w:type="dxa"/>
            <w:noWrap/>
            <w:vAlign w:val="center"/>
          </w:tcPr>
          <w:p w14:paraId="0068863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hideMark/>
          </w:tcPr>
          <w:p w14:paraId="44F0AC17" w14:textId="121A45E7" w:rsidR="005A3F17" w:rsidRPr="006E55BF" w:rsidRDefault="00820001" w:rsidP="00C57BE0">
            <w:pPr>
              <w:spacing w:line="264" w:lineRule="auto"/>
              <w:rPr>
                <w:rFonts w:asciiTheme="majorHAnsi" w:hAnsiTheme="majorHAnsi" w:cstheme="majorHAnsi"/>
                <w:sz w:val="24"/>
              </w:rPr>
            </w:pPr>
            <w:r w:rsidRPr="006E55BF">
              <w:rPr>
                <w:rFonts w:asciiTheme="majorHAnsi" w:hAnsiTheme="majorHAnsi" w:cstheme="majorHAnsi"/>
                <w:sz w:val="24"/>
              </w:rPr>
              <w:t xml:space="preserve">Total </w:t>
            </w:r>
            <w:r w:rsidR="005A3F17" w:rsidRPr="006E55BF">
              <w:rPr>
                <w:rFonts w:asciiTheme="majorHAnsi" w:hAnsiTheme="majorHAnsi" w:cstheme="majorHAnsi"/>
                <w:sz w:val="24"/>
              </w:rPr>
              <w:t>Minimum nominal specific creepage distance</w:t>
            </w:r>
          </w:p>
        </w:tc>
        <w:tc>
          <w:tcPr>
            <w:tcW w:w="1134" w:type="dxa"/>
            <w:vAlign w:val="center"/>
            <w:hideMark/>
          </w:tcPr>
          <w:p w14:paraId="6006C13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7E2FB23F" w14:textId="0828DBBC" w:rsidR="005A3F17" w:rsidRPr="006E55BF" w:rsidRDefault="00820001"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w:t>
            </w:r>
            <w:r w:rsidR="00024CDE" w:rsidRPr="006E55BF">
              <w:rPr>
                <w:rFonts w:asciiTheme="majorHAnsi" w:hAnsiTheme="majorHAnsi" w:cstheme="majorHAnsi"/>
                <w:sz w:val="24"/>
              </w:rPr>
              <w:t>6125</w:t>
            </w:r>
            <w:r w:rsidRPr="006E55BF">
              <w:rPr>
                <w:rFonts w:asciiTheme="majorHAnsi" w:hAnsiTheme="majorHAnsi" w:cstheme="majorHAnsi"/>
                <w:sz w:val="24"/>
              </w:rPr>
              <w:t xml:space="preserve"> </w:t>
            </w:r>
          </w:p>
        </w:tc>
        <w:tc>
          <w:tcPr>
            <w:tcW w:w="1134" w:type="dxa"/>
            <w:noWrap/>
            <w:vAlign w:val="center"/>
          </w:tcPr>
          <w:p w14:paraId="06D6157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C7B602" w14:textId="77777777" w:rsidTr="00B01335">
        <w:trPr>
          <w:trHeight w:val="298"/>
          <w:jc w:val="center"/>
        </w:trPr>
        <w:tc>
          <w:tcPr>
            <w:tcW w:w="793" w:type="dxa"/>
            <w:noWrap/>
            <w:vAlign w:val="center"/>
          </w:tcPr>
          <w:p w14:paraId="2077C72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vAlign w:val="center"/>
          </w:tcPr>
          <w:p w14:paraId="2E1F3BD8" w14:textId="77777777" w:rsidR="005A3F17" w:rsidRPr="006E55BF" w:rsidRDefault="005A3F17" w:rsidP="00C57BE0">
            <w:pPr>
              <w:tabs>
                <w:tab w:val="right" w:pos="4036"/>
              </w:tabs>
              <w:spacing w:line="264" w:lineRule="auto"/>
              <w:rPr>
                <w:rFonts w:asciiTheme="majorHAnsi" w:hAnsiTheme="majorHAnsi" w:cstheme="majorHAnsi"/>
                <w:sz w:val="24"/>
              </w:rPr>
            </w:pPr>
            <w:r w:rsidRPr="006E55BF">
              <w:rPr>
                <w:rFonts w:asciiTheme="majorHAnsi" w:hAnsiTheme="majorHAnsi" w:cstheme="majorHAnsi"/>
                <w:sz w:val="24"/>
              </w:rPr>
              <w:t>Average diameter of insulator</w:t>
            </w:r>
          </w:p>
        </w:tc>
        <w:tc>
          <w:tcPr>
            <w:tcW w:w="1134" w:type="dxa"/>
            <w:vAlign w:val="center"/>
          </w:tcPr>
          <w:p w14:paraId="7F4794CC"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7824535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49D11F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F2BF1C5" w14:textId="77777777" w:rsidTr="00B01335">
        <w:trPr>
          <w:trHeight w:val="238"/>
          <w:jc w:val="center"/>
        </w:trPr>
        <w:tc>
          <w:tcPr>
            <w:tcW w:w="793" w:type="dxa"/>
            <w:noWrap/>
            <w:vAlign w:val="center"/>
          </w:tcPr>
          <w:p w14:paraId="609E2CD0"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F2A0958"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Primary Current</w:t>
            </w:r>
          </w:p>
        </w:tc>
        <w:tc>
          <w:tcPr>
            <w:tcW w:w="1134" w:type="dxa"/>
            <w:vAlign w:val="center"/>
            <w:hideMark/>
          </w:tcPr>
          <w:p w14:paraId="7AB55061" w14:textId="6CFA6853"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8D98A28" w14:textId="7A12927D"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C95F02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BF504A6" w14:textId="77777777" w:rsidTr="00B01335">
        <w:trPr>
          <w:trHeight w:val="238"/>
          <w:jc w:val="center"/>
        </w:trPr>
        <w:tc>
          <w:tcPr>
            <w:tcW w:w="793" w:type="dxa"/>
            <w:noWrap/>
            <w:vAlign w:val="center"/>
          </w:tcPr>
          <w:p w14:paraId="49BEA1B9" w14:textId="6F37EA89"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314F23FA" w14:textId="325E8B8A" w:rsidR="007166EB" w:rsidRPr="006E55BF" w:rsidRDefault="007166EB" w:rsidP="00C57BE0">
            <w:pPr>
              <w:spacing w:line="264" w:lineRule="auto"/>
              <w:rPr>
                <w:rFonts w:asciiTheme="majorHAnsi" w:hAnsiTheme="majorHAnsi" w:cstheme="majorHAnsi"/>
                <w:sz w:val="24"/>
              </w:rPr>
            </w:pPr>
            <w:r w:rsidRPr="006E55BF">
              <w:rPr>
                <w:rFonts w:asciiTheme="majorHAnsi" w:hAnsiTheme="majorHAnsi" w:cstheme="majorHAnsi"/>
                <w:sz w:val="24"/>
              </w:rPr>
              <w:t>Type 1</w:t>
            </w:r>
          </w:p>
        </w:tc>
        <w:tc>
          <w:tcPr>
            <w:tcW w:w="1134" w:type="dxa"/>
            <w:vAlign w:val="center"/>
          </w:tcPr>
          <w:p w14:paraId="44240BA1" w14:textId="41CEC7A2"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35DF0937" w14:textId="01AF3716" w:rsidR="007166EB" w:rsidRPr="006E55BF" w:rsidRDefault="004D1D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4</w:t>
            </w:r>
            <w:r w:rsidR="00D423C1" w:rsidRPr="006E55BF">
              <w:rPr>
                <w:rFonts w:asciiTheme="majorHAnsi" w:hAnsiTheme="majorHAnsi" w:cstheme="majorHAnsi"/>
                <w:sz w:val="24"/>
              </w:rPr>
              <w:t>000</w:t>
            </w:r>
          </w:p>
        </w:tc>
        <w:tc>
          <w:tcPr>
            <w:tcW w:w="1134" w:type="dxa"/>
            <w:noWrap/>
            <w:vAlign w:val="center"/>
          </w:tcPr>
          <w:p w14:paraId="487141C5" w14:textId="77777777" w:rsidR="007166EB" w:rsidRPr="006E55BF" w:rsidRDefault="007166EB" w:rsidP="00C57BE0">
            <w:pPr>
              <w:spacing w:line="264" w:lineRule="auto"/>
              <w:jc w:val="center"/>
              <w:rPr>
                <w:rFonts w:asciiTheme="majorHAnsi" w:hAnsiTheme="majorHAnsi" w:cstheme="majorHAnsi"/>
                <w:sz w:val="24"/>
              </w:rPr>
            </w:pPr>
          </w:p>
        </w:tc>
      </w:tr>
      <w:tr w:rsidR="006E55BF" w:rsidRPr="006E55BF" w14:paraId="553C0194" w14:textId="77777777" w:rsidTr="00B01335">
        <w:trPr>
          <w:trHeight w:val="238"/>
          <w:jc w:val="center"/>
        </w:trPr>
        <w:tc>
          <w:tcPr>
            <w:tcW w:w="793" w:type="dxa"/>
            <w:noWrap/>
            <w:vAlign w:val="center"/>
          </w:tcPr>
          <w:p w14:paraId="78C6BF64" w14:textId="7807B396"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BA9477A" w14:textId="33DA8295" w:rsidR="007166EB" w:rsidRPr="006E55BF" w:rsidRDefault="007166EB" w:rsidP="00C57BE0">
            <w:pPr>
              <w:spacing w:line="264" w:lineRule="auto"/>
              <w:rPr>
                <w:rFonts w:asciiTheme="majorHAnsi" w:hAnsiTheme="majorHAnsi" w:cstheme="majorHAnsi"/>
                <w:sz w:val="24"/>
              </w:rPr>
            </w:pPr>
            <w:r w:rsidRPr="006E55BF">
              <w:rPr>
                <w:rFonts w:asciiTheme="majorHAnsi" w:hAnsiTheme="majorHAnsi" w:cstheme="majorHAnsi"/>
                <w:sz w:val="24"/>
              </w:rPr>
              <w:t>Type 2</w:t>
            </w:r>
          </w:p>
        </w:tc>
        <w:tc>
          <w:tcPr>
            <w:tcW w:w="1134" w:type="dxa"/>
            <w:vAlign w:val="center"/>
          </w:tcPr>
          <w:p w14:paraId="2827FFBE" w14:textId="5D813B5A"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218AEF92" w14:textId="5BF5A6F3"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2000</w:t>
            </w:r>
          </w:p>
        </w:tc>
        <w:tc>
          <w:tcPr>
            <w:tcW w:w="1134" w:type="dxa"/>
            <w:noWrap/>
            <w:vAlign w:val="center"/>
          </w:tcPr>
          <w:p w14:paraId="6A157BD1" w14:textId="77777777" w:rsidR="007166EB" w:rsidRPr="006E55BF" w:rsidRDefault="007166EB" w:rsidP="00C57BE0">
            <w:pPr>
              <w:spacing w:line="264" w:lineRule="auto"/>
              <w:jc w:val="center"/>
              <w:rPr>
                <w:rFonts w:asciiTheme="majorHAnsi" w:hAnsiTheme="majorHAnsi" w:cstheme="majorHAnsi"/>
                <w:sz w:val="24"/>
              </w:rPr>
            </w:pPr>
          </w:p>
        </w:tc>
      </w:tr>
      <w:tr w:rsidR="006E55BF" w:rsidRPr="006E55BF" w14:paraId="2179B079" w14:textId="77777777" w:rsidTr="00B01335">
        <w:trPr>
          <w:trHeight w:val="275"/>
          <w:jc w:val="center"/>
        </w:trPr>
        <w:tc>
          <w:tcPr>
            <w:tcW w:w="793" w:type="dxa"/>
            <w:noWrap/>
            <w:vAlign w:val="center"/>
          </w:tcPr>
          <w:p w14:paraId="63E7037B"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07D7B9F"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Phase to Earth Clearance</w:t>
            </w:r>
          </w:p>
        </w:tc>
        <w:tc>
          <w:tcPr>
            <w:tcW w:w="1134" w:type="dxa"/>
            <w:vAlign w:val="center"/>
            <w:hideMark/>
          </w:tcPr>
          <w:p w14:paraId="58FC58D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63E9981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2100</w:t>
            </w:r>
          </w:p>
        </w:tc>
        <w:tc>
          <w:tcPr>
            <w:tcW w:w="1134" w:type="dxa"/>
            <w:noWrap/>
            <w:vAlign w:val="center"/>
          </w:tcPr>
          <w:p w14:paraId="137C454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DC975FE" w14:textId="77777777" w:rsidTr="00B01335">
        <w:trPr>
          <w:trHeight w:val="300"/>
          <w:jc w:val="center"/>
        </w:trPr>
        <w:tc>
          <w:tcPr>
            <w:tcW w:w="793" w:type="dxa"/>
            <w:noWrap/>
            <w:vAlign w:val="center"/>
          </w:tcPr>
          <w:p w14:paraId="5473CDF9"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9B1B64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Extended Current Rating</w:t>
            </w:r>
          </w:p>
        </w:tc>
        <w:tc>
          <w:tcPr>
            <w:tcW w:w="1134" w:type="dxa"/>
            <w:vAlign w:val="center"/>
          </w:tcPr>
          <w:p w14:paraId="31A9AB90"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552785F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120% of Rated</w:t>
            </w:r>
          </w:p>
        </w:tc>
        <w:tc>
          <w:tcPr>
            <w:tcW w:w="1134" w:type="dxa"/>
            <w:noWrap/>
            <w:vAlign w:val="center"/>
          </w:tcPr>
          <w:p w14:paraId="684AEF4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04BF903" w14:textId="77777777" w:rsidTr="007166EB">
        <w:trPr>
          <w:trHeight w:val="358"/>
          <w:jc w:val="center"/>
        </w:trPr>
        <w:tc>
          <w:tcPr>
            <w:tcW w:w="793" w:type="dxa"/>
            <w:noWrap/>
            <w:vAlign w:val="center"/>
          </w:tcPr>
          <w:p w14:paraId="54C061E5" w14:textId="77777777" w:rsidR="00DF1EF9" w:rsidRPr="006E55BF" w:rsidRDefault="00DF1EF9"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378791C" w14:textId="77777777" w:rsidR="00DF1EF9" w:rsidRPr="006E55BF" w:rsidRDefault="00DF1EF9" w:rsidP="00C57BE0">
            <w:pPr>
              <w:spacing w:line="264" w:lineRule="auto"/>
              <w:rPr>
                <w:rFonts w:asciiTheme="majorHAnsi" w:hAnsiTheme="majorHAnsi" w:cstheme="majorHAnsi"/>
                <w:sz w:val="24"/>
              </w:rPr>
            </w:pPr>
            <w:r w:rsidRPr="006E55BF">
              <w:rPr>
                <w:rFonts w:asciiTheme="majorHAnsi" w:hAnsiTheme="majorHAnsi" w:cstheme="majorHAnsi"/>
                <w:sz w:val="24"/>
              </w:rPr>
              <w:t>Rated Transformation Ratios</w:t>
            </w:r>
          </w:p>
        </w:tc>
        <w:tc>
          <w:tcPr>
            <w:tcW w:w="1134" w:type="dxa"/>
            <w:vAlign w:val="center"/>
          </w:tcPr>
          <w:p w14:paraId="6FCB2F17" w14:textId="66C984CB" w:rsidR="00DF1EF9" w:rsidRPr="006E55BF" w:rsidRDefault="00DF1EF9" w:rsidP="00C57BE0">
            <w:pPr>
              <w:spacing w:line="264" w:lineRule="auto"/>
              <w:jc w:val="center"/>
              <w:rPr>
                <w:rFonts w:asciiTheme="majorHAnsi" w:hAnsiTheme="majorHAnsi" w:cstheme="majorHAnsi"/>
                <w:sz w:val="24"/>
              </w:rPr>
            </w:pPr>
          </w:p>
        </w:tc>
        <w:tc>
          <w:tcPr>
            <w:tcW w:w="2551" w:type="dxa"/>
            <w:noWrap/>
            <w:vAlign w:val="center"/>
          </w:tcPr>
          <w:p w14:paraId="60DA7260" w14:textId="6B7AF302" w:rsidR="000565F0" w:rsidRPr="006E55BF" w:rsidRDefault="000565F0" w:rsidP="00D662E5">
            <w:pPr>
              <w:spacing w:line="264" w:lineRule="auto"/>
              <w:jc w:val="center"/>
              <w:rPr>
                <w:rFonts w:asciiTheme="majorHAnsi" w:hAnsiTheme="majorHAnsi" w:cstheme="majorHAnsi"/>
                <w:sz w:val="24"/>
              </w:rPr>
            </w:pPr>
          </w:p>
        </w:tc>
        <w:tc>
          <w:tcPr>
            <w:tcW w:w="1134" w:type="dxa"/>
            <w:noWrap/>
            <w:vAlign w:val="center"/>
          </w:tcPr>
          <w:p w14:paraId="3762B1CE" w14:textId="77777777" w:rsidR="00DF1EF9" w:rsidRPr="006E55BF" w:rsidRDefault="00DF1EF9" w:rsidP="00C57BE0">
            <w:pPr>
              <w:spacing w:line="264" w:lineRule="auto"/>
              <w:jc w:val="center"/>
              <w:rPr>
                <w:rFonts w:asciiTheme="majorHAnsi" w:hAnsiTheme="majorHAnsi" w:cstheme="majorHAnsi"/>
                <w:sz w:val="24"/>
              </w:rPr>
            </w:pPr>
          </w:p>
        </w:tc>
      </w:tr>
      <w:tr w:rsidR="006E55BF" w:rsidRPr="006E55BF" w14:paraId="266D907A" w14:textId="77777777" w:rsidTr="00B01335">
        <w:trPr>
          <w:trHeight w:val="358"/>
          <w:jc w:val="center"/>
        </w:trPr>
        <w:tc>
          <w:tcPr>
            <w:tcW w:w="793" w:type="dxa"/>
            <w:noWrap/>
            <w:vAlign w:val="center"/>
          </w:tcPr>
          <w:p w14:paraId="6A4BD212" w14:textId="64839CFC"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9C6E4E9" w14:textId="1EC77296" w:rsidR="007166EB" w:rsidRPr="006E55BF" w:rsidRDefault="007166EB" w:rsidP="00C57BE0">
            <w:pPr>
              <w:spacing w:line="264" w:lineRule="auto"/>
              <w:rPr>
                <w:rFonts w:asciiTheme="majorHAnsi" w:hAnsiTheme="majorHAnsi" w:cstheme="majorHAnsi"/>
                <w:sz w:val="24"/>
              </w:rPr>
            </w:pPr>
            <w:r w:rsidRPr="006E55BF">
              <w:rPr>
                <w:rFonts w:asciiTheme="majorHAnsi" w:hAnsiTheme="majorHAnsi" w:cstheme="majorHAnsi"/>
                <w:sz w:val="24"/>
              </w:rPr>
              <w:t>Type 1</w:t>
            </w:r>
          </w:p>
        </w:tc>
        <w:tc>
          <w:tcPr>
            <w:tcW w:w="1134" w:type="dxa"/>
            <w:vAlign w:val="center"/>
          </w:tcPr>
          <w:p w14:paraId="5E48BFD2" w14:textId="5BF83D55"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27F3BAD3" w14:textId="2811FBA6"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1200-2000-3000</w:t>
            </w:r>
            <w:r w:rsidR="004D1DDC" w:rsidRPr="006E55BF">
              <w:rPr>
                <w:rFonts w:asciiTheme="majorHAnsi" w:hAnsiTheme="majorHAnsi" w:cstheme="majorHAnsi"/>
                <w:sz w:val="24"/>
              </w:rPr>
              <w:t>-4000</w:t>
            </w:r>
            <w:r w:rsidRPr="006E55BF">
              <w:rPr>
                <w:rFonts w:asciiTheme="majorHAnsi" w:hAnsiTheme="majorHAnsi" w:cstheme="majorHAnsi"/>
                <w:sz w:val="24"/>
              </w:rPr>
              <w:t>/1/1/1/1/1</w:t>
            </w:r>
          </w:p>
        </w:tc>
        <w:tc>
          <w:tcPr>
            <w:tcW w:w="1134" w:type="dxa"/>
            <w:noWrap/>
            <w:vAlign w:val="center"/>
          </w:tcPr>
          <w:p w14:paraId="4C52FAD5" w14:textId="77777777" w:rsidR="007166EB" w:rsidRPr="006E55BF" w:rsidRDefault="007166EB" w:rsidP="00C57BE0">
            <w:pPr>
              <w:spacing w:line="264" w:lineRule="auto"/>
              <w:jc w:val="center"/>
              <w:rPr>
                <w:rFonts w:asciiTheme="majorHAnsi" w:hAnsiTheme="majorHAnsi" w:cstheme="majorHAnsi"/>
                <w:sz w:val="24"/>
              </w:rPr>
            </w:pPr>
          </w:p>
        </w:tc>
      </w:tr>
      <w:tr w:rsidR="006E55BF" w:rsidRPr="006E55BF" w14:paraId="039E5342" w14:textId="77777777" w:rsidTr="00B01335">
        <w:trPr>
          <w:trHeight w:val="358"/>
          <w:jc w:val="center"/>
        </w:trPr>
        <w:tc>
          <w:tcPr>
            <w:tcW w:w="793" w:type="dxa"/>
            <w:noWrap/>
            <w:vAlign w:val="center"/>
          </w:tcPr>
          <w:p w14:paraId="7A59B272" w14:textId="282A6E1A" w:rsidR="007166EB" w:rsidRPr="006E55BF" w:rsidRDefault="007166EB" w:rsidP="007166EB">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5E1FBD4B" w14:textId="190085F8" w:rsidR="007166EB" w:rsidRPr="006E55BF" w:rsidRDefault="007166EB" w:rsidP="00C57BE0">
            <w:pPr>
              <w:spacing w:line="264" w:lineRule="auto"/>
              <w:rPr>
                <w:rFonts w:asciiTheme="majorHAnsi" w:hAnsiTheme="majorHAnsi" w:cstheme="majorHAnsi"/>
                <w:sz w:val="24"/>
              </w:rPr>
            </w:pPr>
            <w:r w:rsidRPr="006E55BF">
              <w:rPr>
                <w:rFonts w:asciiTheme="majorHAnsi" w:hAnsiTheme="majorHAnsi" w:cstheme="majorHAnsi"/>
                <w:sz w:val="24"/>
              </w:rPr>
              <w:t>Type 2</w:t>
            </w:r>
          </w:p>
        </w:tc>
        <w:tc>
          <w:tcPr>
            <w:tcW w:w="1134" w:type="dxa"/>
            <w:vAlign w:val="center"/>
          </w:tcPr>
          <w:p w14:paraId="02ADC615" w14:textId="5D55BAB2"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5F94D351" w14:textId="7A4B76B2" w:rsidR="007166EB" w:rsidRPr="006E55BF" w:rsidRDefault="007166EB" w:rsidP="00C57BE0">
            <w:pPr>
              <w:spacing w:line="264" w:lineRule="auto"/>
              <w:jc w:val="center"/>
              <w:rPr>
                <w:rFonts w:asciiTheme="majorHAnsi" w:hAnsiTheme="majorHAnsi" w:cstheme="majorHAnsi"/>
                <w:sz w:val="24"/>
              </w:rPr>
            </w:pPr>
            <w:r w:rsidRPr="006E55BF">
              <w:rPr>
                <w:rFonts w:asciiTheme="majorHAnsi" w:hAnsiTheme="majorHAnsi" w:cstheme="majorHAnsi"/>
                <w:sz w:val="24"/>
              </w:rPr>
              <w:t>800-1200-2000/1/1/1/1/1</w:t>
            </w:r>
          </w:p>
        </w:tc>
        <w:tc>
          <w:tcPr>
            <w:tcW w:w="1134" w:type="dxa"/>
            <w:noWrap/>
            <w:vAlign w:val="center"/>
          </w:tcPr>
          <w:p w14:paraId="6B7BB366" w14:textId="77777777" w:rsidR="007166EB" w:rsidRPr="006E55BF" w:rsidRDefault="007166EB" w:rsidP="00C57BE0">
            <w:pPr>
              <w:spacing w:line="264" w:lineRule="auto"/>
              <w:jc w:val="center"/>
              <w:rPr>
                <w:rFonts w:asciiTheme="majorHAnsi" w:hAnsiTheme="majorHAnsi" w:cstheme="majorHAnsi"/>
                <w:sz w:val="24"/>
              </w:rPr>
            </w:pPr>
          </w:p>
        </w:tc>
      </w:tr>
      <w:tr w:rsidR="006E55BF" w:rsidRPr="006E55BF" w14:paraId="5202F4FF" w14:textId="77777777" w:rsidTr="00B01335">
        <w:trPr>
          <w:trHeight w:val="300"/>
          <w:jc w:val="center"/>
        </w:trPr>
        <w:tc>
          <w:tcPr>
            <w:tcW w:w="793" w:type="dxa"/>
            <w:noWrap/>
            <w:vAlign w:val="center"/>
          </w:tcPr>
          <w:p w14:paraId="0CB6742B"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E934127"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Thermal Withstand Current (1 sec.)</w:t>
            </w:r>
          </w:p>
        </w:tc>
        <w:tc>
          <w:tcPr>
            <w:tcW w:w="1134" w:type="dxa"/>
            <w:vAlign w:val="center"/>
          </w:tcPr>
          <w:p w14:paraId="0237637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kA</w:t>
            </w:r>
          </w:p>
        </w:tc>
        <w:tc>
          <w:tcPr>
            <w:tcW w:w="2551" w:type="dxa"/>
            <w:noWrap/>
            <w:vAlign w:val="center"/>
          </w:tcPr>
          <w:p w14:paraId="21EF8E1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7E2AFB9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9E695F0" w14:textId="77777777" w:rsidTr="00B01335">
        <w:trPr>
          <w:trHeight w:val="300"/>
          <w:jc w:val="center"/>
        </w:trPr>
        <w:tc>
          <w:tcPr>
            <w:tcW w:w="793" w:type="dxa"/>
            <w:noWrap/>
            <w:vAlign w:val="center"/>
          </w:tcPr>
          <w:p w14:paraId="567DC15D"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16FE7C0"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Rated Dynamic Withstand Current</w:t>
            </w:r>
          </w:p>
        </w:tc>
        <w:tc>
          <w:tcPr>
            <w:tcW w:w="1134" w:type="dxa"/>
            <w:vAlign w:val="center"/>
          </w:tcPr>
          <w:p w14:paraId="2D1A77D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kA</w:t>
            </w:r>
          </w:p>
        </w:tc>
        <w:tc>
          <w:tcPr>
            <w:tcW w:w="2551" w:type="dxa"/>
            <w:noWrap/>
            <w:vAlign w:val="center"/>
          </w:tcPr>
          <w:p w14:paraId="6B74F4D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125</w:t>
            </w:r>
          </w:p>
        </w:tc>
        <w:tc>
          <w:tcPr>
            <w:tcW w:w="1134" w:type="dxa"/>
            <w:noWrap/>
            <w:vAlign w:val="center"/>
          </w:tcPr>
          <w:p w14:paraId="00E26FC5"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FED5528" w14:textId="77777777" w:rsidTr="00B01335">
        <w:trPr>
          <w:trHeight w:val="300"/>
          <w:jc w:val="center"/>
        </w:trPr>
        <w:tc>
          <w:tcPr>
            <w:tcW w:w="793" w:type="dxa"/>
            <w:noWrap/>
            <w:vAlign w:val="center"/>
          </w:tcPr>
          <w:p w14:paraId="6E12C298"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0C04594"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Operating time of CT</w:t>
            </w:r>
          </w:p>
        </w:tc>
        <w:tc>
          <w:tcPr>
            <w:tcW w:w="1134" w:type="dxa"/>
            <w:vAlign w:val="center"/>
          </w:tcPr>
          <w:p w14:paraId="4B3A26D7"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10F0EB69"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0583E4C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9698C93" w14:textId="77777777" w:rsidTr="00B01335">
        <w:trPr>
          <w:trHeight w:val="300"/>
          <w:jc w:val="center"/>
        </w:trPr>
        <w:tc>
          <w:tcPr>
            <w:tcW w:w="793" w:type="dxa"/>
            <w:noWrap/>
            <w:vAlign w:val="center"/>
          </w:tcPr>
          <w:p w14:paraId="3EE89A5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7C7638B9"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Total operating time until maintain</w:t>
            </w:r>
          </w:p>
        </w:tc>
        <w:tc>
          <w:tcPr>
            <w:tcW w:w="1134" w:type="dxa"/>
            <w:vAlign w:val="center"/>
            <w:hideMark/>
          </w:tcPr>
          <w:p w14:paraId="5E6AFCB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Year</w:t>
            </w:r>
          </w:p>
        </w:tc>
        <w:tc>
          <w:tcPr>
            <w:tcW w:w="2551" w:type="dxa"/>
            <w:noWrap/>
            <w:vAlign w:val="center"/>
            <w:hideMark/>
          </w:tcPr>
          <w:p w14:paraId="496E5E9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8</w:t>
            </w:r>
          </w:p>
        </w:tc>
        <w:tc>
          <w:tcPr>
            <w:tcW w:w="1134" w:type="dxa"/>
            <w:noWrap/>
            <w:vAlign w:val="center"/>
          </w:tcPr>
          <w:p w14:paraId="2A2F735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9639F87" w14:textId="77777777" w:rsidTr="00B01335">
        <w:trPr>
          <w:trHeight w:val="300"/>
          <w:jc w:val="center"/>
        </w:trPr>
        <w:tc>
          <w:tcPr>
            <w:tcW w:w="793" w:type="dxa"/>
            <w:noWrap/>
            <w:vAlign w:val="center"/>
          </w:tcPr>
          <w:p w14:paraId="6142E2C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5E02E467"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Total operating time until replacement</w:t>
            </w:r>
          </w:p>
        </w:tc>
        <w:tc>
          <w:tcPr>
            <w:tcW w:w="1134" w:type="dxa"/>
            <w:vAlign w:val="center"/>
            <w:hideMark/>
          </w:tcPr>
          <w:p w14:paraId="300123C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Year</w:t>
            </w:r>
          </w:p>
        </w:tc>
        <w:tc>
          <w:tcPr>
            <w:tcW w:w="2551" w:type="dxa"/>
            <w:noWrap/>
            <w:vAlign w:val="center"/>
            <w:hideMark/>
          </w:tcPr>
          <w:p w14:paraId="36C6536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20</w:t>
            </w:r>
          </w:p>
        </w:tc>
        <w:tc>
          <w:tcPr>
            <w:tcW w:w="1134" w:type="dxa"/>
            <w:noWrap/>
            <w:vAlign w:val="center"/>
          </w:tcPr>
          <w:p w14:paraId="717A3C2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F64B5BE" w14:textId="77777777" w:rsidTr="00B01335">
        <w:trPr>
          <w:trHeight w:val="488"/>
          <w:jc w:val="center"/>
        </w:trPr>
        <w:tc>
          <w:tcPr>
            <w:tcW w:w="793" w:type="dxa"/>
            <w:noWrap/>
            <w:vAlign w:val="center"/>
          </w:tcPr>
          <w:p w14:paraId="7DEBF0C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F801FE9"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Maximum Partial Discharge Level at 1.1 Un (highest system voltage)</w:t>
            </w:r>
          </w:p>
        </w:tc>
        <w:tc>
          <w:tcPr>
            <w:tcW w:w="1134" w:type="dxa"/>
            <w:vAlign w:val="center"/>
            <w:hideMark/>
          </w:tcPr>
          <w:p w14:paraId="51551AF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pC</w:t>
            </w:r>
          </w:p>
        </w:tc>
        <w:tc>
          <w:tcPr>
            <w:tcW w:w="2551" w:type="dxa"/>
            <w:noWrap/>
            <w:vAlign w:val="center"/>
            <w:hideMark/>
          </w:tcPr>
          <w:p w14:paraId="48F8501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792584C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7A447D4" w14:textId="77777777" w:rsidTr="00B01335">
        <w:trPr>
          <w:trHeight w:val="300"/>
          <w:jc w:val="center"/>
        </w:trPr>
        <w:tc>
          <w:tcPr>
            <w:tcW w:w="793" w:type="dxa"/>
            <w:noWrap/>
            <w:vAlign w:val="center"/>
          </w:tcPr>
          <w:p w14:paraId="459D0ADF"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34B6E67A"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Secondary Winding Resistance</w:t>
            </w:r>
          </w:p>
        </w:tc>
        <w:tc>
          <w:tcPr>
            <w:tcW w:w="1134" w:type="dxa"/>
            <w:vAlign w:val="center"/>
            <w:hideMark/>
          </w:tcPr>
          <w:p w14:paraId="67B4AB8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Ω</w:t>
            </w:r>
          </w:p>
        </w:tc>
        <w:tc>
          <w:tcPr>
            <w:tcW w:w="2551" w:type="dxa"/>
            <w:noWrap/>
            <w:vAlign w:val="center"/>
            <w:hideMark/>
          </w:tcPr>
          <w:p w14:paraId="1924AE96"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F4A7CD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C3DEAF6" w14:textId="77777777" w:rsidTr="00B01335">
        <w:trPr>
          <w:trHeight w:val="300"/>
          <w:jc w:val="center"/>
        </w:trPr>
        <w:tc>
          <w:tcPr>
            <w:tcW w:w="793" w:type="dxa"/>
            <w:noWrap/>
            <w:vAlign w:val="center"/>
          </w:tcPr>
          <w:p w14:paraId="5464764B"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D1AF2C4"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Terminals</w:t>
            </w:r>
          </w:p>
        </w:tc>
        <w:tc>
          <w:tcPr>
            <w:tcW w:w="1134" w:type="dxa"/>
            <w:vAlign w:val="center"/>
          </w:tcPr>
          <w:p w14:paraId="7DE002A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15D3668A"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A117EE4"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793AF67" w14:textId="77777777" w:rsidTr="00B01335">
        <w:trPr>
          <w:trHeight w:val="300"/>
          <w:jc w:val="center"/>
        </w:trPr>
        <w:tc>
          <w:tcPr>
            <w:tcW w:w="793" w:type="dxa"/>
            <w:noWrap/>
            <w:vAlign w:val="center"/>
          </w:tcPr>
          <w:p w14:paraId="2E6BBC0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761A3302"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Materials</w:t>
            </w:r>
          </w:p>
        </w:tc>
        <w:tc>
          <w:tcPr>
            <w:tcW w:w="1134" w:type="dxa"/>
            <w:vAlign w:val="center"/>
          </w:tcPr>
          <w:p w14:paraId="6623D055"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06FC296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2CDADD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19EFF11" w14:textId="77777777" w:rsidTr="00B01335">
        <w:trPr>
          <w:trHeight w:val="220"/>
          <w:jc w:val="center"/>
        </w:trPr>
        <w:tc>
          <w:tcPr>
            <w:tcW w:w="793" w:type="dxa"/>
            <w:noWrap/>
            <w:vAlign w:val="center"/>
          </w:tcPr>
          <w:p w14:paraId="77BD047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29623C34"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Dimensions</w:t>
            </w:r>
          </w:p>
        </w:tc>
        <w:tc>
          <w:tcPr>
            <w:tcW w:w="1134" w:type="dxa"/>
            <w:vAlign w:val="center"/>
          </w:tcPr>
          <w:p w14:paraId="38AC560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466E35A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D0CDDA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6E10EBC" w14:textId="77777777" w:rsidTr="00B01335">
        <w:trPr>
          <w:trHeight w:val="220"/>
          <w:jc w:val="center"/>
        </w:trPr>
        <w:tc>
          <w:tcPr>
            <w:tcW w:w="793" w:type="dxa"/>
            <w:noWrap/>
            <w:vAlign w:val="center"/>
          </w:tcPr>
          <w:p w14:paraId="0BAC150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63AE9B6E"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Number of hole (minimum 6 holes)</w:t>
            </w:r>
          </w:p>
        </w:tc>
        <w:tc>
          <w:tcPr>
            <w:tcW w:w="1134" w:type="dxa"/>
            <w:vAlign w:val="center"/>
          </w:tcPr>
          <w:p w14:paraId="3C8DC385"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2592A91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66EE20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8FC69BC" w14:textId="77777777" w:rsidTr="00B01335">
        <w:trPr>
          <w:trHeight w:val="300"/>
          <w:jc w:val="center"/>
        </w:trPr>
        <w:tc>
          <w:tcPr>
            <w:tcW w:w="793" w:type="dxa"/>
            <w:noWrap/>
            <w:vAlign w:val="center"/>
          </w:tcPr>
          <w:p w14:paraId="62FF4259"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75A13A6D"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Total Weight</w:t>
            </w:r>
          </w:p>
        </w:tc>
        <w:tc>
          <w:tcPr>
            <w:tcW w:w="1134" w:type="dxa"/>
            <w:vAlign w:val="center"/>
            <w:hideMark/>
          </w:tcPr>
          <w:p w14:paraId="454B6F9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hideMark/>
          </w:tcPr>
          <w:p w14:paraId="7A04E7C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93C4A55"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DF23352" w14:textId="77777777" w:rsidTr="00B01335">
        <w:trPr>
          <w:trHeight w:val="300"/>
          <w:jc w:val="center"/>
        </w:trPr>
        <w:tc>
          <w:tcPr>
            <w:tcW w:w="793" w:type="dxa"/>
            <w:noWrap/>
            <w:vAlign w:val="center"/>
          </w:tcPr>
          <w:p w14:paraId="5671166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4B747336" w14:textId="77777777"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1134" w:type="dxa"/>
            <w:vAlign w:val="center"/>
            <w:hideMark/>
          </w:tcPr>
          <w:p w14:paraId="4D74AEA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hideMark/>
          </w:tcPr>
          <w:p w14:paraId="105CA31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CEA920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5EF3B87" w14:textId="77777777" w:rsidTr="00B01335">
        <w:trPr>
          <w:trHeight w:val="600"/>
          <w:jc w:val="center"/>
        </w:trPr>
        <w:tc>
          <w:tcPr>
            <w:tcW w:w="793" w:type="dxa"/>
            <w:noWrap/>
            <w:vAlign w:val="center"/>
          </w:tcPr>
          <w:p w14:paraId="2FA7C3E1" w14:textId="77777777" w:rsidR="005A3F17" w:rsidRPr="006E55BF" w:rsidRDefault="005A3F17"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vAlign w:val="center"/>
            <w:hideMark/>
          </w:tcPr>
          <w:p w14:paraId="52126894" w14:textId="1955AE03" w:rsidR="005A3F17" w:rsidRPr="006E55BF" w:rsidRDefault="005A3F17" w:rsidP="00C57BE0">
            <w:pPr>
              <w:spacing w:line="264" w:lineRule="auto"/>
              <w:rPr>
                <w:rFonts w:asciiTheme="majorHAnsi" w:hAnsiTheme="majorHAnsi" w:cstheme="majorHAnsi"/>
                <w:sz w:val="24"/>
              </w:rPr>
            </w:pPr>
            <w:r w:rsidRPr="006E55BF">
              <w:rPr>
                <w:rFonts w:asciiTheme="majorHAnsi" w:hAnsiTheme="majorHAnsi" w:cstheme="majorHAnsi"/>
                <w:sz w:val="24"/>
              </w:rPr>
              <w:t>Core Characteristics: Rated Burden, Accuracy Class</w:t>
            </w:r>
            <w:r w:rsidR="003E3B0E" w:rsidRPr="006E55BF">
              <w:rPr>
                <w:rFonts w:asciiTheme="majorHAnsi" w:hAnsiTheme="majorHAnsi" w:cstheme="majorHAnsi"/>
                <w:sz w:val="24"/>
              </w:rPr>
              <w:t xml:space="preserve"> (Type 1 &amp; 2)</w:t>
            </w:r>
          </w:p>
        </w:tc>
        <w:tc>
          <w:tcPr>
            <w:tcW w:w="1134" w:type="dxa"/>
            <w:vAlign w:val="center"/>
          </w:tcPr>
          <w:p w14:paraId="2742C770"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47E9ED14"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7438E67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B693942" w14:textId="77777777" w:rsidTr="00B01335">
        <w:trPr>
          <w:trHeight w:val="300"/>
          <w:jc w:val="center"/>
        </w:trPr>
        <w:tc>
          <w:tcPr>
            <w:tcW w:w="793" w:type="dxa"/>
            <w:noWrap/>
            <w:vAlign w:val="center"/>
          </w:tcPr>
          <w:p w14:paraId="6984FEF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2E377B31" w14:textId="4688986B" w:rsidR="005A3F17" w:rsidRPr="000C30F8" w:rsidRDefault="00DF1EF9" w:rsidP="00C57BE0">
            <w:pPr>
              <w:spacing w:line="264" w:lineRule="auto"/>
              <w:rPr>
                <w:rFonts w:asciiTheme="majorHAnsi" w:hAnsiTheme="majorHAnsi" w:cstheme="majorHAnsi"/>
                <w:color w:val="FF0000"/>
                <w:sz w:val="24"/>
              </w:rPr>
            </w:pPr>
            <w:r w:rsidRPr="000C30F8">
              <w:rPr>
                <w:rFonts w:asciiTheme="majorHAnsi" w:hAnsiTheme="majorHAnsi" w:cstheme="majorHAnsi"/>
                <w:color w:val="FF0000"/>
                <w:sz w:val="24"/>
              </w:rPr>
              <w:t xml:space="preserve">Core No. </w:t>
            </w:r>
            <w:r w:rsidR="000C30F8" w:rsidRPr="000C30F8">
              <w:rPr>
                <w:rFonts w:asciiTheme="majorHAnsi" w:hAnsiTheme="majorHAnsi" w:cstheme="majorHAnsi"/>
                <w:color w:val="FF0000"/>
                <w:sz w:val="24"/>
              </w:rPr>
              <w:t xml:space="preserve">2, </w:t>
            </w:r>
            <w:r w:rsidR="00523F14" w:rsidRPr="000C30F8">
              <w:rPr>
                <w:rFonts w:asciiTheme="majorHAnsi" w:hAnsiTheme="majorHAnsi" w:cstheme="majorHAnsi"/>
                <w:color w:val="FF0000"/>
                <w:sz w:val="24"/>
              </w:rPr>
              <w:t>3</w:t>
            </w:r>
          </w:p>
        </w:tc>
        <w:tc>
          <w:tcPr>
            <w:tcW w:w="1134" w:type="dxa"/>
            <w:vAlign w:val="center"/>
          </w:tcPr>
          <w:p w14:paraId="217DD8A0" w14:textId="77777777" w:rsidR="005A3F17" w:rsidRPr="000C30F8" w:rsidRDefault="005A3F17" w:rsidP="00C57BE0">
            <w:pPr>
              <w:spacing w:line="264" w:lineRule="auto"/>
              <w:jc w:val="center"/>
              <w:rPr>
                <w:rFonts w:asciiTheme="majorHAnsi" w:hAnsiTheme="majorHAnsi" w:cstheme="majorHAnsi"/>
                <w:color w:val="FF0000"/>
                <w:sz w:val="24"/>
              </w:rPr>
            </w:pPr>
          </w:p>
        </w:tc>
        <w:tc>
          <w:tcPr>
            <w:tcW w:w="2551" w:type="dxa"/>
            <w:vAlign w:val="center"/>
            <w:hideMark/>
          </w:tcPr>
          <w:p w14:paraId="73EC3316" w14:textId="77777777" w:rsidR="005A3F17" w:rsidRPr="000C30F8" w:rsidRDefault="005A3F17" w:rsidP="00C57BE0">
            <w:pPr>
              <w:spacing w:line="264" w:lineRule="auto"/>
              <w:jc w:val="center"/>
              <w:rPr>
                <w:rFonts w:asciiTheme="majorHAnsi" w:hAnsiTheme="majorHAnsi" w:cstheme="majorHAnsi"/>
                <w:color w:val="FF0000"/>
                <w:sz w:val="24"/>
              </w:rPr>
            </w:pPr>
            <w:r w:rsidRPr="000C30F8">
              <w:rPr>
                <w:rFonts w:asciiTheme="majorHAnsi" w:hAnsiTheme="majorHAnsi" w:cstheme="majorHAnsi"/>
                <w:color w:val="FF0000"/>
                <w:sz w:val="24"/>
              </w:rPr>
              <w:t>10VA - Cl 0.5</w:t>
            </w:r>
          </w:p>
        </w:tc>
        <w:tc>
          <w:tcPr>
            <w:tcW w:w="1134" w:type="dxa"/>
            <w:noWrap/>
            <w:vAlign w:val="center"/>
          </w:tcPr>
          <w:p w14:paraId="4770BF5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9E88005" w14:textId="77777777" w:rsidTr="00B01335">
        <w:trPr>
          <w:trHeight w:val="300"/>
          <w:jc w:val="center"/>
        </w:trPr>
        <w:tc>
          <w:tcPr>
            <w:tcW w:w="793" w:type="dxa"/>
            <w:noWrap/>
            <w:vAlign w:val="center"/>
          </w:tcPr>
          <w:p w14:paraId="4D32B280" w14:textId="0C35E888"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tcPr>
          <w:p w14:paraId="2CF6C479" w14:textId="212AB9AC" w:rsidR="00D662E5" w:rsidRPr="000C30F8" w:rsidRDefault="00D662E5" w:rsidP="00D662E5">
            <w:pPr>
              <w:spacing w:line="264" w:lineRule="auto"/>
              <w:rPr>
                <w:rFonts w:asciiTheme="majorHAnsi" w:hAnsiTheme="majorHAnsi" w:cstheme="majorHAnsi"/>
                <w:color w:val="FF0000"/>
                <w:sz w:val="24"/>
              </w:rPr>
            </w:pPr>
            <w:r w:rsidRPr="000C30F8">
              <w:rPr>
                <w:rFonts w:asciiTheme="majorHAnsi" w:hAnsiTheme="majorHAnsi" w:cstheme="majorHAnsi"/>
                <w:color w:val="FF0000"/>
                <w:sz w:val="24"/>
              </w:rPr>
              <w:t xml:space="preserve">Core No. </w:t>
            </w:r>
            <w:r w:rsidR="00D423C1" w:rsidRPr="000C30F8">
              <w:rPr>
                <w:rFonts w:asciiTheme="majorHAnsi" w:hAnsiTheme="majorHAnsi" w:cstheme="majorHAnsi"/>
                <w:color w:val="FF0000"/>
                <w:sz w:val="24"/>
              </w:rPr>
              <w:t xml:space="preserve">1, </w:t>
            </w:r>
            <w:r w:rsidR="000C30F8" w:rsidRPr="000C30F8">
              <w:rPr>
                <w:rFonts w:asciiTheme="majorHAnsi" w:hAnsiTheme="majorHAnsi" w:cstheme="majorHAnsi"/>
                <w:color w:val="FF0000"/>
                <w:sz w:val="24"/>
              </w:rPr>
              <w:t>4</w:t>
            </w:r>
            <w:r w:rsidR="00D423C1" w:rsidRPr="000C30F8">
              <w:rPr>
                <w:rFonts w:asciiTheme="majorHAnsi" w:hAnsiTheme="majorHAnsi" w:cstheme="majorHAnsi"/>
                <w:color w:val="FF0000"/>
                <w:sz w:val="24"/>
              </w:rPr>
              <w:t>, 5</w:t>
            </w:r>
          </w:p>
        </w:tc>
        <w:tc>
          <w:tcPr>
            <w:tcW w:w="1134" w:type="dxa"/>
            <w:vAlign w:val="center"/>
          </w:tcPr>
          <w:p w14:paraId="11DC25FC" w14:textId="77777777" w:rsidR="00D662E5" w:rsidRPr="000C30F8" w:rsidRDefault="00D662E5" w:rsidP="00D662E5">
            <w:pPr>
              <w:spacing w:line="264" w:lineRule="auto"/>
              <w:jc w:val="center"/>
              <w:rPr>
                <w:rFonts w:asciiTheme="majorHAnsi" w:hAnsiTheme="majorHAnsi" w:cstheme="majorHAnsi"/>
                <w:color w:val="FF0000"/>
                <w:sz w:val="24"/>
              </w:rPr>
            </w:pPr>
          </w:p>
        </w:tc>
        <w:tc>
          <w:tcPr>
            <w:tcW w:w="2551" w:type="dxa"/>
            <w:vAlign w:val="center"/>
          </w:tcPr>
          <w:p w14:paraId="45A9E7B9" w14:textId="58254E86" w:rsidR="00D662E5" w:rsidRPr="000C30F8" w:rsidRDefault="00D662E5" w:rsidP="00D662E5">
            <w:pPr>
              <w:spacing w:line="264" w:lineRule="auto"/>
              <w:jc w:val="center"/>
              <w:rPr>
                <w:rFonts w:asciiTheme="majorHAnsi" w:hAnsiTheme="majorHAnsi" w:cstheme="majorHAnsi"/>
                <w:color w:val="FF0000"/>
                <w:sz w:val="24"/>
              </w:rPr>
            </w:pPr>
            <w:r w:rsidRPr="000C30F8">
              <w:rPr>
                <w:rFonts w:asciiTheme="majorHAnsi" w:hAnsiTheme="majorHAnsi" w:cstheme="majorHAnsi"/>
                <w:color w:val="FF0000"/>
                <w:sz w:val="24"/>
              </w:rPr>
              <w:t>30VA - Cl 5P20</w:t>
            </w:r>
          </w:p>
        </w:tc>
        <w:tc>
          <w:tcPr>
            <w:tcW w:w="1134" w:type="dxa"/>
            <w:noWrap/>
            <w:vAlign w:val="center"/>
          </w:tcPr>
          <w:p w14:paraId="222B805F"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71024FA8" w14:textId="77777777" w:rsidTr="00B01335">
        <w:trPr>
          <w:trHeight w:val="300"/>
          <w:jc w:val="center"/>
        </w:trPr>
        <w:tc>
          <w:tcPr>
            <w:tcW w:w="793" w:type="dxa"/>
            <w:noWrap/>
            <w:vAlign w:val="center"/>
          </w:tcPr>
          <w:p w14:paraId="77D0F9EC"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710C274"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All burdens, accuracy Classes at all ratios</w:t>
            </w:r>
          </w:p>
        </w:tc>
        <w:tc>
          <w:tcPr>
            <w:tcW w:w="1134" w:type="dxa"/>
            <w:vAlign w:val="center"/>
          </w:tcPr>
          <w:p w14:paraId="4900AF63"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3A553B3D"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72CE5791"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3F65CBBA" w14:textId="77777777" w:rsidTr="00B01335">
        <w:trPr>
          <w:trHeight w:val="300"/>
          <w:jc w:val="center"/>
        </w:trPr>
        <w:tc>
          <w:tcPr>
            <w:tcW w:w="793" w:type="dxa"/>
            <w:noWrap/>
            <w:vAlign w:val="center"/>
          </w:tcPr>
          <w:p w14:paraId="00B6D526"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011BC2B0"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Limits of current error and phase displacement</w:t>
            </w:r>
          </w:p>
        </w:tc>
        <w:tc>
          <w:tcPr>
            <w:tcW w:w="1134" w:type="dxa"/>
            <w:vAlign w:val="center"/>
          </w:tcPr>
          <w:p w14:paraId="2108900A"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tcPr>
          <w:p w14:paraId="608A9427" w14:textId="77777777" w:rsidR="00D662E5" w:rsidRPr="006E55BF" w:rsidRDefault="00D662E5" w:rsidP="00D662E5">
            <w:pPr>
              <w:spacing w:line="264" w:lineRule="auto"/>
              <w:jc w:val="center"/>
              <w:rPr>
                <w:rFonts w:asciiTheme="majorHAnsi" w:hAnsiTheme="majorHAnsi" w:cstheme="majorHAnsi"/>
                <w:sz w:val="24"/>
              </w:rPr>
            </w:pPr>
          </w:p>
        </w:tc>
        <w:tc>
          <w:tcPr>
            <w:tcW w:w="1134" w:type="dxa"/>
            <w:noWrap/>
            <w:vAlign w:val="center"/>
          </w:tcPr>
          <w:p w14:paraId="3F62766B"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2E407B2B" w14:textId="77777777" w:rsidTr="00B01335">
        <w:trPr>
          <w:trHeight w:val="300"/>
          <w:jc w:val="center"/>
        </w:trPr>
        <w:tc>
          <w:tcPr>
            <w:tcW w:w="793" w:type="dxa"/>
            <w:noWrap/>
            <w:vAlign w:val="center"/>
          </w:tcPr>
          <w:p w14:paraId="3F4564C7"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643807B3"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For secondary windings with class 0.5 (at 25%÷100% Rated Burden)</w:t>
            </w:r>
          </w:p>
        </w:tc>
        <w:tc>
          <w:tcPr>
            <w:tcW w:w="1134" w:type="dxa"/>
            <w:vAlign w:val="center"/>
          </w:tcPr>
          <w:p w14:paraId="548C3CF6"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230B8887"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0C8170BF"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Table 11 - IEC 60044-1 or</w:t>
            </w:r>
          </w:p>
          <w:p w14:paraId="5CCF10B9"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Table 201-IEC 61869-1</w:t>
            </w:r>
          </w:p>
        </w:tc>
        <w:tc>
          <w:tcPr>
            <w:tcW w:w="1134" w:type="dxa"/>
            <w:noWrap/>
            <w:vAlign w:val="center"/>
          </w:tcPr>
          <w:p w14:paraId="0EC17209"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52C43BC4" w14:textId="77777777" w:rsidTr="00B01335">
        <w:trPr>
          <w:trHeight w:val="300"/>
          <w:jc w:val="center"/>
        </w:trPr>
        <w:tc>
          <w:tcPr>
            <w:tcW w:w="793" w:type="dxa"/>
            <w:noWrap/>
            <w:vAlign w:val="center"/>
          </w:tcPr>
          <w:p w14:paraId="7AC1E76D"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3880" w:type="dxa"/>
            <w:noWrap/>
            <w:vAlign w:val="center"/>
            <w:hideMark/>
          </w:tcPr>
          <w:p w14:paraId="7BD83362"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For secondary windings with class 5P20 (at 25%÷100% Rated Burden)</w:t>
            </w:r>
          </w:p>
        </w:tc>
        <w:tc>
          <w:tcPr>
            <w:tcW w:w="1134" w:type="dxa"/>
            <w:vAlign w:val="center"/>
          </w:tcPr>
          <w:p w14:paraId="3038414C"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792DBC79"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6AA4732D"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Table 14 - IEC 60044-1 or</w:t>
            </w:r>
          </w:p>
          <w:p w14:paraId="41E3840D"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Table 205-IEC 61869-1</w:t>
            </w:r>
          </w:p>
        </w:tc>
        <w:tc>
          <w:tcPr>
            <w:tcW w:w="1134" w:type="dxa"/>
            <w:noWrap/>
            <w:vAlign w:val="center"/>
          </w:tcPr>
          <w:p w14:paraId="504DC67B"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7093C624" w14:textId="77777777" w:rsidTr="00B01335">
        <w:trPr>
          <w:trHeight w:val="330"/>
          <w:jc w:val="center"/>
        </w:trPr>
        <w:tc>
          <w:tcPr>
            <w:tcW w:w="793" w:type="dxa"/>
            <w:noWrap/>
            <w:vAlign w:val="center"/>
          </w:tcPr>
          <w:p w14:paraId="4D35BB4C"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15F3E6F"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Multi-Ratio shall be changed on secondary winding</w:t>
            </w:r>
          </w:p>
        </w:tc>
        <w:tc>
          <w:tcPr>
            <w:tcW w:w="1134" w:type="dxa"/>
            <w:vAlign w:val="center"/>
          </w:tcPr>
          <w:p w14:paraId="5DEAEA69"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182F9FEE"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76172282"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0F9C8AF6" w14:textId="77777777" w:rsidTr="00B01335">
        <w:trPr>
          <w:trHeight w:val="206"/>
          <w:jc w:val="center"/>
        </w:trPr>
        <w:tc>
          <w:tcPr>
            <w:tcW w:w="793" w:type="dxa"/>
            <w:noWrap/>
            <w:vAlign w:val="center"/>
          </w:tcPr>
          <w:p w14:paraId="70254916"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171D47D"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Approved by STAMEQ</w:t>
            </w:r>
          </w:p>
        </w:tc>
        <w:tc>
          <w:tcPr>
            <w:tcW w:w="1134" w:type="dxa"/>
            <w:vAlign w:val="center"/>
          </w:tcPr>
          <w:p w14:paraId="66F1B738"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620ECA31" w14:textId="629AD04A"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As Scope of Supply</w:t>
            </w:r>
          </w:p>
        </w:tc>
        <w:tc>
          <w:tcPr>
            <w:tcW w:w="1134" w:type="dxa"/>
            <w:noWrap/>
            <w:vAlign w:val="center"/>
          </w:tcPr>
          <w:p w14:paraId="6C6F9463"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3243A718" w14:textId="77777777" w:rsidTr="00B01335">
        <w:trPr>
          <w:trHeight w:val="315"/>
          <w:jc w:val="center"/>
        </w:trPr>
        <w:tc>
          <w:tcPr>
            <w:tcW w:w="793" w:type="dxa"/>
            <w:noWrap/>
            <w:vAlign w:val="center"/>
          </w:tcPr>
          <w:p w14:paraId="038BAF8D"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20DA5FD5"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Temperature rise</w:t>
            </w:r>
          </w:p>
        </w:tc>
        <w:tc>
          <w:tcPr>
            <w:tcW w:w="1134" w:type="dxa"/>
            <w:vAlign w:val="center"/>
            <w:hideMark/>
          </w:tcPr>
          <w:p w14:paraId="749B3D47" w14:textId="41BAA77F"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Pr="006E55BF">
              <w:rPr>
                <w:rFonts w:asciiTheme="majorHAnsi" w:hAnsiTheme="majorHAnsi" w:cstheme="majorHAnsi"/>
                <w:sz w:val="24"/>
              </w:rPr>
              <w:t>C</w:t>
            </w:r>
          </w:p>
        </w:tc>
        <w:tc>
          <w:tcPr>
            <w:tcW w:w="2551" w:type="dxa"/>
            <w:noWrap/>
            <w:vAlign w:val="center"/>
            <w:hideMark/>
          </w:tcPr>
          <w:p w14:paraId="028AB0E7"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65</w:t>
            </w:r>
          </w:p>
        </w:tc>
        <w:tc>
          <w:tcPr>
            <w:tcW w:w="1134" w:type="dxa"/>
            <w:noWrap/>
            <w:vAlign w:val="center"/>
          </w:tcPr>
          <w:p w14:paraId="1DB134CF"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2C012838" w14:textId="77777777" w:rsidTr="00B01335">
        <w:trPr>
          <w:trHeight w:val="315"/>
          <w:jc w:val="center"/>
        </w:trPr>
        <w:tc>
          <w:tcPr>
            <w:tcW w:w="793" w:type="dxa"/>
            <w:noWrap/>
            <w:vAlign w:val="center"/>
          </w:tcPr>
          <w:p w14:paraId="686E0F8B"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615740CE" w14:textId="40406FCC"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Requirements for testing (according to Technical Specification)</w:t>
            </w:r>
          </w:p>
        </w:tc>
        <w:tc>
          <w:tcPr>
            <w:tcW w:w="1134" w:type="dxa"/>
            <w:vAlign w:val="center"/>
          </w:tcPr>
          <w:p w14:paraId="6B5DFB98"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14D93FF4"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3A01A784" w14:textId="4BF9B0DE" w:rsidR="00D662E5"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23</w:t>
            </w:r>
          </w:p>
        </w:tc>
        <w:tc>
          <w:tcPr>
            <w:tcW w:w="1134" w:type="dxa"/>
            <w:noWrap/>
            <w:vAlign w:val="center"/>
          </w:tcPr>
          <w:p w14:paraId="6C8456C1"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448838BD" w14:textId="77777777" w:rsidTr="00B01335">
        <w:trPr>
          <w:trHeight w:val="315"/>
          <w:jc w:val="center"/>
        </w:trPr>
        <w:tc>
          <w:tcPr>
            <w:tcW w:w="793" w:type="dxa"/>
            <w:noWrap/>
            <w:vAlign w:val="center"/>
          </w:tcPr>
          <w:p w14:paraId="4370BACB"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hideMark/>
          </w:tcPr>
          <w:p w14:paraId="56BADE67" w14:textId="77777777" w:rsidR="00D662E5" w:rsidRPr="006E55BF" w:rsidRDefault="00D662E5" w:rsidP="00D662E5">
            <w:pPr>
              <w:spacing w:line="264" w:lineRule="auto"/>
              <w:rPr>
                <w:rFonts w:asciiTheme="majorHAnsi" w:hAnsiTheme="majorHAnsi" w:cstheme="majorHAnsi"/>
                <w:sz w:val="24"/>
              </w:rPr>
            </w:pPr>
            <w:r w:rsidRPr="006E55BF">
              <w:rPr>
                <w:rFonts w:asciiTheme="majorHAnsi" w:hAnsiTheme="majorHAnsi" w:cstheme="majorHAnsi"/>
                <w:sz w:val="24"/>
              </w:rPr>
              <w:t>Catalogues</w:t>
            </w:r>
          </w:p>
        </w:tc>
        <w:tc>
          <w:tcPr>
            <w:tcW w:w="1134" w:type="dxa"/>
            <w:vAlign w:val="center"/>
          </w:tcPr>
          <w:p w14:paraId="59F2FB65" w14:textId="77777777" w:rsidR="00D662E5" w:rsidRPr="006E55BF" w:rsidRDefault="00D662E5" w:rsidP="00D662E5">
            <w:pPr>
              <w:spacing w:line="264" w:lineRule="auto"/>
              <w:jc w:val="center"/>
              <w:rPr>
                <w:rFonts w:asciiTheme="majorHAnsi" w:hAnsiTheme="majorHAnsi" w:cstheme="majorHAnsi"/>
                <w:sz w:val="24"/>
              </w:rPr>
            </w:pPr>
          </w:p>
        </w:tc>
        <w:tc>
          <w:tcPr>
            <w:tcW w:w="2551" w:type="dxa"/>
            <w:noWrap/>
            <w:vAlign w:val="center"/>
            <w:hideMark/>
          </w:tcPr>
          <w:p w14:paraId="59A333B2" w14:textId="77777777" w:rsidR="00D662E5" w:rsidRPr="006E55BF" w:rsidRDefault="00D662E5" w:rsidP="00D662E5">
            <w:pPr>
              <w:spacing w:line="264"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134" w:type="dxa"/>
            <w:noWrap/>
            <w:vAlign w:val="center"/>
          </w:tcPr>
          <w:p w14:paraId="650323FB" w14:textId="77777777" w:rsidR="00D662E5" w:rsidRPr="006E55BF" w:rsidRDefault="00D662E5" w:rsidP="00D662E5">
            <w:pPr>
              <w:spacing w:line="264" w:lineRule="auto"/>
              <w:jc w:val="center"/>
              <w:rPr>
                <w:rFonts w:asciiTheme="majorHAnsi" w:hAnsiTheme="majorHAnsi" w:cstheme="majorHAnsi"/>
                <w:sz w:val="24"/>
              </w:rPr>
            </w:pPr>
          </w:p>
        </w:tc>
      </w:tr>
      <w:tr w:rsidR="006E55BF" w:rsidRPr="006E55BF" w14:paraId="7439BCEA" w14:textId="77777777" w:rsidTr="00B01335">
        <w:trPr>
          <w:trHeight w:val="315"/>
          <w:jc w:val="center"/>
        </w:trPr>
        <w:tc>
          <w:tcPr>
            <w:tcW w:w="793" w:type="dxa"/>
            <w:noWrap/>
            <w:vAlign w:val="center"/>
          </w:tcPr>
          <w:p w14:paraId="38F57B5C" w14:textId="77777777" w:rsidR="00D662E5" w:rsidRPr="006E55BF" w:rsidRDefault="00D662E5" w:rsidP="00F24C1F">
            <w:pPr>
              <w:pStyle w:val="ListParagraph"/>
              <w:numPr>
                <w:ilvl w:val="0"/>
                <w:numId w:val="44"/>
              </w:numPr>
              <w:spacing w:before="60" w:after="60" w:line="264" w:lineRule="auto"/>
              <w:jc w:val="center"/>
              <w:rPr>
                <w:rFonts w:asciiTheme="majorHAnsi" w:hAnsiTheme="majorHAnsi" w:cstheme="majorHAnsi"/>
                <w:szCs w:val="24"/>
              </w:rPr>
            </w:pPr>
          </w:p>
        </w:tc>
        <w:tc>
          <w:tcPr>
            <w:tcW w:w="3880" w:type="dxa"/>
            <w:noWrap/>
            <w:vAlign w:val="center"/>
          </w:tcPr>
          <w:p w14:paraId="3C8A43F3" w14:textId="4073BC6F" w:rsidR="00D662E5" w:rsidRPr="006E55BF" w:rsidRDefault="00D662E5" w:rsidP="00D662E5">
            <w:pPr>
              <w:spacing w:before="0" w:after="0" w:line="288" w:lineRule="auto"/>
              <w:rPr>
                <w:rFonts w:asciiTheme="majorHAnsi" w:hAnsiTheme="majorHAnsi" w:cstheme="majorHAnsi"/>
                <w:sz w:val="24"/>
              </w:rPr>
            </w:pPr>
            <w:r w:rsidRPr="006E55BF">
              <w:rPr>
                <w:rFonts w:asciiTheme="majorHAnsi" w:hAnsiTheme="majorHAnsi" w:cstheme="majorHAnsi"/>
                <w:i/>
                <w:snapToGrid w:val="0"/>
                <w:sz w:val="24"/>
              </w:rPr>
              <w:t xml:space="preserve">The remaining parameters or different will comply with the provisions of  </w:t>
            </w:r>
            <w:r w:rsidR="00B95716" w:rsidRPr="006E55BF">
              <w:rPr>
                <w:rFonts w:asciiTheme="majorHAnsi" w:hAnsiTheme="majorHAnsi" w:cstheme="majorHAnsi"/>
                <w:i/>
                <w:snapToGrid w:val="0"/>
                <w:sz w:val="24"/>
              </w:rPr>
              <w:t>1819</w:t>
            </w:r>
            <w:r w:rsidRPr="006E55BF">
              <w:rPr>
                <w:rFonts w:asciiTheme="majorHAnsi" w:hAnsiTheme="majorHAnsi" w:cstheme="majorHAnsi"/>
                <w:i/>
                <w:snapToGrid w:val="0"/>
                <w:sz w:val="24"/>
              </w:rPr>
              <w:t>/QĐ-EVNNPT</w:t>
            </w:r>
            <w:r w:rsidR="00B95716" w:rsidRPr="006E55BF">
              <w:rPr>
                <w:rFonts w:asciiTheme="majorHAnsi" w:hAnsiTheme="majorHAnsi" w:cstheme="majorHAnsi"/>
                <w:i/>
                <w:snapToGrid w:val="0"/>
                <w:sz w:val="24"/>
              </w:rPr>
              <w:t xml:space="preserve"> date 16/09/2025</w:t>
            </w:r>
          </w:p>
        </w:tc>
        <w:tc>
          <w:tcPr>
            <w:tcW w:w="1134" w:type="dxa"/>
            <w:vAlign w:val="center"/>
          </w:tcPr>
          <w:p w14:paraId="1F5D9EB7" w14:textId="77777777" w:rsidR="00D662E5" w:rsidRPr="006E55BF" w:rsidRDefault="00D662E5" w:rsidP="00D662E5">
            <w:pPr>
              <w:spacing w:before="0" w:after="0" w:line="288" w:lineRule="auto"/>
              <w:jc w:val="center"/>
              <w:rPr>
                <w:rFonts w:asciiTheme="majorHAnsi" w:hAnsiTheme="majorHAnsi" w:cstheme="majorHAnsi"/>
                <w:sz w:val="24"/>
              </w:rPr>
            </w:pPr>
          </w:p>
        </w:tc>
        <w:tc>
          <w:tcPr>
            <w:tcW w:w="2551" w:type="dxa"/>
            <w:noWrap/>
            <w:vAlign w:val="center"/>
          </w:tcPr>
          <w:p w14:paraId="659E995C" w14:textId="77777777" w:rsidR="00D662E5" w:rsidRPr="006E55BF" w:rsidRDefault="00D662E5" w:rsidP="00D662E5">
            <w:pPr>
              <w:spacing w:before="0" w:after="0"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106E582F" w14:textId="77777777" w:rsidR="00D662E5" w:rsidRPr="006E55BF" w:rsidRDefault="00D662E5" w:rsidP="00D662E5">
            <w:pPr>
              <w:spacing w:line="264" w:lineRule="auto"/>
              <w:jc w:val="center"/>
              <w:rPr>
                <w:rFonts w:asciiTheme="majorHAnsi" w:hAnsiTheme="majorHAnsi" w:cstheme="majorHAnsi"/>
                <w:sz w:val="24"/>
              </w:rPr>
            </w:pPr>
          </w:p>
        </w:tc>
      </w:tr>
    </w:tbl>
    <w:p w14:paraId="447F235D" w14:textId="77777777" w:rsidR="005A3F17" w:rsidRPr="006E55BF" w:rsidRDefault="005A3F17" w:rsidP="00C57BE0">
      <w:pPr>
        <w:tabs>
          <w:tab w:val="clear" w:pos="0"/>
        </w:tabs>
        <w:autoSpaceDE/>
        <w:autoSpaceDN/>
        <w:adjustRightInd/>
        <w:spacing w:before="0" w:after="0" w:line="240" w:lineRule="auto"/>
        <w:jc w:val="left"/>
        <w:rPr>
          <w:rFonts w:asciiTheme="majorHAnsi" w:hAnsiTheme="majorHAnsi" w:cstheme="majorHAnsi"/>
          <w:b/>
          <w:bCs/>
          <w:caps/>
          <w:szCs w:val="26"/>
        </w:rPr>
      </w:pPr>
      <w:bookmarkStart w:id="438" w:name="_Toc63327257"/>
      <w:bookmarkStart w:id="439" w:name="_Toc469471292"/>
      <w:bookmarkEnd w:id="437"/>
      <w:r w:rsidRPr="006E55BF">
        <w:rPr>
          <w:rFonts w:asciiTheme="majorHAnsi" w:hAnsiTheme="majorHAnsi" w:cstheme="majorHAnsi"/>
          <w:szCs w:val="26"/>
        </w:rPr>
        <w:br w:type="page"/>
      </w:r>
    </w:p>
    <w:p w14:paraId="7498929B" w14:textId="4D713FB8" w:rsidR="005A3F17" w:rsidRPr="006E55BF" w:rsidRDefault="00931CA7"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40" w:name="_Toc63327258"/>
      <w:bookmarkStart w:id="441" w:name="_Toc217596100"/>
      <w:bookmarkEnd w:id="438"/>
      <w:r w:rsidRPr="006E55BF">
        <w:rPr>
          <w:rFonts w:asciiTheme="majorHAnsi" w:hAnsiTheme="majorHAnsi" w:cstheme="majorHAnsi"/>
          <w:szCs w:val="26"/>
        </w:rPr>
        <w:lastRenderedPageBreak/>
        <w:t>35</w:t>
      </w:r>
      <w:r w:rsidR="005A3F17" w:rsidRPr="006E55BF">
        <w:rPr>
          <w:rFonts w:asciiTheme="majorHAnsi" w:hAnsiTheme="majorHAnsi" w:cstheme="majorHAnsi"/>
          <w:szCs w:val="26"/>
        </w:rPr>
        <w:t>kV Current Transformer</w:t>
      </w:r>
      <w:bookmarkEnd w:id="440"/>
      <w:bookmarkEnd w:id="441"/>
      <w:r w:rsidR="00E759A9" w:rsidRPr="006E55BF">
        <w:rPr>
          <w:rFonts w:asciiTheme="majorHAnsi" w:hAnsiTheme="majorHAnsi" w:cstheme="majorHAnsi"/>
          <w:szCs w:val="26"/>
        </w:rPr>
        <w:t xml:space="preserve"> </w:t>
      </w:r>
    </w:p>
    <w:tbl>
      <w:tblPr>
        <w:tblW w:w="946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7"/>
        <w:gridCol w:w="3210"/>
        <w:gridCol w:w="810"/>
        <w:gridCol w:w="3492"/>
        <w:gridCol w:w="1135"/>
      </w:tblGrid>
      <w:tr w:rsidR="006E55BF" w:rsidRPr="006E55BF" w14:paraId="12C8D3F7" w14:textId="77777777" w:rsidTr="007871D0">
        <w:trPr>
          <w:trHeight w:val="327"/>
          <w:tblHeader/>
        </w:trPr>
        <w:tc>
          <w:tcPr>
            <w:tcW w:w="817" w:type="dxa"/>
            <w:vAlign w:val="center"/>
          </w:tcPr>
          <w:p w14:paraId="1C0C6458"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Item No.</w:t>
            </w:r>
          </w:p>
        </w:tc>
        <w:tc>
          <w:tcPr>
            <w:tcW w:w="3210" w:type="dxa"/>
            <w:vAlign w:val="center"/>
          </w:tcPr>
          <w:p w14:paraId="2272575E"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Description</w:t>
            </w:r>
          </w:p>
        </w:tc>
        <w:tc>
          <w:tcPr>
            <w:tcW w:w="810" w:type="dxa"/>
            <w:vAlign w:val="center"/>
          </w:tcPr>
          <w:p w14:paraId="178E6AFF"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Unit</w:t>
            </w:r>
          </w:p>
        </w:tc>
        <w:tc>
          <w:tcPr>
            <w:tcW w:w="3492" w:type="dxa"/>
            <w:vAlign w:val="center"/>
          </w:tcPr>
          <w:p w14:paraId="4DAB74CE"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Required</w:t>
            </w:r>
          </w:p>
        </w:tc>
        <w:tc>
          <w:tcPr>
            <w:tcW w:w="1135" w:type="dxa"/>
            <w:vAlign w:val="center"/>
          </w:tcPr>
          <w:p w14:paraId="45ACD735" w14:textId="77777777" w:rsidR="003A7B43" w:rsidRPr="006E55BF" w:rsidRDefault="003A7B43" w:rsidP="00C436DF">
            <w:pPr>
              <w:widowControl w:val="0"/>
              <w:tabs>
                <w:tab w:val="clear" w:pos="0"/>
              </w:tabs>
              <w:autoSpaceDE/>
              <w:autoSpaceDN/>
              <w:adjustRightInd/>
              <w:spacing w:beforeLines="20" w:before="48" w:afterLines="20" w:after="48" w:line="288" w:lineRule="auto"/>
              <w:jc w:val="center"/>
              <w:rPr>
                <w:rFonts w:asciiTheme="majorHAnsi" w:hAnsiTheme="majorHAnsi" w:cstheme="majorHAnsi"/>
                <w:b/>
                <w:bCs/>
                <w:sz w:val="24"/>
              </w:rPr>
            </w:pPr>
            <w:r w:rsidRPr="006E55BF">
              <w:rPr>
                <w:rFonts w:asciiTheme="majorHAnsi" w:hAnsiTheme="majorHAnsi" w:cstheme="majorHAnsi"/>
                <w:b/>
                <w:bCs/>
                <w:sz w:val="24"/>
              </w:rPr>
              <w:t>Offered</w:t>
            </w:r>
          </w:p>
        </w:tc>
      </w:tr>
      <w:tr w:rsidR="006E55BF" w:rsidRPr="006E55BF" w14:paraId="0D3F5B37" w14:textId="77777777" w:rsidTr="007871D0">
        <w:trPr>
          <w:trHeight w:val="315"/>
        </w:trPr>
        <w:tc>
          <w:tcPr>
            <w:tcW w:w="817" w:type="dxa"/>
            <w:noWrap/>
            <w:vAlign w:val="center"/>
          </w:tcPr>
          <w:p w14:paraId="3D7857B0"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590"/>
              <w:jc w:val="center"/>
              <w:rPr>
                <w:rFonts w:asciiTheme="majorHAnsi" w:hAnsiTheme="majorHAnsi" w:cstheme="majorHAnsi"/>
                <w:sz w:val="24"/>
              </w:rPr>
            </w:pPr>
          </w:p>
        </w:tc>
        <w:tc>
          <w:tcPr>
            <w:tcW w:w="3210" w:type="dxa"/>
            <w:noWrap/>
            <w:vAlign w:val="center"/>
          </w:tcPr>
          <w:p w14:paraId="4CC8D42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Manufacturer/Country of Origin/ Address</w:t>
            </w:r>
          </w:p>
        </w:tc>
        <w:tc>
          <w:tcPr>
            <w:tcW w:w="810" w:type="dxa"/>
            <w:vAlign w:val="center"/>
          </w:tcPr>
          <w:p w14:paraId="4F80A900"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5E038FF"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55F759D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5A88AD8F" w14:textId="77777777" w:rsidTr="007871D0">
        <w:trPr>
          <w:trHeight w:val="300"/>
        </w:trPr>
        <w:tc>
          <w:tcPr>
            <w:tcW w:w="817" w:type="dxa"/>
            <w:noWrap/>
            <w:vAlign w:val="center"/>
          </w:tcPr>
          <w:p w14:paraId="529AFDFC"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F0E7E72"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Designation</w:t>
            </w:r>
          </w:p>
        </w:tc>
        <w:tc>
          <w:tcPr>
            <w:tcW w:w="810" w:type="dxa"/>
            <w:vAlign w:val="center"/>
          </w:tcPr>
          <w:p w14:paraId="0A15A359"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B284F31"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5472FE0A"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2DD7081A" w14:textId="77777777" w:rsidTr="007871D0">
        <w:trPr>
          <w:trHeight w:val="300"/>
        </w:trPr>
        <w:tc>
          <w:tcPr>
            <w:tcW w:w="817" w:type="dxa"/>
            <w:noWrap/>
            <w:vAlign w:val="center"/>
          </w:tcPr>
          <w:p w14:paraId="48771E51"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CD2DB53"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Catalogue number</w:t>
            </w:r>
          </w:p>
        </w:tc>
        <w:tc>
          <w:tcPr>
            <w:tcW w:w="810" w:type="dxa"/>
            <w:vAlign w:val="center"/>
          </w:tcPr>
          <w:p w14:paraId="6034C715"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3C658DA"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4B4B966F"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DF93314" w14:textId="77777777" w:rsidTr="007871D0">
        <w:trPr>
          <w:trHeight w:val="300"/>
        </w:trPr>
        <w:tc>
          <w:tcPr>
            <w:tcW w:w="817" w:type="dxa"/>
            <w:noWrap/>
            <w:vAlign w:val="center"/>
          </w:tcPr>
          <w:p w14:paraId="2D5E96E0"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20CEE984"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810" w:type="dxa"/>
            <w:vAlign w:val="center"/>
          </w:tcPr>
          <w:p w14:paraId="3CE13423"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699EB9F"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IEC 61869-1, IEC 61869-2 or TCVN 11845-2 or TCVN 7697-1 or equivalent</w:t>
            </w:r>
          </w:p>
        </w:tc>
        <w:tc>
          <w:tcPr>
            <w:tcW w:w="1135" w:type="dxa"/>
            <w:noWrap/>
            <w:vAlign w:val="center"/>
          </w:tcPr>
          <w:p w14:paraId="79F1027B"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67BBCE53" w14:textId="77777777" w:rsidTr="007871D0">
        <w:trPr>
          <w:trHeight w:val="407"/>
        </w:trPr>
        <w:tc>
          <w:tcPr>
            <w:tcW w:w="817" w:type="dxa"/>
            <w:noWrap/>
            <w:vAlign w:val="center"/>
          </w:tcPr>
          <w:p w14:paraId="4C294C9F" w14:textId="77777777" w:rsidR="003A7B43" w:rsidRPr="006E55BF" w:rsidRDefault="003A7B43"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676D5F1A"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w:t>
            </w:r>
          </w:p>
        </w:tc>
        <w:tc>
          <w:tcPr>
            <w:tcW w:w="810" w:type="dxa"/>
            <w:vAlign w:val="center"/>
          </w:tcPr>
          <w:p w14:paraId="69E66580"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46D0BF68" w14:textId="77777777" w:rsidR="003A7B43" w:rsidRPr="006E55BF" w:rsidRDefault="003A7B43" w:rsidP="00C436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Outdoor, single phase, </w:t>
            </w:r>
            <w:r w:rsidRPr="006E55BF">
              <w:rPr>
                <w:rFonts w:asciiTheme="majorHAnsi" w:hAnsiTheme="majorHAnsi" w:cstheme="majorHAnsi"/>
                <w:sz w:val="24"/>
              </w:rPr>
              <w:br/>
              <w:t xml:space="preserve"> oil immersed or solid insulation (Epoxy Resin)</w:t>
            </w:r>
          </w:p>
        </w:tc>
        <w:tc>
          <w:tcPr>
            <w:tcW w:w="1135" w:type="dxa"/>
            <w:noWrap/>
            <w:vAlign w:val="center"/>
          </w:tcPr>
          <w:p w14:paraId="514BE5CD" w14:textId="77777777" w:rsidR="003A7B43" w:rsidRPr="006E55BF" w:rsidRDefault="003A7B43" w:rsidP="00C436DF">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44C6EA0F" w14:textId="77777777" w:rsidTr="007871D0">
        <w:trPr>
          <w:trHeight w:val="407"/>
        </w:trPr>
        <w:tc>
          <w:tcPr>
            <w:tcW w:w="817" w:type="dxa"/>
            <w:noWrap/>
            <w:vAlign w:val="center"/>
          </w:tcPr>
          <w:p w14:paraId="2AE732BA"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0291C49E" w14:textId="4122E60B" w:rsidR="000A66B9" w:rsidRPr="006E55BF" w:rsidRDefault="007F047C"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Maximum </w:t>
            </w:r>
            <w:r w:rsidR="000A66B9" w:rsidRPr="006E55BF">
              <w:rPr>
                <w:rFonts w:asciiTheme="majorHAnsi" w:hAnsiTheme="majorHAnsi" w:cstheme="majorHAnsi"/>
                <w:sz w:val="24"/>
              </w:rPr>
              <w:t>Rated voltage</w:t>
            </w:r>
          </w:p>
        </w:tc>
        <w:tc>
          <w:tcPr>
            <w:tcW w:w="810" w:type="dxa"/>
            <w:vAlign w:val="center"/>
          </w:tcPr>
          <w:p w14:paraId="2D3099F9" w14:textId="19EB2F16"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kV</w:t>
            </w:r>
          </w:p>
        </w:tc>
        <w:tc>
          <w:tcPr>
            <w:tcW w:w="3492" w:type="dxa"/>
            <w:vAlign w:val="center"/>
          </w:tcPr>
          <w:p w14:paraId="3C8F9E41" w14:textId="2E3656AD" w:rsidR="000A66B9" w:rsidRPr="006E55BF" w:rsidRDefault="00614FEA"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38,5</w:t>
            </w:r>
          </w:p>
        </w:tc>
        <w:tc>
          <w:tcPr>
            <w:tcW w:w="1135" w:type="dxa"/>
            <w:noWrap/>
            <w:vAlign w:val="center"/>
          </w:tcPr>
          <w:p w14:paraId="6CB7085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C60A923" w14:textId="77777777" w:rsidTr="007871D0">
        <w:trPr>
          <w:trHeight w:val="407"/>
        </w:trPr>
        <w:tc>
          <w:tcPr>
            <w:tcW w:w="817" w:type="dxa"/>
            <w:noWrap/>
            <w:vAlign w:val="center"/>
          </w:tcPr>
          <w:p w14:paraId="0EFB1568"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5170E13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Impulse Voltage (1.2/50µs) withstand</w:t>
            </w:r>
          </w:p>
        </w:tc>
        <w:tc>
          <w:tcPr>
            <w:tcW w:w="810" w:type="dxa"/>
            <w:vAlign w:val="center"/>
          </w:tcPr>
          <w:p w14:paraId="727BF51E"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kVP</w:t>
            </w:r>
          </w:p>
        </w:tc>
        <w:tc>
          <w:tcPr>
            <w:tcW w:w="3492" w:type="dxa"/>
            <w:vAlign w:val="center"/>
          </w:tcPr>
          <w:p w14:paraId="18778007" w14:textId="4394FC18"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u w:val="single"/>
              </w:rPr>
              <w:t>&gt;</w:t>
            </w:r>
            <w:r w:rsidR="00507428" w:rsidRPr="006E55BF">
              <w:rPr>
                <w:rFonts w:asciiTheme="majorHAnsi" w:hAnsiTheme="majorHAnsi" w:cstheme="majorHAnsi"/>
                <w:sz w:val="24"/>
              </w:rPr>
              <w:t>1</w:t>
            </w:r>
            <w:r w:rsidR="00332F87" w:rsidRPr="006E55BF">
              <w:rPr>
                <w:rFonts w:asciiTheme="majorHAnsi" w:hAnsiTheme="majorHAnsi" w:cstheme="majorHAnsi"/>
                <w:sz w:val="24"/>
              </w:rPr>
              <w:t>8</w:t>
            </w:r>
            <w:r w:rsidR="00507428" w:rsidRPr="006E55BF">
              <w:rPr>
                <w:rFonts w:asciiTheme="majorHAnsi" w:hAnsiTheme="majorHAnsi" w:cstheme="majorHAnsi"/>
                <w:sz w:val="24"/>
              </w:rPr>
              <w:t>0</w:t>
            </w:r>
          </w:p>
        </w:tc>
        <w:tc>
          <w:tcPr>
            <w:tcW w:w="1135" w:type="dxa"/>
            <w:noWrap/>
            <w:vAlign w:val="center"/>
          </w:tcPr>
          <w:p w14:paraId="3B77576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58B59058" w14:textId="77777777" w:rsidTr="007871D0">
        <w:trPr>
          <w:trHeight w:val="407"/>
        </w:trPr>
        <w:tc>
          <w:tcPr>
            <w:tcW w:w="817" w:type="dxa"/>
            <w:noWrap/>
            <w:vAlign w:val="center"/>
          </w:tcPr>
          <w:p w14:paraId="53458FB0"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2EA6230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Power Frequency Voltage withstand</w:t>
            </w:r>
          </w:p>
        </w:tc>
        <w:tc>
          <w:tcPr>
            <w:tcW w:w="810" w:type="dxa"/>
            <w:vAlign w:val="center"/>
          </w:tcPr>
          <w:p w14:paraId="369AF0C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7113DA5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21ABD92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08ADAF8" w14:textId="77777777" w:rsidTr="007871D0">
        <w:trPr>
          <w:trHeight w:val="407"/>
        </w:trPr>
        <w:tc>
          <w:tcPr>
            <w:tcW w:w="817" w:type="dxa"/>
            <w:noWrap/>
            <w:vAlign w:val="center"/>
          </w:tcPr>
          <w:p w14:paraId="486F5324"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71D5576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-Primary windings</w:t>
            </w:r>
          </w:p>
        </w:tc>
        <w:tc>
          <w:tcPr>
            <w:tcW w:w="810" w:type="dxa"/>
            <w:vAlign w:val="center"/>
          </w:tcPr>
          <w:p w14:paraId="2086132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5298D299" w14:textId="17107BBF"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&gt;</w:t>
            </w:r>
            <w:r w:rsidR="00AA24E5" w:rsidRPr="006E55BF">
              <w:rPr>
                <w:rFonts w:asciiTheme="majorHAnsi" w:hAnsiTheme="majorHAnsi" w:cstheme="majorHAnsi"/>
                <w:sz w:val="24"/>
              </w:rPr>
              <w:t>75</w:t>
            </w:r>
          </w:p>
        </w:tc>
        <w:tc>
          <w:tcPr>
            <w:tcW w:w="1135" w:type="dxa"/>
            <w:noWrap/>
            <w:vAlign w:val="center"/>
          </w:tcPr>
          <w:p w14:paraId="4BD409D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886B608" w14:textId="77777777" w:rsidTr="007871D0">
        <w:trPr>
          <w:trHeight w:val="407"/>
        </w:trPr>
        <w:tc>
          <w:tcPr>
            <w:tcW w:w="817" w:type="dxa"/>
            <w:noWrap/>
            <w:vAlign w:val="center"/>
          </w:tcPr>
          <w:p w14:paraId="09FF2FB8"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1DD64E3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-Secondary windings</w:t>
            </w:r>
          </w:p>
        </w:tc>
        <w:tc>
          <w:tcPr>
            <w:tcW w:w="810" w:type="dxa"/>
            <w:vAlign w:val="center"/>
          </w:tcPr>
          <w:p w14:paraId="4184039A"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vAlign w:val="center"/>
          </w:tcPr>
          <w:p w14:paraId="008B0071" w14:textId="363A8B08" w:rsidR="000A66B9" w:rsidRPr="006E55BF" w:rsidRDefault="000563AB" w:rsidP="000563AB">
            <w:pPr>
              <w:pStyle w:val="ListParagraph"/>
              <w:spacing w:beforeLines="20" w:before="48" w:afterLines="20" w:after="48" w:line="288" w:lineRule="auto"/>
              <w:ind w:left="-16"/>
              <w:jc w:val="center"/>
              <w:rPr>
                <w:rFonts w:asciiTheme="majorHAnsi" w:hAnsiTheme="majorHAnsi" w:cstheme="majorHAnsi"/>
                <w:szCs w:val="24"/>
              </w:rPr>
            </w:pPr>
            <w:r w:rsidRPr="006E55BF">
              <w:rPr>
                <w:rFonts w:asciiTheme="majorHAnsi" w:hAnsiTheme="majorHAnsi" w:cstheme="majorHAnsi"/>
              </w:rPr>
              <w:t>&gt;3</w:t>
            </w:r>
          </w:p>
        </w:tc>
        <w:tc>
          <w:tcPr>
            <w:tcW w:w="1135" w:type="dxa"/>
            <w:noWrap/>
            <w:vAlign w:val="center"/>
          </w:tcPr>
          <w:p w14:paraId="6F9CAC3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341D122" w14:textId="77777777" w:rsidTr="007871D0">
        <w:trPr>
          <w:trHeight w:val="300"/>
        </w:trPr>
        <w:tc>
          <w:tcPr>
            <w:tcW w:w="817" w:type="dxa"/>
            <w:noWrap/>
            <w:vAlign w:val="center"/>
          </w:tcPr>
          <w:p w14:paraId="13023B62"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57ACD659"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Method of neutral grounding</w:t>
            </w:r>
          </w:p>
        </w:tc>
        <w:tc>
          <w:tcPr>
            <w:tcW w:w="810" w:type="dxa"/>
            <w:vAlign w:val="center"/>
          </w:tcPr>
          <w:p w14:paraId="1CA7F39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237D658" w14:textId="60BC1B4D" w:rsidR="000A66B9" w:rsidRPr="006E55BF" w:rsidRDefault="006D57C3"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Isolated</w:t>
            </w:r>
          </w:p>
        </w:tc>
        <w:tc>
          <w:tcPr>
            <w:tcW w:w="1135" w:type="dxa"/>
            <w:noWrap/>
            <w:vAlign w:val="center"/>
          </w:tcPr>
          <w:p w14:paraId="6326D18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r w:rsidR="006E55BF" w:rsidRPr="006E55BF" w14:paraId="1E9E52C0" w14:textId="77777777" w:rsidTr="007871D0">
        <w:trPr>
          <w:trHeight w:val="300"/>
        </w:trPr>
        <w:tc>
          <w:tcPr>
            <w:tcW w:w="817" w:type="dxa"/>
            <w:noWrap/>
            <w:vAlign w:val="center"/>
          </w:tcPr>
          <w:p w14:paraId="6F00E70E"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10ACFEE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Frequency</w:t>
            </w:r>
          </w:p>
        </w:tc>
        <w:tc>
          <w:tcPr>
            <w:tcW w:w="810" w:type="dxa"/>
            <w:vAlign w:val="center"/>
          </w:tcPr>
          <w:p w14:paraId="57BB65F1"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Hz</w:t>
            </w:r>
          </w:p>
        </w:tc>
        <w:tc>
          <w:tcPr>
            <w:tcW w:w="3492" w:type="dxa"/>
            <w:noWrap/>
            <w:vAlign w:val="center"/>
          </w:tcPr>
          <w:p w14:paraId="4B42A4B8"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50</w:t>
            </w:r>
          </w:p>
        </w:tc>
        <w:tc>
          <w:tcPr>
            <w:tcW w:w="1135" w:type="dxa"/>
            <w:noWrap/>
            <w:vAlign w:val="center"/>
          </w:tcPr>
          <w:p w14:paraId="56B5FC56"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762FE5D" w14:textId="77777777" w:rsidTr="007871D0">
        <w:trPr>
          <w:trHeight w:val="300"/>
        </w:trPr>
        <w:tc>
          <w:tcPr>
            <w:tcW w:w="817" w:type="dxa"/>
            <w:noWrap/>
            <w:vAlign w:val="center"/>
          </w:tcPr>
          <w:p w14:paraId="3AD94B9E"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3D36CB4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Number of secondary windings</w:t>
            </w:r>
          </w:p>
        </w:tc>
        <w:tc>
          <w:tcPr>
            <w:tcW w:w="810" w:type="dxa"/>
            <w:vAlign w:val="center"/>
          </w:tcPr>
          <w:p w14:paraId="7A207B2A"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E070F38" w14:textId="5877E482"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 </w:t>
            </w:r>
          </w:p>
        </w:tc>
        <w:tc>
          <w:tcPr>
            <w:tcW w:w="1135" w:type="dxa"/>
            <w:noWrap/>
            <w:vAlign w:val="center"/>
          </w:tcPr>
          <w:p w14:paraId="6FDFCA5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0C2A76" w14:textId="77777777" w:rsidTr="007871D0">
        <w:trPr>
          <w:trHeight w:val="300"/>
        </w:trPr>
        <w:tc>
          <w:tcPr>
            <w:tcW w:w="817" w:type="dxa"/>
            <w:noWrap/>
            <w:vAlign w:val="center"/>
          </w:tcPr>
          <w:p w14:paraId="15B3758F" w14:textId="77777777" w:rsidR="0033542B" w:rsidRPr="006E55BF" w:rsidRDefault="0033542B" w:rsidP="0033542B">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6A39DE15" w14:textId="06C6643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 1:</w:t>
            </w:r>
          </w:p>
          <w:p w14:paraId="20B1A49A" w14:textId="4909C949"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800-1200-2000/1/1/1A</w:t>
            </w:r>
          </w:p>
        </w:tc>
        <w:tc>
          <w:tcPr>
            <w:tcW w:w="810" w:type="dxa"/>
            <w:vAlign w:val="center"/>
          </w:tcPr>
          <w:p w14:paraId="5A045D85" w14:textId="77777777" w:rsidR="0033542B" w:rsidRPr="006E55BF" w:rsidRDefault="0033542B"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4848C48" w14:textId="177BC073" w:rsidR="0033542B" w:rsidRPr="006E55BF" w:rsidRDefault="0033542B"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03 for protection</w:t>
            </w:r>
          </w:p>
        </w:tc>
        <w:tc>
          <w:tcPr>
            <w:tcW w:w="1135" w:type="dxa"/>
            <w:noWrap/>
            <w:vAlign w:val="center"/>
          </w:tcPr>
          <w:p w14:paraId="1C06A59D"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36365907" w14:textId="77777777" w:rsidTr="007871D0">
        <w:trPr>
          <w:trHeight w:val="300"/>
        </w:trPr>
        <w:tc>
          <w:tcPr>
            <w:tcW w:w="817" w:type="dxa"/>
            <w:noWrap/>
            <w:vAlign w:val="center"/>
          </w:tcPr>
          <w:p w14:paraId="15F26F86" w14:textId="77777777" w:rsidR="0033542B" w:rsidRPr="006E55BF" w:rsidRDefault="0033542B" w:rsidP="0033542B">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3E14A4F1"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Type 1: </w:t>
            </w:r>
          </w:p>
          <w:p w14:paraId="10AD12C4" w14:textId="390876DC"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50-100/1/1A</w:t>
            </w:r>
          </w:p>
        </w:tc>
        <w:tc>
          <w:tcPr>
            <w:tcW w:w="810" w:type="dxa"/>
            <w:vAlign w:val="center"/>
          </w:tcPr>
          <w:p w14:paraId="5AB5ADB0" w14:textId="77777777" w:rsidR="0033542B" w:rsidRPr="006E55BF" w:rsidRDefault="0033542B"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7000EFAF" w14:textId="6EF80535" w:rsidR="001F25DF" w:rsidRPr="006E55BF" w:rsidRDefault="001F25DF" w:rsidP="0033542B">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protection</w:t>
            </w:r>
          </w:p>
          <w:p w14:paraId="06D51388" w14:textId="367A02A9" w:rsidR="0033542B" w:rsidRPr="006E55BF" w:rsidRDefault="0033542B" w:rsidP="001F25DF">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01 for measurement</w:t>
            </w:r>
          </w:p>
        </w:tc>
        <w:tc>
          <w:tcPr>
            <w:tcW w:w="1135" w:type="dxa"/>
            <w:noWrap/>
            <w:vAlign w:val="center"/>
          </w:tcPr>
          <w:p w14:paraId="375AECAC" w14:textId="77777777" w:rsidR="0033542B" w:rsidRPr="006E55BF" w:rsidRDefault="0033542B" w:rsidP="0033542B">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5A082709" w14:textId="77777777" w:rsidTr="007871D0">
        <w:trPr>
          <w:trHeight w:val="300"/>
        </w:trPr>
        <w:tc>
          <w:tcPr>
            <w:tcW w:w="817" w:type="dxa"/>
            <w:noWrap/>
            <w:vAlign w:val="center"/>
          </w:tcPr>
          <w:p w14:paraId="2BC538FC" w14:textId="77777777" w:rsidR="00907F36" w:rsidRPr="006E55BF" w:rsidRDefault="00907F36" w:rsidP="00F24C1F">
            <w:pPr>
              <w:numPr>
                <w:ilvl w:val="0"/>
                <w:numId w:val="52"/>
              </w:numPr>
              <w:tabs>
                <w:tab w:val="clear" w:pos="0"/>
                <w:tab w:val="left" w:pos="49"/>
              </w:tabs>
              <w:autoSpaceDE/>
              <w:autoSpaceDN/>
              <w:adjustRightInd/>
              <w:spacing w:beforeLines="20" w:before="48" w:afterLines="20" w:after="48" w:line="288" w:lineRule="auto"/>
              <w:ind w:left="397" w:hanging="169"/>
              <w:jc w:val="left"/>
              <w:rPr>
                <w:rFonts w:asciiTheme="majorHAnsi" w:hAnsiTheme="majorHAnsi" w:cstheme="majorHAnsi"/>
                <w:sz w:val="24"/>
              </w:rPr>
            </w:pPr>
          </w:p>
        </w:tc>
        <w:tc>
          <w:tcPr>
            <w:tcW w:w="3210" w:type="dxa"/>
            <w:noWrap/>
            <w:vAlign w:val="center"/>
          </w:tcPr>
          <w:p w14:paraId="4827F77C" w14:textId="028589AD"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Core Characteristics: Rated Burden, Accuracy Class </w:t>
            </w:r>
          </w:p>
        </w:tc>
        <w:tc>
          <w:tcPr>
            <w:tcW w:w="810" w:type="dxa"/>
            <w:vAlign w:val="center"/>
          </w:tcPr>
          <w:p w14:paraId="404E2504"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379C2436" w14:textId="77C7BF88"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u w:val="single"/>
              </w:rPr>
            </w:pPr>
          </w:p>
        </w:tc>
        <w:tc>
          <w:tcPr>
            <w:tcW w:w="1135" w:type="dxa"/>
            <w:noWrap/>
            <w:vAlign w:val="center"/>
          </w:tcPr>
          <w:p w14:paraId="7C2607DA"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E3CE171" w14:textId="77777777" w:rsidTr="007871D0">
        <w:trPr>
          <w:trHeight w:val="300"/>
        </w:trPr>
        <w:tc>
          <w:tcPr>
            <w:tcW w:w="817" w:type="dxa"/>
            <w:noWrap/>
            <w:vAlign w:val="center"/>
          </w:tcPr>
          <w:p w14:paraId="77F49E37" w14:textId="7FBFABD1"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7E668BD4" w14:textId="3EFC2ED2"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b/>
                <w:bCs/>
                <w:sz w:val="24"/>
              </w:rPr>
            </w:pPr>
            <w:r w:rsidRPr="006E55BF">
              <w:rPr>
                <w:rFonts w:asciiTheme="majorHAnsi" w:hAnsiTheme="majorHAnsi" w:cstheme="majorHAnsi"/>
                <w:b/>
                <w:bCs/>
                <w:sz w:val="24"/>
              </w:rPr>
              <w:t>Type 1:</w:t>
            </w:r>
          </w:p>
        </w:tc>
        <w:tc>
          <w:tcPr>
            <w:tcW w:w="810" w:type="dxa"/>
            <w:vAlign w:val="center"/>
          </w:tcPr>
          <w:p w14:paraId="3F0F3AED"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6547A20"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u w:val="single"/>
              </w:rPr>
            </w:pPr>
          </w:p>
        </w:tc>
        <w:tc>
          <w:tcPr>
            <w:tcW w:w="1135" w:type="dxa"/>
            <w:noWrap/>
            <w:vAlign w:val="center"/>
          </w:tcPr>
          <w:p w14:paraId="31DE0A46"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7B7577C" w14:textId="77777777" w:rsidTr="007871D0">
        <w:trPr>
          <w:trHeight w:val="300"/>
        </w:trPr>
        <w:tc>
          <w:tcPr>
            <w:tcW w:w="817" w:type="dxa"/>
            <w:noWrap/>
            <w:vAlign w:val="center"/>
          </w:tcPr>
          <w:p w14:paraId="253935AB"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1ECC993F" w14:textId="1F697C0A"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Core No. 1,2,3</w:t>
            </w:r>
          </w:p>
        </w:tc>
        <w:tc>
          <w:tcPr>
            <w:tcW w:w="810" w:type="dxa"/>
            <w:vAlign w:val="center"/>
          </w:tcPr>
          <w:p w14:paraId="2A1FBB3D"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E5ED33A" w14:textId="167B10AE"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30VA - Cl 5P20</w:t>
            </w:r>
          </w:p>
        </w:tc>
        <w:tc>
          <w:tcPr>
            <w:tcW w:w="1135" w:type="dxa"/>
            <w:noWrap/>
            <w:vAlign w:val="center"/>
          </w:tcPr>
          <w:p w14:paraId="36DA1729"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3196F36" w14:textId="77777777" w:rsidTr="007871D0">
        <w:trPr>
          <w:trHeight w:val="300"/>
        </w:trPr>
        <w:tc>
          <w:tcPr>
            <w:tcW w:w="817" w:type="dxa"/>
            <w:noWrap/>
            <w:vAlign w:val="center"/>
          </w:tcPr>
          <w:p w14:paraId="06EF230C"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1F2045D3" w14:textId="776FF74B"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b/>
                <w:bCs/>
                <w:sz w:val="24"/>
              </w:rPr>
            </w:pPr>
            <w:r w:rsidRPr="006E55BF">
              <w:rPr>
                <w:rFonts w:asciiTheme="majorHAnsi" w:hAnsiTheme="majorHAnsi" w:cstheme="majorHAnsi"/>
                <w:b/>
                <w:bCs/>
                <w:sz w:val="24"/>
              </w:rPr>
              <w:t>Type 2:</w:t>
            </w:r>
          </w:p>
        </w:tc>
        <w:tc>
          <w:tcPr>
            <w:tcW w:w="810" w:type="dxa"/>
            <w:vAlign w:val="center"/>
          </w:tcPr>
          <w:p w14:paraId="3423678D"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D485308" w14:textId="613DD94E"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6AA62655"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E9592DC" w14:textId="77777777" w:rsidTr="007871D0">
        <w:trPr>
          <w:trHeight w:val="300"/>
        </w:trPr>
        <w:tc>
          <w:tcPr>
            <w:tcW w:w="817" w:type="dxa"/>
            <w:noWrap/>
            <w:vAlign w:val="center"/>
          </w:tcPr>
          <w:p w14:paraId="3E1E1A48"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23E30523" w14:textId="73F6BC28"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Core No. 1</w:t>
            </w:r>
          </w:p>
        </w:tc>
        <w:tc>
          <w:tcPr>
            <w:tcW w:w="810" w:type="dxa"/>
            <w:vAlign w:val="center"/>
          </w:tcPr>
          <w:p w14:paraId="5748E668"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2BC03B1" w14:textId="70E23AD4"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30VA - Cl 5P20</w:t>
            </w:r>
          </w:p>
        </w:tc>
        <w:tc>
          <w:tcPr>
            <w:tcW w:w="1135" w:type="dxa"/>
            <w:noWrap/>
            <w:vAlign w:val="center"/>
          </w:tcPr>
          <w:p w14:paraId="21E663F6"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6477067" w14:textId="77777777" w:rsidTr="007871D0">
        <w:trPr>
          <w:trHeight w:val="300"/>
        </w:trPr>
        <w:tc>
          <w:tcPr>
            <w:tcW w:w="817" w:type="dxa"/>
            <w:noWrap/>
            <w:vAlign w:val="center"/>
          </w:tcPr>
          <w:p w14:paraId="738F6C3B"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6037F789" w14:textId="7521515B"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Core No. 2</w:t>
            </w:r>
          </w:p>
        </w:tc>
        <w:tc>
          <w:tcPr>
            <w:tcW w:w="810" w:type="dxa"/>
            <w:vAlign w:val="center"/>
          </w:tcPr>
          <w:p w14:paraId="5E203662" w14:textId="77777777"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4D331DC" w14:textId="1CC66A44"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10VA - Cl 0.5</w:t>
            </w:r>
          </w:p>
        </w:tc>
        <w:tc>
          <w:tcPr>
            <w:tcW w:w="1135" w:type="dxa"/>
            <w:noWrap/>
            <w:vAlign w:val="center"/>
          </w:tcPr>
          <w:p w14:paraId="052C79C0"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12295BE" w14:textId="77777777" w:rsidTr="007871D0">
        <w:trPr>
          <w:trHeight w:val="300"/>
        </w:trPr>
        <w:tc>
          <w:tcPr>
            <w:tcW w:w="817" w:type="dxa"/>
            <w:noWrap/>
            <w:vAlign w:val="center"/>
          </w:tcPr>
          <w:p w14:paraId="52FCD4B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879AB4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Rated current of primary windings (Ir1 1 – Ir1 2)</w:t>
            </w:r>
          </w:p>
        </w:tc>
        <w:tc>
          <w:tcPr>
            <w:tcW w:w="810" w:type="dxa"/>
            <w:vAlign w:val="center"/>
          </w:tcPr>
          <w:p w14:paraId="7EAC961C" w14:textId="51BFC3F0"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7EF25A8" w14:textId="22C8A24A"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3C8478F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397A0EC" w14:textId="77777777" w:rsidTr="007871D0">
        <w:trPr>
          <w:trHeight w:val="300"/>
        </w:trPr>
        <w:tc>
          <w:tcPr>
            <w:tcW w:w="817" w:type="dxa"/>
            <w:noWrap/>
            <w:vAlign w:val="center"/>
          </w:tcPr>
          <w:p w14:paraId="336844DB" w14:textId="77777777" w:rsidR="000A66B9" w:rsidRPr="006E55BF" w:rsidRDefault="000A66B9" w:rsidP="000A66B9">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4226664B" w14:textId="62B771D1"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Type </w:t>
            </w:r>
            <w:r w:rsidR="00907F36" w:rsidRPr="006E55BF">
              <w:rPr>
                <w:rFonts w:asciiTheme="majorHAnsi" w:hAnsiTheme="majorHAnsi" w:cstheme="majorHAnsi"/>
                <w:sz w:val="24"/>
              </w:rPr>
              <w:t>1</w:t>
            </w:r>
          </w:p>
        </w:tc>
        <w:tc>
          <w:tcPr>
            <w:tcW w:w="810" w:type="dxa"/>
            <w:vAlign w:val="center"/>
          </w:tcPr>
          <w:p w14:paraId="562F11D4" w14:textId="5531F33B"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66CBCFE6" w14:textId="0B6B048D" w:rsidR="000A66B9" w:rsidRPr="006E55BF" w:rsidRDefault="00C77961"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800-1200-2000</w:t>
            </w:r>
            <w:r w:rsidR="000A66B9" w:rsidRPr="006E55BF">
              <w:rPr>
                <w:rFonts w:asciiTheme="majorHAnsi" w:hAnsiTheme="majorHAnsi" w:cstheme="majorHAnsi"/>
                <w:sz w:val="24"/>
              </w:rPr>
              <w:t>/1/1</w:t>
            </w:r>
            <w:r w:rsidRPr="006E55BF">
              <w:rPr>
                <w:rFonts w:asciiTheme="majorHAnsi" w:hAnsiTheme="majorHAnsi" w:cstheme="majorHAnsi"/>
                <w:sz w:val="24"/>
              </w:rPr>
              <w:t>/1</w:t>
            </w:r>
          </w:p>
        </w:tc>
        <w:tc>
          <w:tcPr>
            <w:tcW w:w="1135" w:type="dxa"/>
            <w:noWrap/>
            <w:vAlign w:val="center"/>
          </w:tcPr>
          <w:p w14:paraId="33F39B3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1B1EA5E" w14:textId="77777777" w:rsidTr="007871D0">
        <w:trPr>
          <w:trHeight w:val="300"/>
        </w:trPr>
        <w:tc>
          <w:tcPr>
            <w:tcW w:w="817" w:type="dxa"/>
            <w:noWrap/>
            <w:vAlign w:val="center"/>
          </w:tcPr>
          <w:p w14:paraId="535836D2" w14:textId="77777777" w:rsidR="00907F36" w:rsidRPr="006E55BF" w:rsidRDefault="00907F36" w:rsidP="00907F36">
            <w:pPr>
              <w:tabs>
                <w:tab w:val="clear" w:pos="0"/>
                <w:tab w:val="left" w:pos="49"/>
              </w:tabs>
              <w:autoSpaceDE/>
              <w:autoSpaceDN/>
              <w:adjustRightInd/>
              <w:spacing w:beforeLines="20" w:before="48" w:afterLines="20" w:after="48" w:line="288" w:lineRule="auto"/>
              <w:ind w:left="397"/>
              <w:jc w:val="left"/>
              <w:rPr>
                <w:rFonts w:asciiTheme="majorHAnsi" w:hAnsiTheme="majorHAnsi" w:cstheme="majorHAnsi"/>
                <w:sz w:val="24"/>
              </w:rPr>
            </w:pPr>
          </w:p>
        </w:tc>
        <w:tc>
          <w:tcPr>
            <w:tcW w:w="3210" w:type="dxa"/>
            <w:noWrap/>
            <w:vAlign w:val="center"/>
          </w:tcPr>
          <w:p w14:paraId="7A3BF6CB" w14:textId="4C7ED5A9"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Type 2</w:t>
            </w:r>
          </w:p>
        </w:tc>
        <w:tc>
          <w:tcPr>
            <w:tcW w:w="810" w:type="dxa"/>
            <w:vAlign w:val="center"/>
          </w:tcPr>
          <w:p w14:paraId="6977C826" w14:textId="3A520378"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33464421" w14:textId="775BD67A" w:rsidR="00907F36" w:rsidRPr="006E55BF" w:rsidRDefault="00907F36" w:rsidP="00907F36">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50-100/1/1</w:t>
            </w:r>
          </w:p>
        </w:tc>
        <w:tc>
          <w:tcPr>
            <w:tcW w:w="1135" w:type="dxa"/>
            <w:noWrap/>
            <w:vAlign w:val="center"/>
          </w:tcPr>
          <w:p w14:paraId="29B0762A" w14:textId="77777777" w:rsidR="00907F36" w:rsidRPr="006E55BF" w:rsidRDefault="00907F36" w:rsidP="00907F3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AC3C955" w14:textId="77777777" w:rsidTr="007871D0">
        <w:trPr>
          <w:trHeight w:val="300"/>
        </w:trPr>
        <w:tc>
          <w:tcPr>
            <w:tcW w:w="817" w:type="dxa"/>
            <w:noWrap/>
            <w:vAlign w:val="center"/>
          </w:tcPr>
          <w:p w14:paraId="66D78252"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4AF7DFF"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Rated current of second windings (Ir2)</w:t>
            </w:r>
          </w:p>
        </w:tc>
        <w:tc>
          <w:tcPr>
            <w:tcW w:w="810" w:type="dxa"/>
            <w:vAlign w:val="center"/>
          </w:tcPr>
          <w:p w14:paraId="0B81834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02969E34" w14:textId="1C484B8E"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1</w:t>
            </w:r>
          </w:p>
        </w:tc>
        <w:tc>
          <w:tcPr>
            <w:tcW w:w="1135" w:type="dxa"/>
            <w:noWrap/>
            <w:vAlign w:val="center"/>
          </w:tcPr>
          <w:p w14:paraId="673FEF14" w14:textId="5C539CC1"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70ABF67" w14:textId="77777777" w:rsidTr="007871D0">
        <w:trPr>
          <w:trHeight w:val="300"/>
        </w:trPr>
        <w:tc>
          <w:tcPr>
            <w:tcW w:w="817" w:type="dxa"/>
            <w:noWrap/>
            <w:vAlign w:val="center"/>
          </w:tcPr>
          <w:p w14:paraId="640F7E0B"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16366B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Continuously overload withstand current on primary</w:t>
            </w:r>
          </w:p>
        </w:tc>
        <w:tc>
          <w:tcPr>
            <w:tcW w:w="810" w:type="dxa"/>
            <w:vAlign w:val="center"/>
          </w:tcPr>
          <w:p w14:paraId="1D68DBA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A</w:t>
            </w:r>
          </w:p>
        </w:tc>
        <w:tc>
          <w:tcPr>
            <w:tcW w:w="3492" w:type="dxa"/>
            <w:noWrap/>
            <w:vAlign w:val="center"/>
          </w:tcPr>
          <w:p w14:paraId="5ABEF5E6"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1.2 x Ipr</w:t>
            </w:r>
          </w:p>
        </w:tc>
        <w:tc>
          <w:tcPr>
            <w:tcW w:w="1135" w:type="dxa"/>
            <w:noWrap/>
            <w:vAlign w:val="center"/>
          </w:tcPr>
          <w:p w14:paraId="6AEC51CB"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48F391F" w14:textId="77777777" w:rsidTr="007871D0">
        <w:trPr>
          <w:trHeight w:val="300"/>
        </w:trPr>
        <w:tc>
          <w:tcPr>
            <w:tcW w:w="817" w:type="dxa"/>
            <w:noWrap/>
            <w:vAlign w:val="center"/>
          </w:tcPr>
          <w:p w14:paraId="425D8033"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180BFDB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Thermally stable current in 1 second</w:t>
            </w:r>
          </w:p>
        </w:tc>
        <w:tc>
          <w:tcPr>
            <w:tcW w:w="810" w:type="dxa"/>
            <w:vAlign w:val="center"/>
          </w:tcPr>
          <w:p w14:paraId="1F104EFD" w14:textId="016F2588"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kA</w:t>
            </w:r>
          </w:p>
        </w:tc>
        <w:tc>
          <w:tcPr>
            <w:tcW w:w="3492" w:type="dxa"/>
            <w:noWrap/>
            <w:vAlign w:val="center"/>
          </w:tcPr>
          <w:p w14:paraId="4FB2F1A9" w14:textId="5AA7EED0" w:rsidR="000A66B9" w:rsidRPr="006E55BF" w:rsidRDefault="00D85F80"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w:t>
            </w:r>
            <w:r w:rsidR="007370B4" w:rsidRPr="006E55BF">
              <w:rPr>
                <w:rFonts w:asciiTheme="majorHAnsi" w:hAnsiTheme="majorHAnsi" w:cstheme="majorHAnsi"/>
                <w:sz w:val="24"/>
              </w:rPr>
              <w:t>25</w:t>
            </w:r>
          </w:p>
        </w:tc>
        <w:tc>
          <w:tcPr>
            <w:tcW w:w="1135" w:type="dxa"/>
            <w:noWrap/>
            <w:vAlign w:val="center"/>
          </w:tcPr>
          <w:p w14:paraId="1EEDD19D"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34A223A" w14:textId="77777777" w:rsidTr="007871D0">
        <w:trPr>
          <w:trHeight w:val="300"/>
        </w:trPr>
        <w:tc>
          <w:tcPr>
            <w:tcW w:w="817" w:type="dxa"/>
            <w:noWrap/>
            <w:vAlign w:val="center"/>
          </w:tcPr>
          <w:p w14:paraId="258F1FDF"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EC67E0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xml:space="preserve">Rated peak withstand current </w:t>
            </w:r>
          </w:p>
        </w:tc>
        <w:tc>
          <w:tcPr>
            <w:tcW w:w="810" w:type="dxa"/>
            <w:vAlign w:val="center"/>
          </w:tcPr>
          <w:p w14:paraId="1FDDF8D0"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kA peak</w:t>
            </w:r>
          </w:p>
        </w:tc>
        <w:tc>
          <w:tcPr>
            <w:tcW w:w="3492" w:type="dxa"/>
            <w:noWrap/>
            <w:vAlign w:val="center"/>
          </w:tcPr>
          <w:p w14:paraId="219EF970"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2.5 x Ith</w:t>
            </w:r>
          </w:p>
        </w:tc>
        <w:tc>
          <w:tcPr>
            <w:tcW w:w="1135" w:type="dxa"/>
            <w:noWrap/>
            <w:vAlign w:val="center"/>
          </w:tcPr>
          <w:p w14:paraId="6AD4082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28D4C5C" w14:textId="77777777" w:rsidTr="007871D0">
        <w:trPr>
          <w:trHeight w:val="300"/>
        </w:trPr>
        <w:tc>
          <w:tcPr>
            <w:tcW w:w="817" w:type="dxa"/>
            <w:noWrap/>
            <w:vAlign w:val="center"/>
          </w:tcPr>
          <w:p w14:paraId="39C2197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657F020" w14:textId="77777777" w:rsidR="000A66B9" w:rsidRPr="006E55BF" w:rsidRDefault="000A66B9" w:rsidP="00C034EF">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partial discharge level shall not exceed the partial discharge test voltage limit 1,2Um/sqrt(3)</w:t>
            </w:r>
          </w:p>
        </w:tc>
        <w:tc>
          <w:tcPr>
            <w:tcW w:w="810" w:type="dxa"/>
            <w:vAlign w:val="center"/>
          </w:tcPr>
          <w:p w14:paraId="56A3EC2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9A800B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6D30572D"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767561B" w14:textId="77777777" w:rsidTr="007871D0">
        <w:trPr>
          <w:trHeight w:val="300"/>
        </w:trPr>
        <w:tc>
          <w:tcPr>
            <w:tcW w:w="817" w:type="dxa"/>
            <w:noWrap/>
            <w:vAlign w:val="center"/>
          </w:tcPr>
          <w:p w14:paraId="31B75EBB" w14:textId="77777777" w:rsidR="000A66B9" w:rsidRPr="006E55BF" w:rsidRDefault="000A66B9" w:rsidP="000A66B9">
            <w:p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2BA08C5" w14:textId="77777777" w:rsidR="000A66B9" w:rsidRPr="006E55BF" w:rsidRDefault="000A66B9" w:rsidP="000A66B9">
            <w:pPr>
              <w:numPr>
                <w:ilvl w:val="0"/>
                <w:numId w:val="8"/>
              </w:numPr>
              <w:tabs>
                <w:tab w:val="clear" w:pos="0"/>
              </w:tabs>
              <w:autoSpaceDE/>
              <w:autoSpaceDN/>
              <w:adjustRightInd/>
              <w:spacing w:beforeLines="20" w:before="48" w:afterLines="20" w:after="48" w:line="288" w:lineRule="auto"/>
              <w:ind w:left="540" w:hanging="360"/>
              <w:jc w:val="left"/>
              <w:rPr>
                <w:rFonts w:asciiTheme="majorHAnsi" w:hAnsiTheme="majorHAnsi" w:cstheme="majorHAnsi"/>
                <w:sz w:val="24"/>
              </w:rPr>
            </w:pPr>
            <w:r w:rsidRPr="006E55BF">
              <w:rPr>
                <w:rFonts w:asciiTheme="majorHAnsi" w:hAnsiTheme="majorHAnsi" w:cstheme="majorHAnsi"/>
                <w:sz w:val="24"/>
              </w:rPr>
              <w:t>Epoxy Resin</w:t>
            </w:r>
          </w:p>
        </w:tc>
        <w:tc>
          <w:tcPr>
            <w:tcW w:w="810" w:type="dxa"/>
            <w:vAlign w:val="center"/>
          </w:tcPr>
          <w:p w14:paraId="15EF496E"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pC</w:t>
            </w:r>
          </w:p>
        </w:tc>
        <w:tc>
          <w:tcPr>
            <w:tcW w:w="3492" w:type="dxa"/>
            <w:noWrap/>
            <w:vAlign w:val="center"/>
          </w:tcPr>
          <w:p w14:paraId="17E0CEF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20</w:t>
            </w:r>
          </w:p>
        </w:tc>
        <w:tc>
          <w:tcPr>
            <w:tcW w:w="1135" w:type="dxa"/>
            <w:noWrap/>
            <w:vAlign w:val="center"/>
          </w:tcPr>
          <w:p w14:paraId="26709094"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600834C" w14:textId="77777777" w:rsidTr="007871D0">
        <w:trPr>
          <w:trHeight w:val="300"/>
        </w:trPr>
        <w:tc>
          <w:tcPr>
            <w:tcW w:w="817" w:type="dxa"/>
            <w:noWrap/>
            <w:vAlign w:val="center"/>
          </w:tcPr>
          <w:p w14:paraId="625F2991" w14:textId="77777777" w:rsidR="000A66B9" w:rsidRPr="006E55BF" w:rsidRDefault="000A66B9" w:rsidP="000A66B9">
            <w:p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7CA7EC2" w14:textId="77777777" w:rsidR="000A66B9" w:rsidRPr="006E55BF" w:rsidRDefault="000A66B9" w:rsidP="000A66B9">
            <w:pPr>
              <w:numPr>
                <w:ilvl w:val="0"/>
                <w:numId w:val="8"/>
              </w:numPr>
              <w:tabs>
                <w:tab w:val="clear" w:pos="0"/>
              </w:tabs>
              <w:autoSpaceDE/>
              <w:autoSpaceDN/>
              <w:adjustRightInd/>
              <w:spacing w:beforeLines="20" w:before="48" w:afterLines="20" w:after="48" w:line="288" w:lineRule="auto"/>
              <w:ind w:left="540" w:hanging="360"/>
              <w:jc w:val="left"/>
              <w:rPr>
                <w:rFonts w:asciiTheme="majorHAnsi" w:hAnsiTheme="majorHAnsi" w:cstheme="majorHAnsi"/>
                <w:sz w:val="24"/>
              </w:rPr>
            </w:pPr>
            <w:r w:rsidRPr="006E55BF">
              <w:rPr>
                <w:rFonts w:asciiTheme="majorHAnsi" w:hAnsiTheme="majorHAnsi" w:cstheme="majorHAnsi"/>
                <w:sz w:val="24"/>
              </w:rPr>
              <w:t>Oil immersed</w:t>
            </w:r>
          </w:p>
        </w:tc>
        <w:tc>
          <w:tcPr>
            <w:tcW w:w="810" w:type="dxa"/>
            <w:vAlign w:val="center"/>
          </w:tcPr>
          <w:p w14:paraId="2E6DC593"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pC</w:t>
            </w:r>
          </w:p>
        </w:tc>
        <w:tc>
          <w:tcPr>
            <w:tcW w:w="3492" w:type="dxa"/>
            <w:noWrap/>
            <w:vAlign w:val="center"/>
          </w:tcPr>
          <w:p w14:paraId="44415DDC"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05</w:t>
            </w:r>
          </w:p>
        </w:tc>
        <w:tc>
          <w:tcPr>
            <w:tcW w:w="1135" w:type="dxa"/>
            <w:noWrap/>
            <w:vAlign w:val="center"/>
          </w:tcPr>
          <w:p w14:paraId="1ABAA96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A71C468" w14:textId="77777777" w:rsidTr="007871D0">
        <w:trPr>
          <w:trHeight w:val="300"/>
        </w:trPr>
        <w:tc>
          <w:tcPr>
            <w:tcW w:w="817" w:type="dxa"/>
            <w:noWrap/>
            <w:vAlign w:val="center"/>
          </w:tcPr>
          <w:p w14:paraId="5CB9AFA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5A94B0F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Temperature rise limit</w:t>
            </w:r>
          </w:p>
        </w:tc>
        <w:tc>
          <w:tcPr>
            <w:tcW w:w="810" w:type="dxa"/>
            <w:vAlign w:val="center"/>
          </w:tcPr>
          <w:p w14:paraId="155529DB"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vertAlign w:val="superscript"/>
              </w:rPr>
              <w:t>o</w:t>
            </w:r>
            <w:r w:rsidRPr="006E55BF">
              <w:rPr>
                <w:rFonts w:asciiTheme="majorHAnsi" w:hAnsiTheme="majorHAnsi" w:cstheme="majorHAnsi"/>
                <w:sz w:val="24"/>
              </w:rPr>
              <w:t>C</w:t>
            </w:r>
          </w:p>
        </w:tc>
        <w:tc>
          <w:tcPr>
            <w:tcW w:w="3492" w:type="dxa"/>
            <w:noWrap/>
            <w:vAlign w:val="center"/>
          </w:tcPr>
          <w:p w14:paraId="7F336649" w14:textId="3DDFAFEC" w:rsidR="000A66B9" w:rsidRPr="006E55BF" w:rsidRDefault="00C034EF"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xml:space="preserve">≤ </w:t>
            </w:r>
            <w:r w:rsidR="000A66B9" w:rsidRPr="006E55BF">
              <w:rPr>
                <w:rFonts w:asciiTheme="majorHAnsi" w:hAnsiTheme="majorHAnsi" w:cstheme="majorHAnsi"/>
                <w:sz w:val="24"/>
              </w:rPr>
              <w:t>60</w:t>
            </w:r>
          </w:p>
        </w:tc>
        <w:tc>
          <w:tcPr>
            <w:tcW w:w="1135" w:type="dxa"/>
            <w:noWrap/>
            <w:vAlign w:val="center"/>
          </w:tcPr>
          <w:p w14:paraId="71E7F36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3780D6FE" w14:textId="77777777" w:rsidTr="007871D0">
        <w:trPr>
          <w:trHeight w:val="300"/>
        </w:trPr>
        <w:tc>
          <w:tcPr>
            <w:tcW w:w="817" w:type="dxa"/>
            <w:noWrap/>
            <w:vAlign w:val="center"/>
          </w:tcPr>
          <w:p w14:paraId="2988ABB7"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B304E7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Minimum creepage distance</w:t>
            </w:r>
          </w:p>
        </w:tc>
        <w:tc>
          <w:tcPr>
            <w:tcW w:w="810" w:type="dxa"/>
            <w:vAlign w:val="center"/>
          </w:tcPr>
          <w:p w14:paraId="073F13E9"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mm/ kV</w:t>
            </w:r>
          </w:p>
        </w:tc>
        <w:tc>
          <w:tcPr>
            <w:tcW w:w="3492" w:type="dxa"/>
            <w:noWrap/>
            <w:vAlign w:val="center"/>
          </w:tcPr>
          <w:p w14:paraId="19EB7BAF"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 25</w:t>
            </w:r>
          </w:p>
        </w:tc>
        <w:tc>
          <w:tcPr>
            <w:tcW w:w="1135" w:type="dxa"/>
            <w:noWrap/>
            <w:vAlign w:val="center"/>
          </w:tcPr>
          <w:p w14:paraId="79F4983A"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EFCD4D" w14:textId="77777777" w:rsidTr="007871D0">
        <w:trPr>
          <w:trHeight w:val="300"/>
        </w:trPr>
        <w:tc>
          <w:tcPr>
            <w:tcW w:w="817" w:type="dxa"/>
            <w:noWrap/>
            <w:vAlign w:val="center"/>
          </w:tcPr>
          <w:p w14:paraId="64C493BB"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464556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Terminals</w:t>
            </w:r>
          </w:p>
        </w:tc>
        <w:tc>
          <w:tcPr>
            <w:tcW w:w="810" w:type="dxa"/>
            <w:vAlign w:val="center"/>
          </w:tcPr>
          <w:p w14:paraId="782C7261"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C2CF503"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1135" w:type="dxa"/>
            <w:noWrap/>
            <w:vAlign w:val="center"/>
          </w:tcPr>
          <w:p w14:paraId="43C0650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49F103F" w14:textId="77777777" w:rsidTr="007871D0">
        <w:trPr>
          <w:trHeight w:val="300"/>
        </w:trPr>
        <w:tc>
          <w:tcPr>
            <w:tcW w:w="817" w:type="dxa"/>
            <w:noWrap/>
            <w:vAlign w:val="center"/>
          </w:tcPr>
          <w:p w14:paraId="78A3D910"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40CB2FB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Materials</w:t>
            </w:r>
          </w:p>
        </w:tc>
        <w:tc>
          <w:tcPr>
            <w:tcW w:w="810" w:type="dxa"/>
            <w:vAlign w:val="center"/>
          </w:tcPr>
          <w:p w14:paraId="4DF1CDA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06B6186" w14:textId="787AE435"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4289341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019CB8D" w14:textId="77777777" w:rsidTr="007871D0">
        <w:trPr>
          <w:trHeight w:val="300"/>
        </w:trPr>
        <w:tc>
          <w:tcPr>
            <w:tcW w:w="817" w:type="dxa"/>
            <w:noWrap/>
            <w:vAlign w:val="center"/>
          </w:tcPr>
          <w:p w14:paraId="053F10D7"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5F75B450"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Dimensions</w:t>
            </w:r>
          </w:p>
        </w:tc>
        <w:tc>
          <w:tcPr>
            <w:tcW w:w="810" w:type="dxa"/>
            <w:vAlign w:val="center"/>
          </w:tcPr>
          <w:p w14:paraId="41934158"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493EB678" w14:textId="4EE9963C"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05EAE9D9"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DFEF05B" w14:textId="77777777" w:rsidTr="007871D0">
        <w:trPr>
          <w:trHeight w:val="300"/>
        </w:trPr>
        <w:tc>
          <w:tcPr>
            <w:tcW w:w="817" w:type="dxa"/>
            <w:noWrap/>
            <w:vAlign w:val="center"/>
          </w:tcPr>
          <w:p w14:paraId="18A2B006" w14:textId="77777777" w:rsidR="000A66B9" w:rsidRPr="006E55BF" w:rsidRDefault="000A66B9" w:rsidP="000A66B9">
            <w:pPr>
              <w:tabs>
                <w:tab w:val="clear" w:pos="0"/>
                <w:tab w:val="left" w:pos="49"/>
              </w:tabs>
              <w:autoSpaceDE/>
              <w:autoSpaceDN/>
              <w:adjustRightInd/>
              <w:spacing w:beforeLines="20" w:before="48" w:afterLines="20" w:after="48" w:line="288" w:lineRule="auto"/>
              <w:ind w:left="284"/>
              <w:jc w:val="left"/>
              <w:rPr>
                <w:rFonts w:asciiTheme="majorHAnsi" w:hAnsiTheme="majorHAnsi" w:cstheme="majorHAnsi"/>
                <w:sz w:val="24"/>
              </w:rPr>
            </w:pPr>
            <w:r w:rsidRPr="006E55BF">
              <w:rPr>
                <w:rFonts w:asciiTheme="majorHAnsi" w:hAnsiTheme="majorHAnsi" w:cstheme="majorHAnsi"/>
                <w:sz w:val="24"/>
              </w:rPr>
              <w:t>-</w:t>
            </w:r>
          </w:p>
        </w:tc>
        <w:tc>
          <w:tcPr>
            <w:tcW w:w="3210" w:type="dxa"/>
            <w:noWrap/>
            <w:vAlign w:val="center"/>
          </w:tcPr>
          <w:p w14:paraId="34479AD1"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Number of hole (minimum 6 holes)</w:t>
            </w:r>
          </w:p>
        </w:tc>
        <w:tc>
          <w:tcPr>
            <w:tcW w:w="810" w:type="dxa"/>
            <w:vAlign w:val="center"/>
          </w:tcPr>
          <w:p w14:paraId="3A0B0617"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53F562BE" w14:textId="2DD69E8D"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5" w:type="dxa"/>
            <w:noWrap/>
            <w:vAlign w:val="center"/>
          </w:tcPr>
          <w:p w14:paraId="07D9EA52"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1A53D727" w14:textId="77777777" w:rsidTr="007871D0">
        <w:trPr>
          <w:trHeight w:val="300"/>
        </w:trPr>
        <w:tc>
          <w:tcPr>
            <w:tcW w:w="817" w:type="dxa"/>
            <w:noWrap/>
            <w:vAlign w:val="center"/>
          </w:tcPr>
          <w:p w14:paraId="48579F1C"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647FDD0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Oil level indicator (for oil immersed)</w:t>
            </w:r>
          </w:p>
        </w:tc>
        <w:tc>
          <w:tcPr>
            <w:tcW w:w="810" w:type="dxa"/>
            <w:vAlign w:val="center"/>
          </w:tcPr>
          <w:p w14:paraId="184EFF9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29AFA6C9"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5" w:type="dxa"/>
            <w:noWrap/>
            <w:vAlign w:val="center"/>
          </w:tcPr>
          <w:p w14:paraId="529E349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7D4FEE1C" w14:textId="77777777" w:rsidTr="007871D0">
        <w:trPr>
          <w:trHeight w:val="300"/>
        </w:trPr>
        <w:tc>
          <w:tcPr>
            <w:tcW w:w="817" w:type="dxa"/>
            <w:noWrap/>
            <w:vAlign w:val="center"/>
          </w:tcPr>
          <w:p w14:paraId="1D71AE4A"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2D380C6C"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Secondary terminal box design, seal hole</w:t>
            </w:r>
          </w:p>
        </w:tc>
        <w:tc>
          <w:tcPr>
            <w:tcW w:w="810" w:type="dxa"/>
            <w:vAlign w:val="center"/>
          </w:tcPr>
          <w:p w14:paraId="5A416645"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19FD5982"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Secondary terminal box made of aluminum, aluminum alloy, stainless steel or hot-dip galvanized steel.</w:t>
            </w:r>
          </w:p>
          <w:p w14:paraId="275F8E0B"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xml:space="preserve">- The lid of the box or the base of the box and the bolts of the cover </w:t>
            </w:r>
            <w:r w:rsidRPr="006E55BF">
              <w:rPr>
                <w:rFonts w:asciiTheme="majorHAnsi" w:hAnsiTheme="majorHAnsi" w:cstheme="majorHAnsi"/>
                <w:sz w:val="24"/>
              </w:rPr>
              <w:lastRenderedPageBreak/>
              <w:t>must have holes drilled for threading the sealing lead</w:t>
            </w:r>
          </w:p>
        </w:tc>
        <w:tc>
          <w:tcPr>
            <w:tcW w:w="1135" w:type="dxa"/>
            <w:noWrap/>
            <w:vAlign w:val="center"/>
          </w:tcPr>
          <w:p w14:paraId="17D9103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871E491" w14:textId="77777777" w:rsidTr="007871D0">
        <w:trPr>
          <w:trHeight w:val="300"/>
        </w:trPr>
        <w:tc>
          <w:tcPr>
            <w:tcW w:w="817" w:type="dxa"/>
            <w:noWrap/>
            <w:vAlign w:val="center"/>
          </w:tcPr>
          <w:p w14:paraId="7E6EAA1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768059B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Connector label</w:t>
            </w:r>
          </w:p>
        </w:tc>
        <w:tc>
          <w:tcPr>
            <w:tcW w:w="810" w:type="dxa"/>
            <w:vAlign w:val="center"/>
          </w:tcPr>
          <w:p w14:paraId="34FEE38D"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316C6DDE"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connector label must allow identification of:</w:t>
            </w:r>
          </w:p>
          <w:p w14:paraId="27BFA8BA"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Primary and secondary coil</w:t>
            </w:r>
          </w:p>
          <w:p w14:paraId="7EB8C18E"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Coil segments (if any)</w:t>
            </w:r>
          </w:p>
          <w:p w14:paraId="10E66A90"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Relevant polarity of coils and coil sections</w:t>
            </w:r>
          </w:p>
          <w:p w14:paraId="7292C118"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intermediate steps (if any)</w:t>
            </w:r>
          </w:p>
          <w:p w14:paraId="0306AB0F"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Terminals shall be clearly and conspicuously marked on the surface or in the vicinity of the connector. This labeling must include:</w:t>
            </w:r>
          </w:p>
          <w:p w14:paraId="31DD234F"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Letters after or before numbers. Letters must be capital letters.</w:t>
            </w:r>
          </w:p>
          <w:p w14:paraId="0BA064C6"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 symbols of the current transformer terminals shall comply with the relevant TCVN or IEC standards</w:t>
            </w:r>
          </w:p>
        </w:tc>
        <w:tc>
          <w:tcPr>
            <w:tcW w:w="1135" w:type="dxa"/>
            <w:noWrap/>
            <w:vAlign w:val="center"/>
          </w:tcPr>
          <w:p w14:paraId="2346A698"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62954E11" w14:textId="77777777" w:rsidTr="007871D0">
        <w:trPr>
          <w:trHeight w:val="300"/>
        </w:trPr>
        <w:tc>
          <w:tcPr>
            <w:tcW w:w="817" w:type="dxa"/>
            <w:noWrap/>
            <w:vAlign w:val="center"/>
          </w:tcPr>
          <w:p w14:paraId="745A763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D7669F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Device label</w:t>
            </w:r>
          </w:p>
        </w:tc>
        <w:tc>
          <w:tcPr>
            <w:tcW w:w="810" w:type="dxa"/>
            <w:vAlign w:val="center"/>
          </w:tcPr>
          <w:p w14:paraId="52CBC29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DF49B27"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Current transformers must have a label permanently attached to the body with the following minimum contents:</w:t>
            </w:r>
          </w:p>
          <w:p w14:paraId="5BF11CE1"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Manufacturer's name or other mark which allows for easy identification of the manufacturer.</w:t>
            </w:r>
          </w:p>
          <w:p w14:paraId="4BEDCB5D"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Code, serial number</w:t>
            </w:r>
          </w:p>
          <w:p w14:paraId="7C9F90A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Year of manufacture.</w:t>
            </w:r>
          </w:p>
          <w:p w14:paraId="107CC5F6"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primary and secondary currents.</w:t>
            </w:r>
          </w:p>
          <w:p w14:paraId="1DC334E1"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frequency.</w:t>
            </w:r>
          </w:p>
          <w:p w14:paraId="64D04C4A"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power and accuracy grade.</w:t>
            </w:r>
          </w:p>
          <w:p w14:paraId="260BA7B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Maximum voltage of the device.</w:t>
            </w:r>
          </w:p>
          <w:p w14:paraId="282D3853"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Rated insulation level.</w:t>
            </w:r>
          </w:p>
          <w:p w14:paraId="69D687C4"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lastRenderedPageBreak/>
              <w:t>- Thermal stabilizing current (Ith) and dynamic stabilizing current (if different 2.5 times Ith)</w:t>
            </w:r>
          </w:p>
          <w:p w14:paraId="66234C35"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Insulation class (if different from class A).</w:t>
            </w:r>
          </w:p>
          <w:p w14:paraId="732F7D92"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All information is guaranteed not to fade over the operating life.</w:t>
            </w:r>
          </w:p>
        </w:tc>
        <w:tc>
          <w:tcPr>
            <w:tcW w:w="1135" w:type="dxa"/>
            <w:noWrap/>
            <w:vAlign w:val="center"/>
          </w:tcPr>
          <w:p w14:paraId="7FF12E97"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29411BF4" w14:textId="77777777" w:rsidTr="007871D0">
        <w:trPr>
          <w:trHeight w:val="300"/>
        </w:trPr>
        <w:tc>
          <w:tcPr>
            <w:tcW w:w="817" w:type="dxa"/>
            <w:noWrap/>
            <w:vAlign w:val="center"/>
          </w:tcPr>
          <w:p w14:paraId="14E0BBB8"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0C8E37A5"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Accessory</w:t>
            </w:r>
          </w:p>
        </w:tc>
        <w:tc>
          <w:tcPr>
            <w:tcW w:w="810" w:type="dxa"/>
            <w:vAlign w:val="center"/>
          </w:tcPr>
          <w:p w14:paraId="46F97874"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B8EC6DD" w14:textId="77777777" w:rsidR="000A66B9" w:rsidRPr="006E55BF" w:rsidRDefault="000A66B9" w:rsidP="000A66B9">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Medium voltage terminals and clamps must be made of tin-plated or nickel-plated copper to connect copper/aluminum wires with cross-sections in accordance with design requirements.</w:t>
            </w:r>
          </w:p>
          <w:p w14:paraId="404C83E4" w14:textId="27D54CCC" w:rsidR="000A66B9" w:rsidRPr="006E55BF" w:rsidRDefault="000A66B9" w:rsidP="00CA3D60">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 The parts and bolts must be made of hot-dip galvanized steel or stainless steel.</w:t>
            </w:r>
          </w:p>
        </w:tc>
        <w:tc>
          <w:tcPr>
            <w:tcW w:w="1135" w:type="dxa"/>
            <w:noWrap/>
            <w:vAlign w:val="center"/>
          </w:tcPr>
          <w:p w14:paraId="526C8BEE"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0834EA90" w14:textId="77777777" w:rsidTr="007871D0">
        <w:trPr>
          <w:trHeight w:val="300"/>
        </w:trPr>
        <w:tc>
          <w:tcPr>
            <w:tcW w:w="817" w:type="dxa"/>
            <w:noWrap/>
            <w:vAlign w:val="center"/>
          </w:tcPr>
          <w:p w14:paraId="1BBD5DF4" w14:textId="77777777" w:rsidR="00B62796" w:rsidRPr="006E55BF" w:rsidRDefault="00B62796"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noWrap/>
            <w:vAlign w:val="center"/>
          </w:tcPr>
          <w:p w14:paraId="4ACA217F" w14:textId="5FC83D76" w:rsidR="00B62796" w:rsidRPr="006E55BF" w:rsidRDefault="00B62796" w:rsidP="00B62796">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t>Type test</w:t>
            </w:r>
          </w:p>
        </w:tc>
        <w:tc>
          <w:tcPr>
            <w:tcW w:w="810" w:type="dxa"/>
            <w:vAlign w:val="center"/>
          </w:tcPr>
          <w:p w14:paraId="4773E665" w14:textId="77777777" w:rsidR="00B62796" w:rsidRPr="006E55BF" w:rsidRDefault="00B62796" w:rsidP="00B62796">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vAlign w:val="center"/>
          </w:tcPr>
          <w:p w14:paraId="609816E0"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445A81B0" w14:textId="11B986CB" w:rsidR="00B62796"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23</w:t>
            </w:r>
          </w:p>
        </w:tc>
        <w:tc>
          <w:tcPr>
            <w:tcW w:w="1135" w:type="dxa"/>
            <w:noWrap/>
            <w:vAlign w:val="center"/>
          </w:tcPr>
          <w:p w14:paraId="5F2E2456" w14:textId="77777777" w:rsidR="00B62796" w:rsidRPr="006E55BF" w:rsidRDefault="00B62796" w:rsidP="00B62796">
            <w:pPr>
              <w:tabs>
                <w:tab w:val="clear" w:pos="0"/>
              </w:tabs>
              <w:autoSpaceDE/>
              <w:autoSpaceDN/>
              <w:adjustRightInd/>
              <w:spacing w:beforeLines="20" w:before="48" w:afterLines="20" w:after="48" w:line="288" w:lineRule="auto"/>
              <w:jc w:val="left"/>
              <w:rPr>
                <w:rFonts w:asciiTheme="majorHAnsi" w:hAnsiTheme="majorHAnsi" w:cstheme="majorHAnsi"/>
                <w:sz w:val="24"/>
              </w:rPr>
            </w:pPr>
          </w:p>
        </w:tc>
      </w:tr>
      <w:tr w:rsidR="006E55BF" w:rsidRPr="006E55BF" w14:paraId="4686E90C" w14:textId="77777777" w:rsidTr="007871D0">
        <w:trPr>
          <w:trHeight w:val="445"/>
        </w:trPr>
        <w:tc>
          <w:tcPr>
            <w:tcW w:w="817" w:type="dxa"/>
            <w:noWrap/>
            <w:vAlign w:val="center"/>
          </w:tcPr>
          <w:p w14:paraId="41DA2819" w14:textId="77777777" w:rsidR="000A66B9" w:rsidRPr="006E55BF" w:rsidRDefault="000A66B9" w:rsidP="00F24C1F">
            <w:pPr>
              <w:numPr>
                <w:ilvl w:val="0"/>
                <w:numId w:val="52"/>
              </w:numPr>
              <w:tabs>
                <w:tab w:val="clear" w:pos="0"/>
                <w:tab w:val="left" w:pos="49"/>
              </w:tabs>
              <w:autoSpaceDE/>
              <w:autoSpaceDN/>
              <w:adjustRightInd/>
              <w:spacing w:beforeLines="20" w:before="48" w:afterLines="20" w:after="48" w:line="288" w:lineRule="auto"/>
              <w:jc w:val="left"/>
              <w:rPr>
                <w:rFonts w:asciiTheme="majorHAnsi" w:hAnsiTheme="majorHAnsi" w:cstheme="majorHAnsi"/>
                <w:sz w:val="24"/>
              </w:rPr>
            </w:pPr>
          </w:p>
        </w:tc>
        <w:tc>
          <w:tcPr>
            <w:tcW w:w="3210" w:type="dxa"/>
            <w:vAlign w:val="center"/>
          </w:tcPr>
          <w:p w14:paraId="6941135B" w14:textId="34AA72A4" w:rsidR="000A66B9" w:rsidRPr="006E55BF" w:rsidRDefault="000A66B9" w:rsidP="00C034EF">
            <w:pPr>
              <w:tabs>
                <w:tab w:val="clear" w:pos="0"/>
              </w:tabs>
              <w:autoSpaceDE/>
              <w:autoSpaceDN/>
              <w:adjustRightInd/>
              <w:spacing w:beforeLines="20" w:before="48" w:afterLines="20" w:after="48" w:line="288" w:lineRule="auto"/>
              <w:rPr>
                <w:rFonts w:asciiTheme="majorHAnsi" w:hAnsiTheme="majorHAnsi" w:cstheme="majorHAnsi"/>
                <w:sz w:val="24"/>
              </w:rPr>
            </w:pPr>
            <w:r w:rsidRPr="006E55BF">
              <w:rPr>
                <w:rFonts w:asciiTheme="majorHAnsi" w:hAnsiTheme="majorHAnsi" w:cstheme="majorHAnsi"/>
                <w:sz w:val="24"/>
              </w:rPr>
              <w:t>The remaining parameters or different will comply with the provisions of 105/QĐ-HĐTV</w:t>
            </w:r>
            <w:r w:rsidR="00C43F44" w:rsidRPr="006E55BF">
              <w:rPr>
                <w:rFonts w:asciiTheme="majorHAnsi" w:hAnsiTheme="majorHAnsi" w:cstheme="majorHAnsi"/>
                <w:sz w:val="24"/>
              </w:rPr>
              <w:t xml:space="preserve"> date 21/09/2021</w:t>
            </w:r>
            <w:r w:rsidRPr="006E55BF">
              <w:rPr>
                <w:rFonts w:asciiTheme="majorHAnsi" w:hAnsiTheme="majorHAnsi" w:cstheme="majorHAnsi"/>
                <w:sz w:val="24"/>
              </w:rPr>
              <w:t xml:space="preserve"> of EVN</w:t>
            </w:r>
          </w:p>
        </w:tc>
        <w:tc>
          <w:tcPr>
            <w:tcW w:w="810" w:type="dxa"/>
            <w:vAlign w:val="center"/>
          </w:tcPr>
          <w:p w14:paraId="009086D2"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p>
        </w:tc>
        <w:tc>
          <w:tcPr>
            <w:tcW w:w="3492" w:type="dxa"/>
            <w:noWrap/>
          </w:tcPr>
          <w:p w14:paraId="4390C3F6" w14:textId="77777777" w:rsidR="000A66B9" w:rsidRPr="006E55BF" w:rsidRDefault="000A66B9" w:rsidP="000A66B9">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6E55BF">
              <w:rPr>
                <w:rFonts w:asciiTheme="majorHAnsi" w:hAnsiTheme="majorHAnsi" w:cstheme="majorHAnsi"/>
                <w:sz w:val="24"/>
              </w:rPr>
              <w:t>Yes</w:t>
            </w:r>
          </w:p>
        </w:tc>
        <w:tc>
          <w:tcPr>
            <w:tcW w:w="1135" w:type="dxa"/>
            <w:noWrap/>
            <w:vAlign w:val="center"/>
          </w:tcPr>
          <w:p w14:paraId="23BA8B83" w14:textId="77777777" w:rsidR="000A66B9" w:rsidRPr="006E55BF" w:rsidRDefault="000A66B9" w:rsidP="000A66B9">
            <w:pPr>
              <w:tabs>
                <w:tab w:val="clear" w:pos="0"/>
              </w:tabs>
              <w:autoSpaceDE/>
              <w:autoSpaceDN/>
              <w:adjustRightInd/>
              <w:spacing w:beforeLines="20" w:before="48" w:afterLines="20" w:after="48" w:line="288" w:lineRule="auto"/>
              <w:jc w:val="left"/>
              <w:rPr>
                <w:rFonts w:asciiTheme="majorHAnsi" w:hAnsiTheme="majorHAnsi" w:cstheme="majorHAnsi"/>
                <w:sz w:val="24"/>
              </w:rPr>
            </w:pPr>
            <w:r w:rsidRPr="006E55BF">
              <w:rPr>
                <w:rFonts w:asciiTheme="majorHAnsi" w:hAnsiTheme="majorHAnsi" w:cstheme="majorHAnsi"/>
                <w:sz w:val="24"/>
              </w:rPr>
              <w:t> </w:t>
            </w:r>
          </w:p>
        </w:tc>
      </w:tr>
    </w:tbl>
    <w:p w14:paraId="0F8BA367" w14:textId="680C9896" w:rsidR="003A7B43" w:rsidRPr="002C79A7" w:rsidRDefault="003A7B43" w:rsidP="002C79A7"/>
    <w:p w14:paraId="46468FED" w14:textId="77777777" w:rsidR="003A7B43" w:rsidRPr="002C79A7" w:rsidRDefault="003A7B43" w:rsidP="002C79A7"/>
    <w:p w14:paraId="796E808F" w14:textId="77777777" w:rsidR="00CF2BA6" w:rsidRPr="008F68E3" w:rsidRDefault="005A3F17" w:rsidP="00C57BE0">
      <w:pPr>
        <w:pStyle w:val="Heading1-H1"/>
        <w:keepNext w:val="0"/>
        <w:widowControl w:val="0"/>
        <w:tabs>
          <w:tab w:val="num" w:pos="567"/>
        </w:tabs>
        <w:spacing w:after="120"/>
        <w:rPr>
          <w:rFonts w:asciiTheme="majorHAnsi" w:hAnsiTheme="majorHAnsi" w:cstheme="majorHAnsi"/>
          <w:color w:val="000000" w:themeColor="text1"/>
          <w:szCs w:val="26"/>
        </w:rPr>
      </w:pPr>
      <w:r w:rsidRPr="008F68E3">
        <w:rPr>
          <w:rFonts w:asciiTheme="majorHAnsi" w:hAnsiTheme="majorHAnsi" w:cstheme="majorHAnsi"/>
          <w:i/>
          <w:color w:val="000000" w:themeColor="text1"/>
          <w:sz w:val="24"/>
        </w:rPr>
        <w:br w:type="page"/>
      </w:r>
      <w:bookmarkStart w:id="442" w:name="_Toc63327260"/>
      <w:bookmarkStart w:id="443" w:name="_Toc497749753"/>
    </w:p>
    <w:p w14:paraId="1C912509" w14:textId="260467E5" w:rsidR="00CF2BA6" w:rsidRPr="006E55BF" w:rsidRDefault="00CF2BA6" w:rsidP="00F52F30">
      <w:pPr>
        <w:pStyle w:val="Heading1-H1"/>
        <w:keepNext w:val="0"/>
        <w:widowControl w:val="0"/>
        <w:numPr>
          <w:ilvl w:val="0"/>
          <w:numId w:val="59"/>
        </w:numPr>
        <w:tabs>
          <w:tab w:val="num" w:pos="284"/>
        </w:tabs>
        <w:ind w:hanging="1136"/>
        <w:rPr>
          <w:rFonts w:asciiTheme="majorHAnsi" w:hAnsiTheme="majorHAnsi" w:cstheme="majorHAnsi"/>
          <w:szCs w:val="26"/>
        </w:rPr>
      </w:pPr>
      <w:bookmarkStart w:id="444" w:name="_Toc217596101"/>
      <w:r w:rsidRPr="006E55BF">
        <w:rPr>
          <w:rFonts w:asciiTheme="majorHAnsi" w:hAnsiTheme="majorHAnsi" w:cstheme="majorHAnsi"/>
          <w:szCs w:val="26"/>
        </w:rPr>
        <w:lastRenderedPageBreak/>
        <w:t>500kV Capacitor Voltage Transformer</w:t>
      </w:r>
      <w:bookmarkEnd w:id="444"/>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6"/>
        <w:gridCol w:w="992"/>
        <w:gridCol w:w="2551"/>
        <w:gridCol w:w="1276"/>
      </w:tblGrid>
      <w:tr w:rsidR="006E55BF" w:rsidRPr="006E55BF" w14:paraId="77D80D38" w14:textId="77777777" w:rsidTr="00CF2BA6">
        <w:trPr>
          <w:trHeight w:val="600"/>
          <w:tblHeader/>
        </w:trPr>
        <w:tc>
          <w:tcPr>
            <w:tcW w:w="851" w:type="dxa"/>
            <w:shd w:val="clear" w:color="auto" w:fill="EEECE1" w:themeFill="background2"/>
            <w:vAlign w:val="center"/>
          </w:tcPr>
          <w:p w14:paraId="0DEC55E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Item No.</w:t>
            </w:r>
          </w:p>
        </w:tc>
        <w:tc>
          <w:tcPr>
            <w:tcW w:w="3686" w:type="dxa"/>
            <w:shd w:val="clear" w:color="auto" w:fill="EEECE1" w:themeFill="background2"/>
            <w:vAlign w:val="center"/>
          </w:tcPr>
          <w:p w14:paraId="3EA86F50"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Description</w:t>
            </w:r>
          </w:p>
        </w:tc>
        <w:tc>
          <w:tcPr>
            <w:tcW w:w="992" w:type="dxa"/>
            <w:shd w:val="clear" w:color="auto" w:fill="EEECE1" w:themeFill="background2"/>
            <w:vAlign w:val="center"/>
          </w:tcPr>
          <w:p w14:paraId="5EC3153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Unit</w:t>
            </w:r>
          </w:p>
        </w:tc>
        <w:tc>
          <w:tcPr>
            <w:tcW w:w="2551" w:type="dxa"/>
            <w:shd w:val="clear" w:color="auto" w:fill="EEECE1" w:themeFill="background2"/>
            <w:vAlign w:val="center"/>
          </w:tcPr>
          <w:p w14:paraId="7D11F848"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Required</w:t>
            </w:r>
          </w:p>
        </w:tc>
        <w:tc>
          <w:tcPr>
            <w:tcW w:w="1276" w:type="dxa"/>
            <w:shd w:val="clear" w:color="auto" w:fill="EEECE1" w:themeFill="background2"/>
            <w:vAlign w:val="center"/>
          </w:tcPr>
          <w:p w14:paraId="356ED46C" w14:textId="77777777" w:rsidR="00CF2BA6" w:rsidRPr="006E55BF" w:rsidRDefault="00CF2BA6" w:rsidP="00CF2BA6">
            <w:pPr>
              <w:spacing w:before="40" w:after="40" w:line="276" w:lineRule="auto"/>
              <w:jc w:val="center"/>
              <w:rPr>
                <w:rFonts w:asciiTheme="majorHAnsi" w:hAnsiTheme="majorHAnsi" w:cstheme="majorHAnsi"/>
                <w:b/>
                <w:bCs/>
                <w:sz w:val="24"/>
              </w:rPr>
            </w:pPr>
            <w:r w:rsidRPr="006E55BF">
              <w:rPr>
                <w:rFonts w:asciiTheme="majorHAnsi" w:hAnsiTheme="majorHAnsi" w:cstheme="majorHAnsi"/>
                <w:b/>
                <w:bCs/>
                <w:sz w:val="24"/>
              </w:rPr>
              <w:t>Offered</w:t>
            </w:r>
          </w:p>
        </w:tc>
      </w:tr>
      <w:tr w:rsidR="006E55BF" w:rsidRPr="006E55BF" w14:paraId="2C211331" w14:textId="77777777" w:rsidTr="00CF2BA6">
        <w:trPr>
          <w:trHeight w:val="315"/>
        </w:trPr>
        <w:tc>
          <w:tcPr>
            <w:tcW w:w="851" w:type="dxa"/>
            <w:noWrap/>
            <w:vAlign w:val="center"/>
          </w:tcPr>
          <w:p w14:paraId="36802351"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6CD7AB9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Manufacturer/Country of  Origin</w:t>
            </w:r>
          </w:p>
        </w:tc>
        <w:tc>
          <w:tcPr>
            <w:tcW w:w="992" w:type="dxa"/>
            <w:noWrap/>
            <w:vAlign w:val="center"/>
          </w:tcPr>
          <w:p w14:paraId="28DDF56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61B4F1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40B6492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3111D7B" w14:textId="77777777" w:rsidTr="00CF2BA6">
        <w:trPr>
          <w:trHeight w:val="300"/>
        </w:trPr>
        <w:tc>
          <w:tcPr>
            <w:tcW w:w="851" w:type="dxa"/>
            <w:noWrap/>
            <w:vAlign w:val="center"/>
          </w:tcPr>
          <w:p w14:paraId="0BEA1738"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vAlign w:val="center"/>
          </w:tcPr>
          <w:p w14:paraId="2E897FB5"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Catalogue number</w:t>
            </w:r>
          </w:p>
        </w:tc>
        <w:tc>
          <w:tcPr>
            <w:tcW w:w="992" w:type="dxa"/>
            <w:vAlign w:val="center"/>
          </w:tcPr>
          <w:p w14:paraId="6BF51DB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3581E2F4"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52EC6CA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74032F3" w14:textId="77777777" w:rsidTr="00CF2BA6">
        <w:trPr>
          <w:trHeight w:val="300"/>
        </w:trPr>
        <w:tc>
          <w:tcPr>
            <w:tcW w:w="851" w:type="dxa"/>
            <w:noWrap/>
            <w:vAlign w:val="center"/>
          </w:tcPr>
          <w:p w14:paraId="52A4D737"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18E1498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Applicable standard</w:t>
            </w:r>
          </w:p>
        </w:tc>
        <w:tc>
          <w:tcPr>
            <w:tcW w:w="992" w:type="dxa"/>
            <w:noWrap/>
            <w:vAlign w:val="center"/>
          </w:tcPr>
          <w:p w14:paraId="15CE6CC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2B2FD2A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IEC 61869-5</w:t>
            </w:r>
          </w:p>
        </w:tc>
        <w:tc>
          <w:tcPr>
            <w:tcW w:w="1276" w:type="dxa"/>
            <w:noWrap/>
            <w:vAlign w:val="center"/>
          </w:tcPr>
          <w:p w14:paraId="64B0372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2FB3BB8" w14:textId="77777777" w:rsidTr="00CF2BA6">
        <w:trPr>
          <w:trHeight w:val="600"/>
        </w:trPr>
        <w:tc>
          <w:tcPr>
            <w:tcW w:w="851" w:type="dxa"/>
            <w:noWrap/>
            <w:vAlign w:val="center"/>
          </w:tcPr>
          <w:p w14:paraId="54EF6A12"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7FC50D8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Type</w:t>
            </w:r>
          </w:p>
        </w:tc>
        <w:tc>
          <w:tcPr>
            <w:tcW w:w="992" w:type="dxa"/>
            <w:noWrap/>
            <w:vAlign w:val="center"/>
          </w:tcPr>
          <w:p w14:paraId="45A5D255"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0582E751" w14:textId="77777777" w:rsidR="00CF2BA6" w:rsidRPr="006E55BF" w:rsidRDefault="00CF2BA6" w:rsidP="00CF2BA6">
            <w:pPr>
              <w:spacing w:before="40" w:after="40" w:line="276" w:lineRule="auto"/>
              <w:ind w:left="-108" w:right="-108"/>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oil immersed</w:t>
            </w:r>
          </w:p>
        </w:tc>
        <w:tc>
          <w:tcPr>
            <w:tcW w:w="1276" w:type="dxa"/>
            <w:noWrap/>
            <w:vAlign w:val="center"/>
          </w:tcPr>
          <w:p w14:paraId="09F0B92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ADF363A" w14:textId="77777777" w:rsidTr="00CF2BA6">
        <w:trPr>
          <w:trHeight w:val="300"/>
        </w:trPr>
        <w:tc>
          <w:tcPr>
            <w:tcW w:w="851" w:type="dxa"/>
            <w:noWrap/>
            <w:vAlign w:val="center"/>
          </w:tcPr>
          <w:p w14:paraId="2B2EF10A"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42E1D56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voltage</w:t>
            </w:r>
          </w:p>
        </w:tc>
        <w:tc>
          <w:tcPr>
            <w:tcW w:w="992" w:type="dxa"/>
            <w:noWrap/>
            <w:vAlign w:val="center"/>
          </w:tcPr>
          <w:p w14:paraId="6CC41F1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3AEA87CF" w14:textId="582FF53F"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550 </w:t>
            </w:r>
          </w:p>
        </w:tc>
        <w:tc>
          <w:tcPr>
            <w:tcW w:w="1276" w:type="dxa"/>
            <w:noWrap/>
            <w:vAlign w:val="center"/>
          </w:tcPr>
          <w:p w14:paraId="5268D5C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60B8013" w14:textId="77777777" w:rsidTr="00CF2BA6">
        <w:trPr>
          <w:trHeight w:val="300"/>
        </w:trPr>
        <w:tc>
          <w:tcPr>
            <w:tcW w:w="851" w:type="dxa"/>
            <w:noWrap/>
            <w:vAlign w:val="center"/>
          </w:tcPr>
          <w:p w14:paraId="00300240"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4CD3070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Frequency</w:t>
            </w:r>
          </w:p>
        </w:tc>
        <w:tc>
          <w:tcPr>
            <w:tcW w:w="992" w:type="dxa"/>
            <w:noWrap/>
            <w:vAlign w:val="center"/>
          </w:tcPr>
          <w:p w14:paraId="56C2413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754D75E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w:t>
            </w:r>
          </w:p>
        </w:tc>
        <w:tc>
          <w:tcPr>
            <w:tcW w:w="1276" w:type="dxa"/>
            <w:noWrap/>
            <w:vAlign w:val="center"/>
          </w:tcPr>
          <w:p w14:paraId="37B140B0"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115A9A7" w14:textId="77777777" w:rsidTr="00CF2BA6">
        <w:trPr>
          <w:trHeight w:val="300"/>
        </w:trPr>
        <w:tc>
          <w:tcPr>
            <w:tcW w:w="851" w:type="dxa"/>
            <w:noWrap/>
            <w:vAlign w:val="center"/>
          </w:tcPr>
          <w:p w14:paraId="223D0E1B"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vAlign w:val="center"/>
          </w:tcPr>
          <w:p w14:paraId="1B52D3F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Lightning impulse withstand voltage (1.2/50μs) </w:t>
            </w:r>
          </w:p>
        </w:tc>
        <w:tc>
          <w:tcPr>
            <w:tcW w:w="992" w:type="dxa"/>
            <w:vAlign w:val="center"/>
          </w:tcPr>
          <w:p w14:paraId="5399658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kV </w:t>
            </w:r>
          </w:p>
        </w:tc>
        <w:tc>
          <w:tcPr>
            <w:tcW w:w="2551" w:type="dxa"/>
            <w:noWrap/>
            <w:vAlign w:val="center"/>
          </w:tcPr>
          <w:p w14:paraId="3ED87629" w14:textId="2CCC0FF1"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 xml:space="preserve">1550 </w:t>
            </w:r>
          </w:p>
        </w:tc>
        <w:tc>
          <w:tcPr>
            <w:tcW w:w="1276" w:type="dxa"/>
            <w:noWrap/>
            <w:vAlign w:val="center"/>
          </w:tcPr>
          <w:p w14:paraId="1139CA6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F59A273" w14:textId="77777777" w:rsidTr="00CF2BA6">
        <w:trPr>
          <w:trHeight w:val="300"/>
        </w:trPr>
        <w:tc>
          <w:tcPr>
            <w:tcW w:w="851" w:type="dxa"/>
            <w:noWrap/>
            <w:vAlign w:val="center"/>
          </w:tcPr>
          <w:p w14:paraId="671A5145"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77ACA99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Switching impulse withstand voltage</w:t>
            </w:r>
          </w:p>
        </w:tc>
        <w:tc>
          <w:tcPr>
            <w:tcW w:w="992" w:type="dxa"/>
            <w:noWrap/>
            <w:vAlign w:val="center"/>
          </w:tcPr>
          <w:p w14:paraId="35F30AC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7F15720" w14:textId="2B8C5AA8"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 xml:space="preserve">1175 </w:t>
            </w:r>
          </w:p>
        </w:tc>
        <w:tc>
          <w:tcPr>
            <w:tcW w:w="1276" w:type="dxa"/>
            <w:noWrap/>
            <w:vAlign w:val="center"/>
          </w:tcPr>
          <w:p w14:paraId="10A8308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A174F8B" w14:textId="77777777" w:rsidTr="00CF2BA6">
        <w:trPr>
          <w:trHeight w:val="300"/>
        </w:trPr>
        <w:tc>
          <w:tcPr>
            <w:tcW w:w="851" w:type="dxa"/>
            <w:noWrap/>
            <w:vAlign w:val="center"/>
          </w:tcPr>
          <w:p w14:paraId="4CB9EA99"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1369BAB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Power frequency withstand voltage (01 minute)</w:t>
            </w:r>
          </w:p>
        </w:tc>
        <w:tc>
          <w:tcPr>
            <w:tcW w:w="992" w:type="dxa"/>
            <w:noWrap/>
            <w:vAlign w:val="center"/>
          </w:tcPr>
          <w:p w14:paraId="5A2D9F4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23435C1A"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6A3122F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4DCAFC4" w14:textId="77777777" w:rsidTr="00CF2BA6">
        <w:trPr>
          <w:trHeight w:val="300"/>
        </w:trPr>
        <w:tc>
          <w:tcPr>
            <w:tcW w:w="851" w:type="dxa"/>
            <w:noWrap/>
            <w:vAlign w:val="center"/>
          </w:tcPr>
          <w:p w14:paraId="6B538453"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7E0855AA"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Primary winding</w:t>
            </w:r>
          </w:p>
        </w:tc>
        <w:tc>
          <w:tcPr>
            <w:tcW w:w="992" w:type="dxa"/>
            <w:noWrap/>
            <w:vAlign w:val="center"/>
          </w:tcPr>
          <w:p w14:paraId="20CB622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358154B3" w14:textId="427EAB29"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680</w:t>
            </w:r>
          </w:p>
        </w:tc>
        <w:tc>
          <w:tcPr>
            <w:tcW w:w="1276" w:type="dxa"/>
            <w:noWrap/>
            <w:vAlign w:val="center"/>
          </w:tcPr>
          <w:p w14:paraId="3D9B2B6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147623B" w14:textId="77777777" w:rsidTr="00CF2BA6">
        <w:trPr>
          <w:trHeight w:val="300"/>
        </w:trPr>
        <w:tc>
          <w:tcPr>
            <w:tcW w:w="851" w:type="dxa"/>
            <w:noWrap/>
            <w:vAlign w:val="center"/>
          </w:tcPr>
          <w:p w14:paraId="214F9F2A"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0699C123"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Secondary winding</w:t>
            </w:r>
          </w:p>
        </w:tc>
        <w:tc>
          <w:tcPr>
            <w:tcW w:w="992" w:type="dxa"/>
            <w:noWrap/>
            <w:vAlign w:val="center"/>
          </w:tcPr>
          <w:p w14:paraId="53931C0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DA6265B" w14:textId="10790C5A" w:rsidR="00CF2BA6" w:rsidRPr="006E55BF" w:rsidRDefault="00C86EEB"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r w:rsidR="00CF2BA6" w:rsidRPr="006E55BF">
              <w:rPr>
                <w:rFonts w:asciiTheme="majorHAnsi" w:hAnsiTheme="majorHAnsi" w:cstheme="majorHAnsi"/>
                <w:sz w:val="24"/>
              </w:rPr>
              <w:t>3</w:t>
            </w:r>
          </w:p>
        </w:tc>
        <w:tc>
          <w:tcPr>
            <w:tcW w:w="1276" w:type="dxa"/>
            <w:noWrap/>
            <w:vAlign w:val="center"/>
          </w:tcPr>
          <w:p w14:paraId="7A1A62A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F04AFCD" w14:textId="77777777" w:rsidTr="00CF2BA6">
        <w:trPr>
          <w:trHeight w:val="300"/>
        </w:trPr>
        <w:tc>
          <w:tcPr>
            <w:tcW w:w="851" w:type="dxa"/>
            <w:noWrap/>
            <w:vAlign w:val="center"/>
          </w:tcPr>
          <w:p w14:paraId="0A9048E1" w14:textId="77777777" w:rsidR="00CF2BA6" w:rsidRPr="006E55BF" w:rsidRDefault="00CF2BA6" w:rsidP="00F24C1F">
            <w:pPr>
              <w:numPr>
                <w:ilvl w:val="0"/>
                <w:numId w:val="57"/>
              </w:numPr>
              <w:tabs>
                <w:tab w:val="clear" w:pos="0"/>
                <w:tab w:val="left" w:pos="318"/>
              </w:tabs>
              <w:autoSpaceDE/>
              <w:autoSpaceDN/>
              <w:adjustRightInd/>
              <w:spacing w:before="40" w:after="40" w:line="276" w:lineRule="auto"/>
              <w:ind w:left="584" w:hanging="357"/>
              <w:jc w:val="left"/>
              <w:rPr>
                <w:rFonts w:asciiTheme="majorHAnsi" w:hAnsiTheme="majorHAnsi" w:cstheme="majorHAnsi"/>
                <w:sz w:val="24"/>
              </w:rPr>
            </w:pPr>
          </w:p>
        </w:tc>
        <w:tc>
          <w:tcPr>
            <w:tcW w:w="3686" w:type="dxa"/>
            <w:noWrap/>
            <w:vAlign w:val="center"/>
          </w:tcPr>
          <w:p w14:paraId="5C48923D"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Guaranteed limits of rated capacitance </w:t>
            </w:r>
          </w:p>
        </w:tc>
        <w:tc>
          <w:tcPr>
            <w:tcW w:w="992" w:type="dxa"/>
            <w:noWrap/>
            <w:vAlign w:val="center"/>
          </w:tcPr>
          <w:p w14:paraId="671F185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w:t>
            </w:r>
          </w:p>
        </w:tc>
        <w:tc>
          <w:tcPr>
            <w:tcW w:w="2551" w:type="dxa"/>
            <w:noWrap/>
            <w:vAlign w:val="center"/>
          </w:tcPr>
          <w:p w14:paraId="2EF55D7B"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1610010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01E83E3" w14:textId="77777777" w:rsidTr="00CF2BA6">
        <w:trPr>
          <w:trHeight w:val="300"/>
        </w:trPr>
        <w:tc>
          <w:tcPr>
            <w:tcW w:w="851" w:type="dxa"/>
            <w:noWrap/>
            <w:vAlign w:val="center"/>
          </w:tcPr>
          <w:p w14:paraId="71D93D23"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60B56A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maximum HF current</w:t>
            </w:r>
          </w:p>
        </w:tc>
        <w:tc>
          <w:tcPr>
            <w:tcW w:w="992" w:type="dxa"/>
            <w:noWrap/>
            <w:vAlign w:val="center"/>
          </w:tcPr>
          <w:p w14:paraId="6C0951D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tcPr>
          <w:p w14:paraId="3C96606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FFD367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803561A" w14:textId="77777777" w:rsidTr="00CF2BA6">
        <w:trPr>
          <w:trHeight w:val="600"/>
        </w:trPr>
        <w:tc>
          <w:tcPr>
            <w:tcW w:w="851" w:type="dxa"/>
            <w:noWrap/>
            <w:vAlign w:val="center"/>
          </w:tcPr>
          <w:p w14:paraId="0DB6789B"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2C3D7D5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Temperature co-efficient of capacitance per </w:t>
            </w:r>
            <w:r w:rsidRPr="006E55BF">
              <w:rPr>
                <w:rFonts w:asciiTheme="majorHAnsi" w:hAnsiTheme="majorHAnsi" w:cstheme="majorHAnsi"/>
                <w:sz w:val="24"/>
                <w:vertAlign w:val="superscript"/>
              </w:rPr>
              <w:t>0</w:t>
            </w:r>
            <w:r w:rsidRPr="006E55BF">
              <w:rPr>
                <w:rFonts w:asciiTheme="majorHAnsi" w:hAnsiTheme="majorHAnsi" w:cstheme="majorHAnsi"/>
                <w:sz w:val="24"/>
              </w:rPr>
              <w:t>C</w:t>
            </w:r>
          </w:p>
        </w:tc>
        <w:tc>
          <w:tcPr>
            <w:tcW w:w="992" w:type="dxa"/>
            <w:vAlign w:val="center"/>
          </w:tcPr>
          <w:p w14:paraId="4DFD704E"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0ECA3F0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7FE1799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7C82DD6" w14:textId="77777777" w:rsidTr="00CF2BA6">
        <w:trPr>
          <w:trHeight w:val="300"/>
        </w:trPr>
        <w:tc>
          <w:tcPr>
            <w:tcW w:w="851" w:type="dxa"/>
            <w:noWrap/>
            <w:vAlign w:val="center"/>
          </w:tcPr>
          <w:p w14:paraId="030AE3D0"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3D2572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xml:space="preserve">Maximum partial/discharge level .pC </w:t>
            </w:r>
          </w:p>
        </w:tc>
        <w:tc>
          <w:tcPr>
            <w:tcW w:w="992" w:type="dxa"/>
            <w:noWrap/>
            <w:vAlign w:val="center"/>
          </w:tcPr>
          <w:p w14:paraId="4766AD5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tcPr>
          <w:p w14:paraId="4915C817"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3A9E52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4F0BDD6" w14:textId="77777777" w:rsidTr="00CF2BA6">
        <w:trPr>
          <w:trHeight w:val="300"/>
        </w:trPr>
        <w:tc>
          <w:tcPr>
            <w:tcW w:w="851" w:type="dxa"/>
            <w:noWrap/>
            <w:vAlign w:val="center"/>
          </w:tcPr>
          <w:p w14:paraId="25930E1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159117D3" w14:textId="77777777" w:rsidR="00CF2BA6" w:rsidRPr="006E55BF" w:rsidRDefault="00CF2BA6" w:rsidP="00CF2BA6">
            <w:pPr>
              <w:spacing w:line="264" w:lineRule="auto"/>
              <w:rPr>
                <w:rFonts w:asciiTheme="majorHAnsi" w:hAnsiTheme="majorHAnsi" w:cstheme="majorHAnsi"/>
                <w:sz w:val="24"/>
              </w:rPr>
            </w:pPr>
            <w:r w:rsidRPr="006E55BF">
              <w:rPr>
                <w:rFonts w:asciiTheme="majorHAnsi" w:hAnsiTheme="majorHAnsi" w:cstheme="majorHAnsi"/>
                <w:sz w:val="24"/>
              </w:rPr>
              <w:t>Housing insulator:</w:t>
            </w:r>
          </w:p>
        </w:tc>
        <w:tc>
          <w:tcPr>
            <w:tcW w:w="992" w:type="dxa"/>
            <w:noWrap/>
            <w:vAlign w:val="center"/>
          </w:tcPr>
          <w:p w14:paraId="7A4BB059" w14:textId="77777777" w:rsidR="00CF2BA6" w:rsidRPr="006E55BF" w:rsidRDefault="00CF2BA6" w:rsidP="00CF2BA6">
            <w:pPr>
              <w:spacing w:line="264" w:lineRule="auto"/>
              <w:jc w:val="center"/>
              <w:rPr>
                <w:rFonts w:asciiTheme="majorHAnsi" w:hAnsiTheme="majorHAnsi" w:cstheme="majorHAnsi"/>
                <w:sz w:val="24"/>
              </w:rPr>
            </w:pPr>
          </w:p>
        </w:tc>
        <w:tc>
          <w:tcPr>
            <w:tcW w:w="2551" w:type="dxa"/>
            <w:noWrap/>
            <w:vAlign w:val="center"/>
          </w:tcPr>
          <w:p w14:paraId="44B93719" w14:textId="77777777" w:rsidR="00CF2BA6" w:rsidRPr="006E55BF" w:rsidRDefault="00CF2BA6" w:rsidP="00CF2BA6">
            <w:pPr>
              <w:spacing w:line="264" w:lineRule="auto"/>
              <w:jc w:val="center"/>
              <w:rPr>
                <w:rFonts w:asciiTheme="majorHAnsi" w:hAnsiTheme="majorHAnsi" w:cstheme="majorHAnsi"/>
                <w:sz w:val="24"/>
              </w:rPr>
            </w:pPr>
          </w:p>
        </w:tc>
        <w:tc>
          <w:tcPr>
            <w:tcW w:w="1276" w:type="dxa"/>
            <w:noWrap/>
            <w:vAlign w:val="center"/>
          </w:tcPr>
          <w:p w14:paraId="1083A22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47037B3B" w14:textId="77777777" w:rsidTr="00CF2BA6">
        <w:trPr>
          <w:trHeight w:val="300"/>
        </w:trPr>
        <w:tc>
          <w:tcPr>
            <w:tcW w:w="851" w:type="dxa"/>
            <w:noWrap/>
            <w:vAlign w:val="center"/>
          </w:tcPr>
          <w:p w14:paraId="42AF8466"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627705BC"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Applicable standard</w:t>
            </w:r>
          </w:p>
        </w:tc>
        <w:tc>
          <w:tcPr>
            <w:tcW w:w="992" w:type="dxa"/>
            <w:noWrap/>
            <w:vAlign w:val="center"/>
          </w:tcPr>
          <w:p w14:paraId="0B23DE7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p>
        </w:tc>
        <w:tc>
          <w:tcPr>
            <w:tcW w:w="2551" w:type="dxa"/>
            <w:noWrap/>
            <w:vAlign w:val="center"/>
          </w:tcPr>
          <w:p w14:paraId="7A1ADEB6"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To be specified</w:t>
            </w:r>
          </w:p>
        </w:tc>
        <w:tc>
          <w:tcPr>
            <w:tcW w:w="1276" w:type="dxa"/>
            <w:noWrap/>
            <w:vAlign w:val="center"/>
          </w:tcPr>
          <w:p w14:paraId="73DED7A3"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4E5412D2" w14:textId="77777777" w:rsidTr="00CF2BA6">
        <w:trPr>
          <w:trHeight w:val="300"/>
        </w:trPr>
        <w:tc>
          <w:tcPr>
            <w:tcW w:w="851" w:type="dxa"/>
            <w:noWrap/>
            <w:vAlign w:val="center"/>
          </w:tcPr>
          <w:p w14:paraId="6B9B5960"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41C0BB00"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Material</w:t>
            </w:r>
          </w:p>
        </w:tc>
        <w:tc>
          <w:tcPr>
            <w:tcW w:w="992" w:type="dxa"/>
            <w:noWrap/>
            <w:vAlign w:val="center"/>
          </w:tcPr>
          <w:p w14:paraId="19D2C40C" w14:textId="77777777" w:rsidR="00CF2BA6" w:rsidRPr="006E55BF" w:rsidRDefault="00CF2BA6" w:rsidP="00CF2BA6">
            <w:pPr>
              <w:spacing w:line="264" w:lineRule="auto"/>
              <w:jc w:val="center"/>
              <w:rPr>
                <w:rFonts w:asciiTheme="majorHAnsi" w:hAnsiTheme="majorHAnsi" w:cstheme="majorHAnsi"/>
                <w:bCs/>
                <w:sz w:val="24"/>
              </w:rPr>
            </w:pPr>
          </w:p>
        </w:tc>
        <w:tc>
          <w:tcPr>
            <w:tcW w:w="2551" w:type="dxa"/>
            <w:noWrap/>
            <w:vAlign w:val="center"/>
          </w:tcPr>
          <w:p w14:paraId="45B7BA0E"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bCs/>
              </w:rPr>
              <w:t>Brown porcelain</w:t>
            </w:r>
          </w:p>
        </w:tc>
        <w:tc>
          <w:tcPr>
            <w:tcW w:w="1276" w:type="dxa"/>
            <w:noWrap/>
            <w:vAlign w:val="center"/>
          </w:tcPr>
          <w:p w14:paraId="34697FA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BD3EF3C" w14:textId="77777777" w:rsidTr="00CF2BA6">
        <w:trPr>
          <w:trHeight w:val="300"/>
        </w:trPr>
        <w:tc>
          <w:tcPr>
            <w:tcW w:w="851" w:type="dxa"/>
            <w:noWrap/>
            <w:vAlign w:val="center"/>
          </w:tcPr>
          <w:p w14:paraId="0A62EF9D"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108F0E0A"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Minimum creepage distance</w:t>
            </w:r>
          </w:p>
        </w:tc>
        <w:tc>
          <w:tcPr>
            <w:tcW w:w="992" w:type="dxa"/>
            <w:noWrap/>
            <w:vAlign w:val="center"/>
          </w:tcPr>
          <w:p w14:paraId="5B1A4B5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mm/ kV</w:t>
            </w:r>
          </w:p>
        </w:tc>
        <w:tc>
          <w:tcPr>
            <w:tcW w:w="2551" w:type="dxa"/>
            <w:noWrap/>
            <w:vAlign w:val="center"/>
          </w:tcPr>
          <w:p w14:paraId="1AC9C4F7" w14:textId="0EDBA4FA" w:rsidR="00CF2BA6" w:rsidRPr="006E55BF" w:rsidRDefault="00C86EEB"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w:t>
            </w:r>
            <w:r w:rsidR="00CF2BA6" w:rsidRPr="006E55BF">
              <w:rPr>
                <w:rFonts w:asciiTheme="majorHAnsi" w:hAnsiTheme="majorHAnsi" w:cstheme="majorHAnsi"/>
              </w:rPr>
              <w:t>25</w:t>
            </w:r>
          </w:p>
        </w:tc>
        <w:tc>
          <w:tcPr>
            <w:tcW w:w="1276" w:type="dxa"/>
            <w:noWrap/>
            <w:vAlign w:val="center"/>
          </w:tcPr>
          <w:p w14:paraId="4996089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E529D9D" w14:textId="77777777" w:rsidTr="00CF2BA6">
        <w:trPr>
          <w:trHeight w:val="300"/>
        </w:trPr>
        <w:tc>
          <w:tcPr>
            <w:tcW w:w="851" w:type="dxa"/>
            <w:noWrap/>
            <w:vAlign w:val="center"/>
          </w:tcPr>
          <w:p w14:paraId="2C8D7FA1"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4B660B1F"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 xml:space="preserve">Total creepage distance </w:t>
            </w:r>
          </w:p>
        </w:tc>
        <w:tc>
          <w:tcPr>
            <w:tcW w:w="992" w:type="dxa"/>
            <w:noWrap/>
            <w:vAlign w:val="center"/>
          </w:tcPr>
          <w:p w14:paraId="24C5709E" w14:textId="77777777" w:rsidR="00CF2BA6" w:rsidRPr="006E55BF" w:rsidRDefault="00CF2BA6" w:rsidP="00CF2BA6">
            <w:pPr>
              <w:spacing w:before="40" w:after="40"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tcPr>
          <w:p w14:paraId="457E1465" w14:textId="5CD8A4B1" w:rsidR="00CF2BA6" w:rsidRPr="006E55BF" w:rsidRDefault="00C86EEB" w:rsidP="00CF2BA6">
            <w:pPr>
              <w:spacing w:before="40" w:after="40" w:line="264" w:lineRule="auto"/>
              <w:jc w:val="center"/>
              <w:rPr>
                <w:rFonts w:asciiTheme="majorHAnsi" w:hAnsiTheme="majorHAnsi" w:cstheme="majorHAnsi"/>
                <w:strike/>
                <w:sz w:val="24"/>
              </w:rPr>
            </w:pPr>
            <w:r w:rsidRPr="006E55BF">
              <w:rPr>
                <w:rFonts w:asciiTheme="majorHAnsi" w:hAnsiTheme="majorHAnsi" w:cstheme="majorHAnsi"/>
                <w:sz w:val="24"/>
              </w:rPr>
              <w:t>≥13750</w:t>
            </w:r>
          </w:p>
        </w:tc>
        <w:tc>
          <w:tcPr>
            <w:tcW w:w="1276" w:type="dxa"/>
            <w:noWrap/>
            <w:vAlign w:val="center"/>
          </w:tcPr>
          <w:p w14:paraId="10E14CF9"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77E91CB" w14:textId="77777777" w:rsidTr="00CF2BA6">
        <w:trPr>
          <w:trHeight w:val="300"/>
        </w:trPr>
        <w:tc>
          <w:tcPr>
            <w:tcW w:w="851" w:type="dxa"/>
            <w:noWrap/>
            <w:vAlign w:val="center"/>
          </w:tcPr>
          <w:p w14:paraId="32754982"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5891BFEA"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Average diameter of insulator</w:t>
            </w:r>
          </w:p>
        </w:tc>
        <w:tc>
          <w:tcPr>
            <w:tcW w:w="992" w:type="dxa"/>
            <w:noWrap/>
            <w:vAlign w:val="center"/>
          </w:tcPr>
          <w:p w14:paraId="6A7C5CFB"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mm</w:t>
            </w:r>
          </w:p>
        </w:tc>
        <w:tc>
          <w:tcPr>
            <w:tcW w:w="2551" w:type="dxa"/>
            <w:noWrap/>
            <w:vAlign w:val="center"/>
          </w:tcPr>
          <w:p w14:paraId="4007F561" w14:textId="77777777" w:rsidR="00CF2BA6" w:rsidRPr="006E55BF" w:rsidRDefault="00CF2BA6" w:rsidP="00CF2BA6">
            <w:pPr>
              <w:pStyle w:val="NormalWeb"/>
              <w:spacing w:before="60" w:beforeAutospacing="0" w:after="60" w:afterAutospacing="0"/>
              <w:jc w:val="center"/>
              <w:rPr>
                <w:rFonts w:asciiTheme="majorHAnsi" w:hAnsiTheme="majorHAnsi" w:cstheme="majorHAnsi"/>
              </w:rPr>
            </w:pPr>
            <w:r w:rsidRPr="006E55BF">
              <w:rPr>
                <w:rFonts w:asciiTheme="majorHAnsi" w:hAnsiTheme="majorHAnsi" w:cstheme="majorHAnsi"/>
              </w:rPr>
              <w:t>To be specified</w:t>
            </w:r>
          </w:p>
        </w:tc>
        <w:tc>
          <w:tcPr>
            <w:tcW w:w="1276" w:type="dxa"/>
            <w:noWrap/>
            <w:vAlign w:val="center"/>
          </w:tcPr>
          <w:p w14:paraId="0C5D6F2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92C5F09" w14:textId="77777777" w:rsidTr="00CF2BA6">
        <w:trPr>
          <w:trHeight w:val="300"/>
        </w:trPr>
        <w:tc>
          <w:tcPr>
            <w:tcW w:w="851" w:type="dxa"/>
            <w:noWrap/>
            <w:vAlign w:val="center"/>
          </w:tcPr>
          <w:p w14:paraId="4DAC1C65" w14:textId="77777777" w:rsidR="00CF2BA6" w:rsidRPr="006E55BF" w:rsidRDefault="00CF2BA6" w:rsidP="00CF2BA6">
            <w:pPr>
              <w:tabs>
                <w:tab w:val="left" w:pos="49"/>
              </w:tabs>
              <w:spacing w:before="40" w:after="40" w:line="276" w:lineRule="auto"/>
              <w:ind w:left="527"/>
              <w:rPr>
                <w:rFonts w:asciiTheme="majorHAnsi" w:hAnsiTheme="majorHAnsi" w:cstheme="majorHAnsi"/>
                <w:sz w:val="24"/>
              </w:rPr>
            </w:pPr>
          </w:p>
        </w:tc>
        <w:tc>
          <w:tcPr>
            <w:tcW w:w="3686" w:type="dxa"/>
            <w:noWrap/>
            <w:vAlign w:val="center"/>
          </w:tcPr>
          <w:p w14:paraId="5ECA2E13" w14:textId="77777777" w:rsidR="00CF2BA6" w:rsidRPr="006E55BF" w:rsidRDefault="00CF2BA6" w:rsidP="00520248">
            <w:pPr>
              <w:pStyle w:val="NormalWeb"/>
              <w:numPr>
                <w:ilvl w:val="0"/>
                <w:numId w:val="8"/>
              </w:numPr>
              <w:spacing w:before="40" w:beforeAutospacing="0" w:after="40" w:afterAutospacing="0"/>
              <w:ind w:left="210" w:hanging="210"/>
              <w:rPr>
                <w:rFonts w:asciiTheme="majorHAnsi" w:hAnsiTheme="majorHAnsi" w:cstheme="majorHAnsi"/>
              </w:rPr>
            </w:pPr>
            <w:r w:rsidRPr="006E55BF">
              <w:rPr>
                <w:rFonts w:asciiTheme="majorHAnsi" w:hAnsiTheme="majorHAnsi" w:cstheme="majorHAnsi"/>
              </w:rPr>
              <w:t xml:space="preserve">Minimum clearance between phase to earth </w:t>
            </w:r>
          </w:p>
        </w:tc>
        <w:tc>
          <w:tcPr>
            <w:tcW w:w="992" w:type="dxa"/>
            <w:noWrap/>
            <w:vAlign w:val="center"/>
          </w:tcPr>
          <w:p w14:paraId="0D567183" w14:textId="77777777" w:rsidR="00CF2BA6" w:rsidRPr="006E55BF" w:rsidRDefault="00CF2BA6" w:rsidP="00CF2BA6">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tcPr>
          <w:p w14:paraId="484D6390" w14:textId="77777777" w:rsidR="00CF2BA6" w:rsidRPr="006E55BF" w:rsidRDefault="00CF2BA6" w:rsidP="00CF2BA6">
            <w:pPr>
              <w:spacing w:line="264" w:lineRule="auto"/>
              <w:jc w:val="center"/>
              <w:rPr>
                <w:rFonts w:asciiTheme="majorHAnsi" w:hAnsiTheme="majorHAnsi" w:cstheme="majorHAnsi"/>
                <w:sz w:val="24"/>
              </w:rPr>
            </w:pPr>
            <w:r w:rsidRPr="006E55BF">
              <w:rPr>
                <w:rFonts w:asciiTheme="majorHAnsi" w:hAnsiTheme="majorHAnsi" w:cstheme="majorHAnsi"/>
                <w:sz w:val="24"/>
              </w:rPr>
              <w:t>Comply with IEC 60071-1</w:t>
            </w:r>
          </w:p>
        </w:tc>
        <w:tc>
          <w:tcPr>
            <w:tcW w:w="1276" w:type="dxa"/>
            <w:noWrap/>
            <w:vAlign w:val="center"/>
          </w:tcPr>
          <w:p w14:paraId="5BF1754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F9EBD13" w14:textId="77777777" w:rsidTr="00CF2BA6">
        <w:trPr>
          <w:trHeight w:val="300"/>
        </w:trPr>
        <w:tc>
          <w:tcPr>
            <w:tcW w:w="851" w:type="dxa"/>
            <w:noWrap/>
            <w:vAlign w:val="center"/>
          </w:tcPr>
          <w:p w14:paraId="1646B1FE"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12708F5"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Rated mechanical terminal load</w:t>
            </w:r>
          </w:p>
        </w:tc>
        <w:tc>
          <w:tcPr>
            <w:tcW w:w="992" w:type="dxa"/>
            <w:noWrap/>
            <w:vAlign w:val="center"/>
          </w:tcPr>
          <w:p w14:paraId="418F74D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tcPr>
          <w:p w14:paraId="37836EF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xml:space="preserve">02 </w:t>
            </w:r>
          </w:p>
        </w:tc>
        <w:tc>
          <w:tcPr>
            <w:tcW w:w="1276" w:type="dxa"/>
            <w:noWrap/>
            <w:vAlign w:val="center"/>
          </w:tcPr>
          <w:p w14:paraId="4845FA43" w14:textId="7E330ED0"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FB34119" w14:textId="77777777" w:rsidTr="00CF2BA6">
        <w:trPr>
          <w:trHeight w:val="300"/>
        </w:trPr>
        <w:tc>
          <w:tcPr>
            <w:tcW w:w="851" w:type="dxa"/>
            <w:noWrap/>
            <w:vAlign w:val="center"/>
          </w:tcPr>
          <w:p w14:paraId="47C8487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9919AE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Facilities for fitting of line trap</w:t>
            </w:r>
          </w:p>
        </w:tc>
        <w:tc>
          <w:tcPr>
            <w:tcW w:w="992" w:type="dxa"/>
            <w:noWrap/>
            <w:vAlign w:val="center"/>
          </w:tcPr>
          <w:p w14:paraId="11F18D28"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7AC0F23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If any</w:t>
            </w:r>
          </w:p>
        </w:tc>
        <w:tc>
          <w:tcPr>
            <w:tcW w:w="1276" w:type="dxa"/>
            <w:noWrap/>
            <w:vAlign w:val="center"/>
          </w:tcPr>
          <w:p w14:paraId="571870F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5A63DC8" w14:textId="77777777" w:rsidTr="00CF2BA6">
        <w:trPr>
          <w:trHeight w:val="300"/>
        </w:trPr>
        <w:tc>
          <w:tcPr>
            <w:tcW w:w="851" w:type="dxa"/>
            <w:noWrap/>
            <w:vAlign w:val="center"/>
          </w:tcPr>
          <w:p w14:paraId="7AD535D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07F908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Maximum permissible top wind loading</w:t>
            </w:r>
          </w:p>
        </w:tc>
        <w:tc>
          <w:tcPr>
            <w:tcW w:w="992" w:type="dxa"/>
            <w:noWrap/>
            <w:vAlign w:val="center"/>
          </w:tcPr>
          <w:p w14:paraId="18D8B55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km/hr</w:t>
            </w:r>
          </w:p>
        </w:tc>
        <w:tc>
          <w:tcPr>
            <w:tcW w:w="2551" w:type="dxa"/>
            <w:noWrap/>
            <w:vAlign w:val="center"/>
          </w:tcPr>
          <w:p w14:paraId="4CB238E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6C3CDAE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0FDCE96" w14:textId="77777777" w:rsidTr="00CF2BA6">
        <w:trPr>
          <w:trHeight w:val="300"/>
        </w:trPr>
        <w:tc>
          <w:tcPr>
            <w:tcW w:w="851" w:type="dxa"/>
            <w:noWrap/>
            <w:vAlign w:val="center"/>
          </w:tcPr>
          <w:p w14:paraId="059D23A9"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786DC39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992" w:type="dxa"/>
            <w:noWrap/>
            <w:vAlign w:val="center"/>
          </w:tcPr>
          <w:p w14:paraId="25F45BDB"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tcPr>
          <w:p w14:paraId="2A74B3C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5A22B81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0832787" w14:textId="77777777" w:rsidTr="00CF2BA6">
        <w:trPr>
          <w:trHeight w:val="300"/>
        </w:trPr>
        <w:tc>
          <w:tcPr>
            <w:tcW w:w="851" w:type="dxa"/>
            <w:noWrap/>
            <w:vAlign w:val="center"/>
          </w:tcPr>
          <w:p w14:paraId="23EAFDC0"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09157D81"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Flux density at rated voltage</w:t>
            </w:r>
          </w:p>
        </w:tc>
        <w:tc>
          <w:tcPr>
            <w:tcW w:w="992" w:type="dxa"/>
            <w:noWrap/>
            <w:vAlign w:val="center"/>
          </w:tcPr>
          <w:p w14:paraId="187C792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Tesla</w:t>
            </w:r>
          </w:p>
        </w:tc>
        <w:tc>
          <w:tcPr>
            <w:tcW w:w="2551" w:type="dxa"/>
            <w:noWrap/>
            <w:vAlign w:val="center"/>
          </w:tcPr>
          <w:p w14:paraId="7A414AC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35DDFEC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5EDABE9" w14:textId="77777777" w:rsidTr="00CF2BA6">
        <w:trPr>
          <w:trHeight w:val="300"/>
        </w:trPr>
        <w:tc>
          <w:tcPr>
            <w:tcW w:w="851" w:type="dxa"/>
            <w:noWrap/>
            <w:vAlign w:val="center"/>
          </w:tcPr>
          <w:p w14:paraId="629031B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0D04B3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Recommended fuse ratings</w:t>
            </w:r>
          </w:p>
        </w:tc>
        <w:tc>
          <w:tcPr>
            <w:tcW w:w="992" w:type="dxa"/>
            <w:noWrap/>
            <w:vAlign w:val="center"/>
          </w:tcPr>
          <w:p w14:paraId="61E261FB"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44D5D4B1"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5A4D637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6A36C0D" w14:textId="77777777" w:rsidTr="00CF2BA6">
        <w:trPr>
          <w:trHeight w:val="300"/>
        </w:trPr>
        <w:tc>
          <w:tcPr>
            <w:tcW w:w="851" w:type="dxa"/>
            <w:noWrap/>
            <w:vAlign w:val="center"/>
          </w:tcPr>
          <w:p w14:paraId="69E9081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2BE97E7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Weight of intermediate voltage transformer</w:t>
            </w:r>
          </w:p>
        </w:tc>
        <w:tc>
          <w:tcPr>
            <w:tcW w:w="992" w:type="dxa"/>
            <w:noWrap/>
            <w:vAlign w:val="center"/>
          </w:tcPr>
          <w:p w14:paraId="37A5F9C5"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756BC02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41B84E5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040BC6C" w14:textId="77777777" w:rsidTr="00CF2BA6">
        <w:trPr>
          <w:trHeight w:val="300"/>
        </w:trPr>
        <w:tc>
          <w:tcPr>
            <w:tcW w:w="851" w:type="dxa"/>
            <w:noWrap/>
            <w:vAlign w:val="center"/>
          </w:tcPr>
          <w:p w14:paraId="56750AE2"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632F69F9"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Oil outlet and oil test valve</w:t>
            </w:r>
          </w:p>
        </w:tc>
        <w:tc>
          <w:tcPr>
            <w:tcW w:w="992" w:type="dxa"/>
            <w:noWrap/>
            <w:vAlign w:val="center"/>
          </w:tcPr>
          <w:p w14:paraId="2D01688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Yes</w:t>
            </w:r>
          </w:p>
        </w:tc>
        <w:tc>
          <w:tcPr>
            <w:tcW w:w="2551" w:type="dxa"/>
            <w:noWrap/>
            <w:vAlign w:val="center"/>
          </w:tcPr>
          <w:p w14:paraId="2A149CB3"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73CC50B2"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05C2CBB" w14:textId="77777777" w:rsidTr="00CF2BA6">
        <w:trPr>
          <w:trHeight w:val="300"/>
        </w:trPr>
        <w:tc>
          <w:tcPr>
            <w:tcW w:w="851" w:type="dxa"/>
            <w:noWrap/>
            <w:vAlign w:val="center"/>
          </w:tcPr>
          <w:p w14:paraId="4E89232C"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7E1721B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Voltage ratio, burden, accuracy class</w:t>
            </w:r>
          </w:p>
        </w:tc>
        <w:tc>
          <w:tcPr>
            <w:tcW w:w="992" w:type="dxa"/>
            <w:noWrap/>
            <w:vAlign w:val="center"/>
          </w:tcPr>
          <w:p w14:paraId="5874F2FF"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199AFD2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69EF675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3538BE0" w14:textId="77777777" w:rsidTr="00CF2BA6">
        <w:trPr>
          <w:trHeight w:val="600"/>
        </w:trPr>
        <w:tc>
          <w:tcPr>
            <w:tcW w:w="851" w:type="dxa"/>
            <w:vAlign w:val="center"/>
          </w:tcPr>
          <w:p w14:paraId="0B2CB749"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vAlign w:val="center"/>
          </w:tcPr>
          <w:p w14:paraId="4D802B95" w14:textId="77777777" w:rsidR="00CF2BA6" w:rsidRPr="006E55BF" w:rsidRDefault="00CF2BA6" w:rsidP="00F24C1F">
            <w:pPr>
              <w:numPr>
                <w:ilvl w:val="0"/>
                <w:numId w:val="56"/>
              </w:numPr>
              <w:tabs>
                <w:tab w:val="clear" w:pos="0"/>
              </w:tabs>
              <w:autoSpaceDE/>
              <w:autoSpaceDN/>
              <w:adjustRightInd/>
              <w:spacing w:before="40" w:after="40" w:line="276" w:lineRule="auto"/>
              <w:ind w:left="317" w:hanging="283"/>
              <w:jc w:val="left"/>
              <w:rPr>
                <w:rFonts w:asciiTheme="majorHAnsi" w:hAnsiTheme="majorHAnsi" w:cstheme="majorHAnsi"/>
                <w:sz w:val="24"/>
              </w:rPr>
            </w:pPr>
            <w:r w:rsidRPr="006E55BF">
              <w:rPr>
                <w:rFonts w:asciiTheme="majorHAnsi" w:hAnsiTheme="majorHAnsi" w:cstheme="majorHAnsi"/>
                <w:sz w:val="24"/>
              </w:rPr>
              <w:t>Winding No.1</w:t>
            </w:r>
          </w:p>
        </w:tc>
        <w:tc>
          <w:tcPr>
            <w:tcW w:w="992" w:type="dxa"/>
            <w:vAlign w:val="center"/>
          </w:tcPr>
          <w:p w14:paraId="4914D895"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3FC5A3B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500kV:√3/110V:√3</w:t>
            </w:r>
            <w:r w:rsidRPr="006E55BF">
              <w:rPr>
                <w:rFonts w:asciiTheme="majorHAnsi" w:hAnsiTheme="majorHAnsi" w:cstheme="majorHAnsi"/>
                <w:sz w:val="24"/>
              </w:rPr>
              <w:br/>
              <w:t>25VA – Cl. 0.5</w:t>
            </w:r>
          </w:p>
        </w:tc>
        <w:tc>
          <w:tcPr>
            <w:tcW w:w="1276" w:type="dxa"/>
            <w:vAlign w:val="center"/>
          </w:tcPr>
          <w:p w14:paraId="1C26B0A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DB67776" w14:textId="77777777" w:rsidTr="00CF2BA6">
        <w:trPr>
          <w:trHeight w:val="600"/>
        </w:trPr>
        <w:tc>
          <w:tcPr>
            <w:tcW w:w="851" w:type="dxa"/>
            <w:vAlign w:val="center"/>
          </w:tcPr>
          <w:p w14:paraId="0729D35D"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vAlign w:val="center"/>
          </w:tcPr>
          <w:p w14:paraId="6A9E5918" w14:textId="77777777" w:rsidR="00CF2BA6" w:rsidRPr="006E55BF" w:rsidRDefault="00CF2BA6" w:rsidP="00F24C1F">
            <w:pPr>
              <w:numPr>
                <w:ilvl w:val="0"/>
                <w:numId w:val="56"/>
              </w:numPr>
              <w:tabs>
                <w:tab w:val="clear" w:pos="0"/>
              </w:tabs>
              <w:autoSpaceDE/>
              <w:autoSpaceDN/>
              <w:adjustRightInd/>
              <w:spacing w:before="40" w:after="40" w:line="276" w:lineRule="auto"/>
              <w:ind w:left="317" w:hanging="283"/>
              <w:jc w:val="left"/>
              <w:rPr>
                <w:rFonts w:asciiTheme="majorHAnsi" w:hAnsiTheme="majorHAnsi" w:cstheme="majorHAnsi"/>
                <w:sz w:val="24"/>
              </w:rPr>
            </w:pPr>
            <w:r w:rsidRPr="006E55BF">
              <w:rPr>
                <w:rFonts w:asciiTheme="majorHAnsi" w:hAnsiTheme="majorHAnsi" w:cstheme="majorHAnsi"/>
                <w:sz w:val="24"/>
              </w:rPr>
              <w:t>Winding No.2</w:t>
            </w:r>
          </w:p>
        </w:tc>
        <w:tc>
          <w:tcPr>
            <w:tcW w:w="992" w:type="dxa"/>
            <w:vAlign w:val="center"/>
          </w:tcPr>
          <w:p w14:paraId="57CCE46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6A6338D4" w14:textId="7833241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500kV:√3/110V:√3</w:t>
            </w:r>
            <w:r w:rsidRPr="006E55BF">
              <w:rPr>
                <w:rFonts w:asciiTheme="majorHAnsi" w:hAnsiTheme="majorHAnsi" w:cstheme="majorHAnsi"/>
                <w:sz w:val="24"/>
              </w:rPr>
              <w:br/>
            </w:r>
            <w:r w:rsidR="0057530A" w:rsidRPr="006E55BF">
              <w:rPr>
                <w:rFonts w:asciiTheme="majorHAnsi" w:hAnsiTheme="majorHAnsi" w:cstheme="majorHAnsi"/>
                <w:sz w:val="24"/>
              </w:rPr>
              <w:t>50</w:t>
            </w:r>
            <w:r w:rsidRPr="006E55BF">
              <w:rPr>
                <w:rFonts w:asciiTheme="majorHAnsi" w:hAnsiTheme="majorHAnsi" w:cstheme="majorHAnsi"/>
                <w:sz w:val="24"/>
              </w:rPr>
              <w:t>VA – Cl. 3P</w:t>
            </w:r>
          </w:p>
        </w:tc>
        <w:tc>
          <w:tcPr>
            <w:tcW w:w="1276" w:type="dxa"/>
            <w:vAlign w:val="center"/>
          </w:tcPr>
          <w:p w14:paraId="7B880F0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6EF27370" w14:textId="77777777" w:rsidTr="00CF2BA6">
        <w:trPr>
          <w:trHeight w:val="300"/>
        </w:trPr>
        <w:tc>
          <w:tcPr>
            <w:tcW w:w="851" w:type="dxa"/>
            <w:noWrap/>
            <w:vAlign w:val="center"/>
          </w:tcPr>
          <w:p w14:paraId="4C11A895"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5C7D373E"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Over-voltage capability</w:t>
            </w:r>
          </w:p>
        </w:tc>
        <w:tc>
          <w:tcPr>
            <w:tcW w:w="992" w:type="dxa"/>
            <w:noWrap/>
            <w:vAlign w:val="center"/>
          </w:tcPr>
          <w:p w14:paraId="4ABD1A91"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53B10CB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1276" w:type="dxa"/>
            <w:noWrap/>
            <w:vAlign w:val="center"/>
          </w:tcPr>
          <w:p w14:paraId="4A425CE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1A829608" w14:textId="77777777" w:rsidTr="00CF2BA6">
        <w:trPr>
          <w:trHeight w:val="300"/>
        </w:trPr>
        <w:tc>
          <w:tcPr>
            <w:tcW w:w="851" w:type="dxa"/>
            <w:noWrap/>
            <w:vAlign w:val="center"/>
          </w:tcPr>
          <w:p w14:paraId="66437D02"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461F902A"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Continuous</w:t>
            </w:r>
          </w:p>
        </w:tc>
        <w:tc>
          <w:tcPr>
            <w:tcW w:w="992" w:type="dxa"/>
            <w:noWrap/>
            <w:vAlign w:val="center"/>
          </w:tcPr>
          <w:p w14:paraId="43EA7E5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15FCA1DA"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1.2 Ur</w:t>
            </w:r>
          </w:p>
        </w:tc>
        <w:tc>
          <w:tcPr>
            <w:tcW w:w="1276" w:type="dxa"/>
            <w:noWrap/>
            <w:vAlign w:val="center"/>
          </w:tcPr>
          <w:p w14:paraId="17D9D30F"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38E985C" w14:textId="77777777" w:rsidTr="00CF2BA6">
        <w:trPr>
          <w:trHeight w:val="315"/>
        </w:trPr>
        <w:tc>
          <w:tcPr>
            <w:tcW w:w="851" w:type="dxa"/>
            <w:noWrap/>
            <w:vAlign w:val="center"/>
          </w:tcPr>
          <w:p w14:paraId="1EC2717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2488DEA5"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30 sec.</w:t>
            </w:r>
          </w:p>
        </w:tc>
        <w:tc>
          <w:tcPr>
            <w:tcW w:w="992" w:type="dxa"/>
            <w:noWrap/>
            <w:vAlign w:val="center"/>
          </w:tcPr>
          <w:p w14:paraId="31D21AB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45694FF"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1.5 Ur</w:t>
            </w:r>
          </w:p>
        </w:tc>
        <w:tc>
          <w:tcPr>
            <w:tcW w:w="1276" w:type="dxa"/>
            <w:noWrap/>
            <w:vAlign w:val="center"/>
          </w:tcPr>
          <w:p w14:paraId="689EEA47"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2B94C031" w14:textId="77777777" w:rsidTr="00CF2BA6">
        <w:trPr>
          <w:trHeight w:val="315"/>
        </w:trPr>
        <w:tc>
          <w:tcPr>
            <w:tcW w:w="851" w:type="dxa"/>
            <w:noWrap/>
            <w:vAlign w:val="center"/>
          </w:tcPr>
          <w:p w14:paraId="0077D0DA"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0F93DCFE" w14:textId="77777777" w:rsidR="00CF2BA6" w:rsidRPr="006E55BF" w:rsidRDefault="00CF2BA6" w:rsidP="00CF2BA6">
            <w:pPr>
              <w:spacing w:before="40" w:after="40" w:line="276" w:lineRule="auto"/>
              <w:rPr>
                <w:rFonts w:asciiTheme="majorHAnsi" w:hAnsiTheme="majorHAnsi" w:cstheme="majorHAnsi"/>
                <w:bCs/>
                <w:sz w:val="24"/>
              </w:rPr>
            </w:pPr>
            <w:r w:rsidRPr="006E55BF">
              <w:rPr>
                <w:rFonts w:asciiTheme="majorHAnsi" w:hAnsiTheme="majorHAnsi" w:cstheme="majorHAnsi"/>
                <w:bCs/>
                <w:sz w:val="24"/>
              </w:rPr>
              <w:t>Temperature rise</w:t>
            </w:r>
          </w:p>
        </w:tc>
        <w:tc>
          <w:tcPr>
            <w:tcW w:w="992" w:type="dxa"/>
            <w:noWrap/>
            <w:vAlign w:val="center"/>
          </w:tcPr>
          <w:p w14:paraId="3691ACAE" w14:textId="16D894C5" w:rsidR="00CF2BA6" w:rsidRPr="006E55BF" w:rsidRDefault="00FF1EB7"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00CF2BA6" w:rsidRPr="006E55BF">
              <w:rPr>
                <w:rFonts w:asciiTheme="majorHAnsi" w:hAnsiTheme="majorHAnsi" w:cstheme="majorHAnsi"/>
                <w:sz w:val="24"/>
              </w:rPr>
              <w:t>C</w:t>
            </w:r>
          </w:p>
        </w:tc>
        <w:tc>
          <w:tcPr>
            <w:tcW w:w="2551" w:type="dxa"/>
            <w:noWrap/>
            <w:vAlign w:val="center"/>
          </w:tcPr>
          <w:p w14:paraId="0D9A5B3B" w14:textId="617171D2" w:rsidR="00CF2BA6" w:rsidRPr="006E55BF" w:rsidRDefault="00BB48E6" w:rsidP="00CF2BA6">
            <w:pPr>
              <w:spacing w:before="40" w:after="40" w:line="276" w:lineRule="auto"/>
              <w:jc w:val="center"/>
              <w:rPr>
                <w:rFonts w:asciiTheme="majorHAnsi" w:hAnsiTheme="majorHAnsi" w:cstheme="majorHAnsi"/>
                <w:bCs/>
                <w:sz w:val="24"/>
              </w:rPr>
            </w:pPr>
            <w:r w:rsidRPr="006E55BF">
              <w:rPr>
                <w:rFonts w:asciiTheme="majorHAnsi" w:hAnsiTheme="majorHAnsi" w:cstheme="majorHAnsi"/>
                <w:sz w:val="24"/>
              </w:rPr>
              <w:t>≤</w:t>
            </w:r>
            <w:r w:rsidR="00CF2BA6" w:rsidRPr="006E55BF">
              <w:rPr>
                <w:rFonts w:asciiTheme="majorHAnsi" w:hAnsiTheme="majorHAnsi" w:cstheme="majorHAnsi"/>
                <w:sz w:val="24"/>
              </w:rPr>
              <w:t>65</w:t>
            </w:r>
          </w:p>
        </w:tc>
        <w:tc>
          <w:tcPr>
            <w:tcW w:w="1276" w:type="dxa"/>
            <w:noWrap/>
            <w:vAlign w:val="center"/>
          </w:tcPr>
          <w:p w14:paraId="75AA914A"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C494944" w14:textId="77777777" w:rsidTr="00CF2BA6">
        <w:trPr>
          <w:trHeight w:val="300"/>
        </w:trPr>
        <w:tc>
          <w:tcPr>
            <w:tcW w:w="851" w:type="dxa"/>
            <w:noWrap/>
            <w:vAlign w:val="center"/>
          </w:tcPr>
          <w:p w14:paraId="049DD87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6861DB4"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HV terminals:</w:t>
            </w:r>
          </w:p>
        </w:tc>
        <w:tc>
          <w:tcPr>
            <w:tcW w:w="992" w:type="dxa"/>
            <w:noWrap/>
            <w:vAlign w:val="center"/>
          </w:tcPr>
          <w:p w14:paraId="522E5F60"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vAlign w:val="center"/>
          </w:tcPr>
          <w:p w14:paraId="580DCFAC"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24E4E59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0400A8B2" w14:textId="77777777" w:rsidTr="00CF2BA6">
        <w:trPr>
          <w:trHeight w:val="300"/>
        </w:trPr>
        <w:tc>
          <w:tcPr>
            <w:tcW w:w="851" w:type="dxa"/>
            <w:noWrap/>
            <w:vAlign w:val="center"/>
          </w:tcPr>
          <w:p w14:paraId="228CAD5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09E3A5C6"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Material</w:t>
            </w:r>
          </w:p>
        </w:tc>
        <w:tc>
          <w:tcPr>
            <w:tcW w:w="992" w:type="dxa"/>
            <w:noWrap/>
            <w:vAlign w:val="center"/>
          </w:tcPr>
          <w:p w14:paraId="7D5B605D"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358CBBE8"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73119150"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7A7AB88" w14:textId="77777777" w:rsidTr="00CF2BA6">
        <w:trPr>
          <w:trHeight w:val="300"/>
        </w:trPr>
        <w:tc>
          <w:tcPr>
            <w:tcW w:w="851" w:type="dxa"/>
            <w:noWrap/>
            <w:vAlign w:val="center"/>
          </w:tcPr>
          <w:p w14:paraId="2854673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 </w:t>
            </w:r>
          </w:p>
        </w:tc>
        <w:tc>
          <w:tcPr>
            <w:tcW w:w="3686" w:type="dxa"/>
            <w:noWrap/>
            <w:vAlign w:val="center"/>
          </w:tcPr>
          <w:p w14:paraId="4909804D" w14:textId="77777777" w:rsidR="00CF2BA6" w:rsidRPr="006E55BF" w:rsidRDefault="00CF2BA6" w:rsidP="00520248">
            <w:pPr>
              <w:pStyle w:val="NormalWeb"/>
              <w:numPr>
                <w:ilvl w:val="0"/>
                <w:numId w:val="8"/>
              </w:numPr>
              <w:spacing w:before="40" w:beforeAutospacing="0" w:after="40" w:afterAutospacing="0" w:line="276" w:lineRule="auto"/>
              <w:ind w:left="210" w:hanging="210"/>
              <w:rPr>
                <w:rFonts w:asciiTheme="majorHAnsi" w:hAnsiTheme="majorHAnsi" w:cstheme="majorHAnsi"/>
              </w:rPr>
            </w:pPr>
            <w:r w:rsidRPr="006E55BF">
              <w:rPr>
                <w:rFonts w:asciiTheme="majorHAnsi" w:hAnsiTheme="majorHAnsi" w:cstheme="majorHAnsi"/>
              </w:rPr>
              <w:t>Dimensions</w:t>
            </w:r>
          </w:p>
        </w:tc>
        <w:tc>
          <w:tcPr>
            <w:tcW w:w="992" w:type="dxa"/>
            <w:noWrap/>
            <w:vAlign w:val="center"/>
          </w:tcPr>
          <w:p w14:paraId="0C8BEE74"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2551" w:type="dxa"/>
            <w:noWrap/>
            <w:vAlign w:val="center"/>
          </w:tcPr>
          <w:p w14:paraId="6F47A1DE"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1276" w:type="dxa"/>
            <w:noWrap/>
            <w:vAlign w:val="center"/>
          </w:tcPr>
          <w:p w14:paraId="2A19B7AA"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32A31CD9" w14:textId="77777777" w:rsidTr="00CF2BA6">
        <w:trPr>
          <w:trHeight w:val="300"/>
        </w:trPr>
        <w:tc>
          <w:tcPr>
            <w:tcW w:w="851" w:type="dxa"/>
            <w:noWrap/>
            <w:vAlign w:val="center"/>
          </w:tcPr>
          <w:p w14:paraId="366C51C7" w14:textId="77777777" w:rsidR="00CF2BA6" w:rsidRPr="006E55BF" w:rsidRDefault="00CF2BA6" w:rsidP="00CF2BA6">
            <w:pPr>
              <w:spacing w:before="40" w:after="40" w:line="276" w:lineRule="auto"/>
              <w:jc w:val="center"/>
              <w:rPr>
                <w:rFonts w:asciiTheme="majorHAnsi" w:hAnsiTheme="majorHAnsi" w:cstheme="majorHAnsi"/>
                <w:sz w:val="24"/>
              </w:rPr>
            </w:pPr>
          </w:p>
        </w:tc>
        <w:tc>
          <w:tcPr>
            <w:tcW w:w="3686" w:type="dxa"/>
            <w:noWrap/>
            <w:vAlign w:val="center"/>
          </w:tcPr>
          <w:p w14:paraId="748A232B" w14:textId="77777777" w:rsidR="00CF2BA6" w:rsidRPr="006E55BF" w:rsidRDefault="00CF2BA6" w:rsidP="00520248">
            <w:pPr>
              <w:pStyle w:val="ListParagraph"/>
              <w:numPr>
                <w:ilvl w:val="0"/>
                <w:numId w:val="18"/>
              </w:numPr>
              <w:spacing w:line="264" w:lineRule="auto"/>
              <w:ind w:left="317" w:hanging="317"/>
              <w:jc w:val="both"/>
              <w:rPr>
                <w:rFonts w:asciiTheme="majorHAnsi" w:hAnsiTheme="majorHAnsi" w:cstheme="majorHAnsi"/>
                <w:szCs w:val="24"/>
              </w:rPr>
            </w:pPr>
            <w:r w:rsidRPr="006E55BF">
              <w:rPr>
                <w:rFonts w:asciiTheme="majorHAnsi" w:hAnsiTheme="majorHAnsi" w:cstheme="majorHAnsi"/>
                <w:szCs w:val="24"/>
              </w:rPr>
              <w:t>Holes - No. , size and spacing</w:t>
            </w:r>
          </w:p>
        </w:tc>
        <w:tc>
          <w:tcPr>
            <w:tcW w:w="992" w:type="dxa"/>
            <w:noWrap/>
            <w:vAlign w:val="center"/>
          </w:tcPr>
          <w:p w14:paraId="72742DB1" w14:textId="77777777" w:rsidR="00CF2BA6" w:rsidRPr="006E55BF" w:rsidRDefault="00CF2BA6" w:rsidP="00CF2BA6">
            <w:pPr>
              <w:spacing w:before="0" w:after="0" w:line="264" w:lineRule="auto"/>
              <w:jc w:val="center"/>
              <w:rPr>
                <w:rFonts w:asciiTheme="majorHAnsi" w:hAnsiTheme="majorHAnsi" w:cstheme="majorHAnsi"/>
                <w:sz w:val="24"/>
              </w:rPr>
            </w:pPr>
          </w:p>
        </w:tc>
        <w:tc>
          <w:tcPr>
            <w:tcW w:w="2551" w:type="dxa"/>
            <w:noWrap/>
            <w:vAlign w:val="center"/>
          </w:tcPr>
          <w:p w14:paraId="6E09CFEA" w14:textId="77777777" w:rsidR="00CF2BA6" w:rsidRPr="006E55BF" w:rsidRDefault="00CF2BA6" w:rsidP="00CF2BA6">
            <w:pPr>
              <w:spacing w:before="0" w:after="0" w:line="264" w:lineRule="auto"/>
              <w:jc w:val="center"/>
              <w:rPr>
                <w:rFonts w:asciiTheme="majorHAnsi" w:hAnsiTheme="majorHAnsi" w:cstheme="majorHAnsi"/>
                <w:sz w:val="24"/>
              </w:rPr>
            </w:pPr>
            <w:r w:rsidRPr="006E55BF">
              <w:rPr>
                <w:rFonts w:asciiTheme="majorHAnsi" w:hAnsiTheme="majorHAnsi" w:cstheme="majorHAnsi"/>
                <w:sz w:val="24"/>
              </w:rPr>
              <w:t> At least 6 holes</w:t>
            </w:r>
          </w:p>
        </w:tc>
        <w:tc>
          <w:tcPr>
            <w:tcW w:w="1276" w:type="dxa"/>
            <w:noWrap/>
            <w:vAlign w:val="center"/>
          </w:tcPr>
          <w:p w14:paraId="097A448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457E3AF" w14:textId="77777777" w:rsidTr="00CF2BA6">
        <w:trPr>
          <w:trHeight w:val="300"/>
        </w:trPr>
        <w:tc>
          <w:tcPr>
            <w:tcW w:w="851" w:type="dxa"/>
            <w:noWrap/>
            <w:vAlign w:val="center"/>
          </w:tcPr>
          <w:p w14:paraId="369680B5"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46D46B5B"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Weight of capacitor voltage transformer</w:t>
            </w:r>
          </w:p>
        </w:tc>
        <w:tc>
          <w:tcPr>
            <w:tcW w:w="992" w:type="dxa"/>
            <w:noWrap/>
            <w:vAlign w:val="center"/>
          </w:tcPr>
          <w:p w14:paraId="5E276676"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2892A5F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276" w:type="dxa"/>
            <w:noWrap/>
            <w:vAlign w:val="center"/>
          </w:tcPr>
          <w:p w14:paraId="1CF6D50C"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5EA4B337" w14:textId="77777777" w:rsidTr="00CF2BA6">
        <w:trPr>
          <w:trHeight w:val="600"/>
        </w:trPr>
        <w:tc>
          <w:tcPr>
            <w:tcW w:w="851" w:type="dxa"/>
            <w:noWrap/>
            <w:vAlign w:val="center"/>
          </w:tcPr>
          <w:p w14:paraId="7AC67E7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2BEFCABE" w14:textId="77777777" w:rsidR="00CF2BA6" w:rsidRPr="006E55BF" w:rsidRDefault="00CF2BA6" w:rsidP="00CF2BA6">
            <w:pPr>
              <w:spacing w:before="40" w:after="40" w:line="276" w:lineRule="auto"/>
              <w:rPr>
                <w:rFonts w:asciiTheme="majorHAnsi" w:hAnsiTheme="majorHAnsi" w:cstheme="majorHAnsi"/>
                <w:bCs/>
                <w:sz w:val="24"/>
              </w:rPr>
            </w:pPr>
            <w:r w:rsidRPr="006E55BF">
              <w:rPr>
                <w:rFonts w:asciiTheme="majorHAnsi" w:hAnsiTheme="majorHAnsi" w:cstheme="majorHAnsi"/>
                <w:bCs/>
                <w:sz w:val="24"/>
              </w:rPr>
              <w:t>Approved by STAMEQ for all CVTs</w:t>
            </w:r>
          </w:p>
        </w:tc>
        <w:tc>
          <w:tcPr>
            <w:tcW w:w="992" w:type="dxa"/>
            <w:vAlign w:val="center"/>
          </w:tcPr>
          <w:p w14:paraId="2941B790" w14:textId="77777777" w:rsidR="00CF2BA6" w:rsidRPr="006E55BF" w:rsidRDefault="00CF2BA6" w:rsidP="00CF2BA6">
            <w:pPr>
              <w:spacing w:before="40" w:after="40" w:line="276" w:lineRule="auto"/>
              <w:jc w:val="center"/>
              <w:rPr>
                <w:rFonts w:asciiTheme="majorHAnsi" w:hAnsiTheme="majorHAnsi" w:cstheme="majorHAnsi"/>
                <w:bCs/>
                <w:sz w:val="24"/>
              </w:rPr>
            </w:pPr>
          </w:p>
        </w:tc>
        <w:tc>
          <w:tcPr>
            <w:tcW w:w="2551" w:type="dxa"/>
            <w:vAlign w:val="center"/>
          </w:tcPr>
          <w:p w14:paraId="592BCF4D" w14:textId="77777777" w:rsidR="00CF2BA6" w:rsidRPr="006E55BF" w:rsidRDefault="00CF2BA6" w:rsidP="00CF2BA6">
            <w:pPr>
              <w:spacing w:before="40" w:after="40" w:line="276" w:lineRule="auto"/>
              <w:jc w:val="center"/>
              <w:rPr>
                <w:rFonts w:asciiTheme="majorHAnsi" w:hAnsiTheme="majorHAnsi" w:cstheme="majorHAnsi"/>
                <w:bCs/>
                <w:sz w:val="24"/>
              </w:rPr>
            </w:pPr>
            <w:r w:rsidRPr="006E55BF">
              <w:rPr>
                <w:rFonts w:asciiTheme="majorHAnsi" w:hAnsiTheme="majorHAnsi" w:cstheme="majorHAnsi"/>
                <w:sz w:val="24"/>
              </w:rPr>
              <w:t>As Sope of Supply</w:t>
            </w:r>
          </w:p>
        </w:tc>
        <w:tc>
          <w:tcPr>
            <w:tcW w:w="1276" w:type="dxa"/>
            <w:noWrap/>
            <w:vAlign w:val="center"/>
          </w:tcPr>
          <w:p w14:paraId="00BC9B76" w14:textId="77777777" w:rsidR="00CF2BA6" w:rsidRPr="006E55BF" w:rsidRDefault="00CF2BA6" w:rsidP="00CF2BA6">
            <w:pPr>
              <w:spacing w:before="40" w:after="40" w:line="276" w:lineRule="auto"/>
              <w:rPr>
                <w:rFonts w:asciiTheme="majorHAnsi" w:hAnsiTheme="majorHAnsi" w:cstheme="majorHAnsi"/>
                <w:sz w:val="24"/>
              </w:rPr>
            </w:pPr>
            <w:r w:rsidRPr="006E55BF">
              <w:rPr>
                <w:rFonts w:asciiTheme="majorHAnsi" w:hAnsiTheme="majorHAnsi" w:cstheme="majorHAnsi"/>
                <w:sz w:val="24"/>
              </w:rPr>
              <w:t> </w:t>
            </w:r>
          </w:p>
        </w:tc>
      </w:tr>
      <w:tr w:rsidR="006E55BF" w:rsidRPr="006E55BF" w14:paraId="7B316519" w14:textId="77777777" w:rsidTr="00CF2BA6">
        <w:trPr>
          <w:trHeight w:val="600"/>
        </w:trPr>
        <w:tc>
          <w:tcPr>
            <w:tcW w:w="851" w:type="dxa"/>
            <w:noWrap/>
            <w:vAlign w:val="center"/>
          </w:tcPr>
          <w:p w14:paraId="6F7C2B68"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099A25B4" w14:textId="77777777" w:rsidR="00CF2BA6" w:rsidRPr="006E55BF" w:rsidRDefault="00CF2BA6" w:rsidP="00CF2BA6">
            <w:pPr>
              <w:pStyle w:val="NormalWeb"/>
              <w:spacing w:before="0" w:beforeAutospacing="0" w:after="0" w:afterAutospacing="0"/>
              <w:rPr>
                <w:rFonts w:asciiTheme="majorHAnsi" w:hAnsiTheme="majorHAnsi" w:cstheme="majorHAnsi"/>
              </w:rPr>
            </w:pPr>
            <w:r w:rsidRPr="006E55BF">
              <w:rPr>
                <w:rFonts w:asciiTheme="majorHAnsi" w:hAnsiTheme="majorHAnsi" w:cstheme="majorHAnsi"/>
              </w:rPr>
              <w:t>Operating time of CVT:</w:t>
            </w:r>
          </w:p>
        </w:tc>
        <w:tc>
          <w:tcPr>
            <w:tcW w:w="992" w:type="dxa"/>
            <w:vAlign w:val="center"/>
          </w:tcPr>
          <w:p w14:paraId="79A513AC"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p>
        </w:tc>
        <w:tc>
          <w:tcPr>
            <w:tcW w:w="2551" w:type="dxa"/>
            <w:vAlign w:val="center"/>
          </w:tcPr>
          <w:p w14:paraId="4CF0B0E8"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p>
        </w:tc>
        <w:tc>
          <w:tcPr>
            <w:tcW w:w="1276" w:type="dxa"/>
            <w:noWrap/>
            <w:vAlign w:val="center"/>
          </w:tcPr>
          <w:p w14:paraId="48BFA53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A7F4AA2" w14:textId="77777777" w:rsidTr="00CF2BA6">
        <w:trPr>
          <w:trHeight w:val="600"/>
        </w:trPr>
        <w:tc>
          <w:tcPr>
            <w:tcW w:w="851" w:type="dxa"/>
            <w:noWrap/>
            <w:vAlign w:val="center"/>
          </w:tcPr>
          <w:p w14:paraId="31006C8A"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7850B8BB"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sz w:val="24"/>
              </w:rPr>
            </w:pPr>
            <w:r w:rsidRPr="006E55BF">
              <w:rPr>
                <w:rFonts w:asciiTheme="majorHAnsi" w:hAnsiTheme="majorHAnsi" w:cstheme="majorHAnsi"/>
                <w:sz w:val="24"/>
              </w:rPr>
              <w:t>Total operating time until maintain</w:t>
            </w:r>
          </w:p>
        </w:tc>
        <w:tc>
          <w:tcPr>
            <w:tcW w:w="992" w:type="dxa"/>
            <w:vAlign w:val="center"/>
          </w:tcPr>
          <w:p w14:paraId="4BCBCC87"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Year</w:t>
            </w:r>
          </w:p>
        </w:tc>
        <w:tc>
          <w:tcPr>
            <w:tcW w:w="2551" w:type="dxa"/>
            <w:vAlign w:val="center"/>
          </w:tcPr>
          <w:p w14:paraId="647234C7"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 10</w:t>
            </w:r>
          </w:p>
        </w:tc>
        <w:tc>
          <w:tcPr>
            <w:tcW w:w="1276" w:type="dxa"/>
            <w:noWrap/>
            <w:vAlign w:val="center"/>
          </w:tcPr>
          <w:p w14:paraId="0C5F990D"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28AE00B" w14:textId="77777777" w:rsidTr="00CF2BA6">
        <w:trPr>
          <w:trHeight w:val="600"/>
        </w:trPr>
        <w:tc>
          <w:tcPr>
            <w:tcW w:w="851" w:type="dxa"/>
            <w:noWrap/>
            <w:vAlign w:val="center"/>
          </w:tcPr>
          <w:p w14:paraId="105F0A90"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2924E465" w14:textId="77777777" w:rsidR="00CF2BA6" w:rsidRPr="006E55BF" w:rsidRDefault="00CF2BA6" w:rsidP="00520248">
            <w:pPr>
              <w:numPr>
                <w:ilvl w:val="0"/>
                <w:numId w:val="8"/>
              </w:numPr>
              <w:tabs>
                <w:tab w:val="clear" w:pos="0"/>
                <w:tab w:val="left" w:pos="204"/>
              </w:tabs>
              <w:autoSpaceDE/>
              <w:autoSpaceDN/>
              <w:adjustRightInd/>
              <w:spacing w:before="0" w:after="0" w:line="264" w:lineRule="auto"/>
              <w:ind w:left="204" w:hanging="204"/>
              <w:jc w:val="left"/>
              <w:rPr>
                <w:rFonts w:asciiTheme="majorHAnsi" w:hAnsiTheme="majorHAnsi" w:cstheme="majorHAnsi"/>
                <w:sz w:val="24"/>
              </w:rPr>
            </w:pPr>
            <w:r w:rsidRPr="006E55BF">
              <w:rPr>
                <w:rFonts w:asciiTheme="majorHAnsi" w:hAnsiTheme="majorHAnsi" w:cstheme="majorHAnsi"/>
                <w:sz w:val="24"/>
              </w:rPr>
              <w:t>Total operating time until replacement</w:t>
            </w:r>
          </w:p>
        </w:tc>
        <w:tc>
          <w:tcPr>
            <w:tcW w:w="992" w:type="dxa"/>
            <w:vAlign w:val="center"/>
          </w:tcPr>
          <w:p w14:paraId="075AC55F"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Year</w:t>
            </w:r>
          </w:p>
        </w:tc>
        <w:tc>
          <w:tcPr>
            <w:tcW w:w="2551" w:type="dxa"/>
            <w:vAlign w:val="center"/>
          </w:tcPr>
          <w:p w14:paraId="40527659" w14:textId="77777777" w:rsidR="00CF2BA6" w:rsidRPr="006E55BF" w:rsidRDefault="00CF2BA6" w:rsidP="00CF2BA6">
            <w:pPr>
              <w:pStyle w:val="NormalWeb"/>
              <w:spacing w:before="0" w:beforeAutospacing="0" w:after="0" w:afterAutospacing="0"/>
              <w:jc w:val="center"/>
              <w:rPr>
                <w:rFonts w:asciiTheme="majorHAnsi" w:hAnsiTheme="majorHAnsi" w:cstheme="majorHAnsi"/>
              </w:rPr>
            </w:pPr>
            <w:r w:rsidRPr="006E55BF">
              <w:rPr>
                <w:rFonts w:asciiTheme="majorHAnsi" w:hAnsiTheme="majorHAnsi" w:cstheme="majorHAnsi"/>
              </w:rPr>
              <w:t>≥ 20</w:t>
            </w:r>
          </w:p>
        </w:tc>
        <w:tc>
          <w:tcPr>
            <w:tcW w:w="1276" w:type="dxa"/>
            <w:noWrap/>
            <w:vAlign w:val="center"/>
          </w:tcPr>
          <w:p w14:paraId="36930DF2"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7630E43E" w14:textId="77777777" w:rsidTr="00CF2BA6">
        <w:trPr>
          <w:trHeight w:val="600"/>
        </w:trPr>
        <w:tc>
          <w:tcPr>
            <w:tcW w:w="851" w:type="dxa"/>
            <w:noWrap/>
            <w:vAlign w:val="center"/>
          </w:tcPr>
          <w:p w14:paraId="64C1EBBF"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vAlign w:val="center"/>
          </w:tcPr>
          <w:p w14:paraId="7E7DF1D9"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Supporting structure</w:t>
            </w:r>
          </w:p>
        </w:tc>
        <w:tc>
          <w:tcPr>
            <w:tcW w:w="992" w:type="dxa"/>
          </w:tcPr>
          <w:p w14:paraId="40B40E83"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569D9B05" w14:textId="0715DC4B"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As S</w:t>
            </w:r>
            <w:r w:rsidR="003A7B43" w:rsidRPr="006E55BF">
              <w:rPr>
                <w:rFonts w:asciiTheme="majorHAnsi" w:hAnsiTheme="majorHAnsi" w:cstheme="majorHAnsi"/>
                <w:sz w:val="24"/>
              </w:rPr>
              <w:t>c</w:t>
            </w:r>
            <w:r w:rsidRPr="006E55BF">
              <w:rPr>
                <w:rFonts w:asciiTheme="majorHAnsi" w:hAnsiTheme="majorHAnsi" w:cstheme="majorHAnsi"/>
                <w:sz w:val="24"/>
              </w:rPr>
              <w:t>ope of Supply</w:t>
            </w:r>
          </w:p>
        </w:tc>
        <w:tc>
          <w:tcPr>
            <w:tcW w:w="1276" w:type="dxa"/>
            <w:noWrap/>
            <w:vAlign w:val="center"/>
          </w:tcPr>
          <w:p w14:paraId="7750EA13"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38900B01" w14:textId="77777777" w:rsidTr="00CF2BA6">
        <w:trPr>
          <w:trHeight w:val="600"/>
        </w:trPr>
        <w:tc>
          <w:tcPr>
            <w:tcW w:w="851" w:type="dxa"/>
            <w:noWrap/>
            <w:vAlign w:val="center"/>
          </w:tcPr>
          <w:p w14:paraId="4CB11CC7"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41A9DAAE"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Manufacturer/Country of Origin</w:t>
            </w:r>
          </w:p>
        </w:tc>
        <w:tc>
          <w:tcPr>
            <w:tcW w:w="992" w:type="dxa"/>
          </w:tcPr>
          <w:p w14:paraId="2C371DA1"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597869DA" w14:textId="77777777"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 To be specified</w:t>
            </w:r>
          </w:p>
        </w:tc>
        <w:tc>
          <w:tcPr>
            <w:tcW w:w="1276" w:type="dxa"/>
            <w:noWrap/>
            <w:vAlign w:val="center"/>
          </w:tcPr>
          <w:p w14:paraId="7B81AB28"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22DD4BE6" w14:textId="77777777" w:rsidTr="00CF2BA6">
        <w:trPr>
          <w:trHeight w:val="600"/>
        </w:trPr>
        <w:tc>
          <w:tcPr>
            <w:tcW w:w="851" w:type="dxa"/>
            <w:noWrap/>
            <w:vAlign w:val="center"/>
          </w:tcPr>
          <w:p w14:paraId="0902E761" w14:textId="77777777" w:rsidR="00CF2BA6" w:rsidRPr="006E55BF" w:rsidRDefault="00CF2BA6" w:rsidP="00CF2BA6">
            <w:pPr>
              <w:tabs>
                <w:tab w:val="clear" w:pos="0"/>
                <w:tab w:val="left" w:pos="49"/>
              </w:tabs>
              <w:autoSpaceDE/>
              <w:autoSpaceDN/>
              <w:adjustRightInd/>
              <w:spacing w:before="40" w:after="40" w:line="276" w:lineRule="auto"/>
              <w:ind w:left="527"/>
              <w:jc w:val="left"/>
              <w:rPr>
                <w:rFonts w:asciiTheme="majorHAnsi" w:hAnsiTheme="majorHAnsi" w:cstheme="majorHAnsi"/>
                <w:sz w:val="24"/>
              </w:rPr>
            </w:pPr>
          </w:p>
        </w:tc>
        <w:tc>
          <w:tcPr>
            <w:tcW w:w="3686" w:type="dxa"/>
            <w:vAlign w:val="center"/>
          </w:tcPr>
          <w:p w14:paraId="4F7328B0" w14:textId="77777777" w:rsidR="00CF2BA6" w:rsidRPr="006E55BF" w:rsidRDefault="00CF2BA6" w:rsidP="00CF2BA6">
            <w:pPr>
              <w:spacing w:before="0" w:after="0" w:line="276" w:lineRule="auto"/>
              <w:rPr>
                <w:rFonts w:asciiTheme="majorHAnsi" w:hAnsiTheme="majorHAnsi" w:cstheme="majorHAnsi"/>
                <w:sz w:val="24"/>
              </w:rPr>
            </w:pPr>
            <w:r w:rsidRPr="006E55BF">
              <w:rPr>
                <w:rFonts w:asciiTheme="majorHAnsi" w:hAnsiTheme="majorHAnsi" w:cstheme="majorHAnsi"/>
                <w:sz w:val="24"/>
              </w:rPr>
              <w:t>Materials</w:t>
            </w:r>
          </w:p>
        </w:tc>
        <w:tc>
          <w:tcPr>
            <w:tcW w:w="992" w:type="dxa"/>
          </w:tcPr>
          <w:p w14:paraId="0FECC779" w14:textId="77777777" w:rsidR="00CF2BA6" w:rsidRPr="006E55BF" w:rsidRDefault="00CF2BA6" w:rsidP="00CF2BA6">
            <w:pPr>
              <w:spacing w:before="0" w:after="0" w:line="276" w:lineRule="auto"/>
              <w:jc w:val="center"/>
              <w:rPr>
                <w:rFonts w:asciiTheme="majorHAnsi" w:hAnsiTheme="majorHAnsi" w:cstheme="majorHAnsi"/>
                <w:sz w:val="24"/>
              </w:rPr>
            </w:pPr>
          </w:p>
        </w:tc>
        <w:tc>
          <w:tcPr>
            <w:tcW w:w="2551" w:type="dxa"/>
            <w:vAlign w:val="center"/>
          </w:tcPr>
          <w:p w14:paraId="09AD3724" w14:textId="77777777" w:rsidR="00CF2BA6" w:rsidRPr="006E55BF" w:rsidRDefault="00CF2BA6" w:rsidP="00CF2BA6">
            <w:pPr>
              <w:spacing w:before="0" w:after="0" w:line="276" w:lineRule="auto"/>
              <w:jc w:val="center"/>
              <w:rPr>
                <w:rFonts w:asciiTheme="majorHAnsi" w:hAnsiTheme="majorHAnsi" w:cstheme="majorHAnsi"/>
                <w:sz w:val="24"/>
              </w:rPr>
            </w:pPr>
            <w:r w:rsidRPr="006E55BF">
              <w:rPr>
                <w:rFonts w:asciiTheme="majorHAnsi" w:hAnsiTheme="majorHAnsi" w:cstheme="majorHAnsi"/>
                <w:sz w:val="24"/>
              </w:rPr>
              <w:t>hot dip galvanized steel</w:t>
            </w:r>
          </w:p>
        </w:tc>
        <w:tc>
          <w:tcPr>
            <w:tcW w:w="1276" w:type="dxa"/>
            <w:noWrap/>
            <w:vAlign w:val="center"/>
          </w:tcPr>
          <w:p w14:paraId="55290CCF"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131516ED" w14:textId="77777777" w:rsidTr="00CF2BA6">
        <w:trPr>
          <w:trHeight w:val="315"/>
        </w:trPr>
        <w:tc>
          <w:tcPr>
            <w:tcW w:w="851" w:type="dxa"/>
            <w:noWrap/>
            <w:vAlign w:val="center"/>
          </w:tcPr>
          <w:p w14:paraId="1EB58335" w14:textId="77777777" w:rsidR="00950102" w:rsidRPr="006E55BF" w:rsidRDefault="00950102"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4775B20" w14:textId="424097FE" w:rsidR="00950102" w:rsidRPr="006E55BF" w:rsidRDefault="00950102" w:rsidP="00950102">
            <w:pPr>
              <w:spacing w:before="0" w:after="0" w:line="276" w:lineRule="auto"/>
              <w:rPr>
                <w:rFonts w:asciiTheme="majorHAnsi" w:hAnsiTheme="majorHAnsi" w:cstheme="majorHAnsi"/>
                <w:sz w:val="24"/>
              </w:rPr>
            </w:pPr>
            <w:r w:rsidRPr="006E55BF">
              <w:rPr>
                <w:rFonts w:asciiTheme="majorHAnsi" w:hAnsiTheme="majorHAnsi" w:cstheme="majorHAnsi"/>
                <w:sz w:val="24"/>
              </w:rPr>
              <w:t>Requirements for testing (</w:t>
            </w:r>
            <w:r w:rsidR="00B05FEF" w:rsidRPr="006E55BF">
              <w:rPr>
                <w:rFonts w:asciiTheme="majorHAnsi" w:hAnsiTheme="majorHAnsi" w:cstheme="majorHAnsi"/>
                <w:sz w:val="24"/>
              </w:rPr>
              <w:t>according to Technical Specification</w:t>
            </w:r>
            <w:r w:rsidRPr="006E55BF">
              <w:rPr>
                <w:rFonts w:asciiTheme="majorHAnsi" w:hAnsiTheme="majorHAnsi" w:cstheme="majorHAnsi"/>
                <w:sz w:val="24"/>
              </w:rPr>
              <w:t>)</w:t>
            </w:r>
          </w:p>
        </w:tc>
        <w:tc>
          <w:tcPr>
            <w:tcW w:w="992" w:type="dxa"/>
            <w:noWrap/>
            <w:vAlign w:val="center"/>
          </w:tcPr>
          <w:p w14:paraId="61EFB06B" w14:textId="77777777" w:rsidR="00950102" w:rsidRPr="006E55BF" w:rsidRDefault="00950102" w:rsidP="00950102">
            <w:pPr>
              <w:spacing w:before="0" w:after="0" w:line="276" w:lineRule="auto"/>
              <w:rPr>
                <w:rFonts w:asciiTheme="majorHAnsi" w:hAnsiTheme="majorHAnsi" w:cstheme="majorHAnsi"/>
                <w:sz w:val="24"/>
              </w:rPr>
            </w:pPr>
          </w:p>
        </w:tc>
        <w:tc>
          <w:tcPr>
            <w:tcW w:w="2551" w:type="dxa"/>
            <w:noWrap/>
            <w:vAlign w:val="center"/>
          </w:tcPr>
          <w:p w14:paraId="15C17553"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6833C336" w14:textId="652C557F" w:rsidR="00950102"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23</w:t>
            </w:r>
          </w:p>
        </w:tc>
        <w:tc>
          <w:tcPr>
            <w:tcW w:w="1276" w:type="dxa"/>
            <w:noWrap/>
            <w:vAlign w:val="center"/>
          </w:tcPr>
          <w:p w14:paraId="24D4CEFA" w14:textId="77777777" w:rsidR="00950102" w:rsidRPr="006E55BF" w:rsidRDefault="00950102" w:rsidP="00950102">
            <w:pPr>
              <w:spacing w:before="40" w:after="40" w:line="276" w:lineRule="auto"/>
              <w:rPr>
                <w:rFonts w:asciiTheme="majorHAnsi" w:hAnsiTheme="majorHAnsi" w:cstheme="majorHAnsi"/>
                <w:sz w:val="24"/>
              </w:rPr>
            </w:pPr>
          </w:p>
        </w:tc>
      </w:tr>
      <w:tr w:rsidR="006E55BF" w:rsidRPr="006E55BF" w14:paraId="03147E51" w14:textId="77777777" w:rsidTr="00CF2BA6">
        <w:trPr>
          <w:trHeight w:val="315"/>
        </w:trPr>
        <w:tc>
          <w:tcPr>
            <w:tcW w:w="851" w:type="dxa"/>
            <w:noWrap/>
            <w:vAlign w:val="center"/>
          </w:tcPr>
          <w:p w14:paraId="2B1D4E3A"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1E4ECF87" w14:textId="77777777" w:rsidR="00CF2BA6" w:rsidRPr="006E55BF" w:rsidRDefault="00CF2BA6" w:rsidP="00CF2BA6">
            <w:pPr>
              <w:pStyle w:val="NormalWeb"/>
              <w:spacing w:before="40" w:beforeAutospacing="0" w:after="40" w:afterAutospacing="0" w:line="276" w:lineRule="auto"/>
              <w:rPr>
                <w:rFonts w:asciiTheme="majorHAnsi" w:hAnsiTheme="majorHAnsi" w:cstheme="majorHAnsi"/>
              </w:rPr>
            </w:pPr>
            <w:r w:rsidRPr="006E55BF">
              <w:rPr>
                <w:rFonts w:asciiTheme="majorHAnsi" w:hAnsiTheme="majorHAnsi" w:cstheme="majorHAnsi"/>
              </w:rPr>
              <w:t>Catalogues</w:t>
            </w:r>
          </w:p>
        </w:tc>
        <w:tc>
          <w:tcPr>
            <w:tcW w:w="992" w:type="dxa"/>
            <w:noWrap/>
            <w:vAlign w:val="center"/>
          </w:tcPr>
          <w:p w14:paraId="507C3A52" w14:textId="77777777" w:rsidR="00CF2BA6" w:rsidRPr="006E55BF" w:rsidRDefault="00CF2BA6" w:rsidP="00CF2BA6">
            <w:pPr>
              <w:pStyle w:val="NormalWeb"/>
              <w:spacing w:before="40" w:beforeAutospacing="0" w:after="40" w:afterAutospacing="0" w:line="276" w:lineRule="auto"/>
              <w:jc w:val="center"/>
              <w:rPr>
                <w:rFonts w:asciiTheme="majorHAnsi" w:hAnsiTheme="majorHAnsi" w:cstheme="majorHAnsi"/>
              </w:rPr>
            </w:pPr>
          </w:p>
        </w:tc>
        <w:tc>
          <w:tcPr>
            <w:tcW w:w="2551" w:type="dxa"/>
            <w:noWrap/>
          </w:tcPr>
          <w:p w14:paraId="48D6322E"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276" w:type="dxa"/>
            <w:noWrap/>
            <w:vAlign w:val="center"/>
          </w:tcPr>
          <w:p w14:paraId="5C4FF91C" w14:textId="77777777" w:rsidR="00CF2BA6" w:rsidRPr="006E55BF" w:rsidRDefault="00CF2BA6" w:rsidP="00CF2BA6">
            <w:pPr>
              <w:spacing w:before="40" w:after="40" w:line="276" w:lineRule="auto"/>
              <w:rPr>
                <w:rFonts w:asciiTheme="majorHAnsi" w:hAnsiTheme="majorHAnsi" w:cstheme="majorHAnsi"/>
                <w:sz w:val="24"/>
              </w:rPr>
            </w:pPr>
          </w:p>
        </w:tc>
      </w:tr>
      <w:tr w:rsidR="006E55BF" w:rsidRPr="006E55BF" w14:paraId="4DFFFB46" w14:textId="77777777" w:rsidTr="00CF2BA6">
        <w:trPr>
          <w:trHeight w:val="315"/>
        </w:trPr>
        <w:tc>
          <w:tcPr>
            <w:tcW w:w="851" w:type="dxa"/>
            <w:noWrap/>
            <w:vAlign w:val="center"/>
          </w:tcPr>
          <w:p w14:paraId="443EA66B" w14:textId="77777777" w:rsidR="00CF2BA6" w:rsidRPr="006E55BF" w:rsidRDefault="00CF2BA6" w:rsidP="00F24C1F">
            <w:pPr>
              <w:numPr>
                <w:ilvl w:val="0"/>
                <w:numId w:val="57"/>
              </w:numPr>
              <w:tabs>
                <w:tab w:val="clear" w:pos="0"/>
                <w:tab w:val="left" w:pos="49"/>
              </w:tabs>
              <w:autoSpaceDE/>
              <w:autoSpaceDN/>
              <w:adjustRightInd/>
              <w:spacing w:before="40" w:after="40" w:line="276" w:lineRule="auto"/>
              <w:ind w:left="527" w:hanging="357"/>
              <w:jc w:val="left"/>
              <w:rPr>
                <w:rFonts w:asciiTheme="majorHAnsi" w:hAnsiTheme="majorHAnsi" w:cstheme="majorHAnsi"/>
                <w:sz w:val="24"/>
              </w:rPr>
            </w:pPr>
          </w:p>
        </w:tc>
        <w:tc>
          <w:tcPr>
            <w:tcW w:w="3686" w:type="dxa"/>
            <w:noWrap/>
            <w:vAlign w:val="center"/>
          </w:tcPr>
          <w:p w14:paraId="32832B2B" w14:textId="2BAB96B1" w:rsidR="00CF2BA6" w:rsidRPr="006E55BF" w:rsidRDefault="00CF2BA6" w:rsidP="00CF2BA6">
            <w:pPr>
              <w:spacing w:before="0" w:after="0" w:line="264" w:lineRule="auto"/>
              <w:rPr>
                <w:rFonts w:asciiTheme="majorHAnsi" w:hAnsiTheme="majorHAnsi" w:cstheme="majorHAnsi"/>
                <w:b/>
                <w:bCs/>
                <w:i/>
                <w:caps/>
                <w:snapToGrid w:val="0"/>
                <w:sz w:val="24"/>
              </w:rPr>
            </w:pPr>
            <w:bookmarkStart w:id="445" w:name="_Toc37759616"/>
            <w:r w:rsidRPr="006E55BF">
              <w:rPr>
                <w:rFonts w:asciiTheme="majorHAnsi" w:hAnsiTheme="majorHAnsi" w:cstheme="majorHAnsi"/>
                <w:sz w:val="24"/>
              </w:rPr>
              <w:t xml:space="preserve">The remaining parameters or different will comply with the provisions of  </w:t>
            </w:r>
            <w:r w:rsidR="00AA5B50" w:rsidRPr="006E55BF">
              <w:rPr>
                <w:rFonts w:asciiTheme="majorHAnsi" w:hAnsiTheme="majorHAnsi" w:cstheme="majorHAnsi"/>
                <w:sz w:val="24"/>
              </w:rPr>
              <w:t>1816</w:t>
            </w:r>
            <w:r w:rsidRPr="006E55BF">
              <w:rPr>
                <w:rFonts w:asciiTheme="majorHAnsi" w:hAnsiTheme="majorHAnsi" w:cstheme="majorHAnsi"/>
                <w:sz w:val="24"/>
              </w:rPr>
              <w:t>/QĐ-EVNNPT</w:t>
            </w:r>
            <w:bookmarkEnd w:id="445"/>
            <w:r w:rsidR="00AA5B50" w:rsidRPr="006E55BF">
              <w:rPr>
                <w:rFonts w:asciiTheme="majorHAnsi" w:hAnsiTheme="majorHAnsi" w:cstheme="majorHAnsi"/>
                <w:sz w:val="24"/>
              </w:rPr>
              <w:t xml:space="preserve"> date </w:t>
            </w:r>
            <w:r w:rsidR="00254F1D" w:rsidRPr="006E55BF">
              <w:rPr>
                <w:rFonts w:asciiTheme="majorHAnsi" w:hAnsiTheme="majorHAnsi" w:cstheme="majorHAnsi"/>
                <w:sz w:val="24"/>
              </w:rPr>
              <w:t>16/</w:t>
            </w:r>
            <w:r w:rsidR="00AA5B50" w:rsidRPr="006E55BF">
              <w:rPr>
                <w:rFonts w:asciiTheme="majorHAnsi" w:hAnsiTheme="majorHAnsi" w:cstheme="majorHAnsi"/>
                <w:sz w:val="24"/>
              </w:rPr>
              <w:t>09</w:t>
            </w:r>
            <w:r w:rsidR="00254F1D" w:rsidRPr="006E55BF">
              <w:rPr>
                <w:rFonts w:asciiTheme="majorHAnsi" w:hAnsiTheme="majorHAnsi" w:cstheme="majorHAnsi"/>
                <w:sz w:val="24"/>
              </w:rPr>
              <w:t>/</w:t>
            </w:r>
            <w:r w:rsidR="00AA5B50" w:rsidRPr="006E55BF">
              <w:rPr>
                <w:rFonts w:asciiTheme="majorHAnsi" w:hAnsiTheme="majorHAnsi" w:cstheme="majorHAnsi"/>
                <w:sz w:val="24"/>
              </w:rPr>
              <w:t>2025</w:t>
            </w:r>
          </w:p>
        </w:tc>
        <w:tc>
          <w:tcPr>
            <w:tcW w:w="992" w:type="dxa"/>
            <w:noWrap/>
            <w:vAlign w:val="center"/>
          </w:tcPr>
          <w:p w14:paraId="6D1BE85C" w14:textId="77777777" w:rsidR="00CF2BA6" w:rsidRPr="006E55BF" w:rsidRDefault="00CF2BA6" w:rsidP="00CF2BA6">
            <w:pPr>
              <w:pStyle w:val="NormalWeb"/>
              <w:spacing w:before="40" w:beforeAutospacing="0" w:after="40" w:afterAutospacing="0" w:line="276" w:lineRule="auto"/>
              <w:jc w:val="center"/>
              <w:rPr>
                <w:rFonts w:asciiTheme="majorHAnsi" w:hAnsiTheme="majorHAnsi" w:cstheme="majorHAnsi"/>
              </w:rPr>
            </w:pPr>
          </w:p>
        </w:tc>
        <w:tc>
          <w:tcPr>
            <w:tcW w:w="2551" w:type="dxa"/>
            <w:noWrap/>
          </w:tcPr>
          <w:p w14:paraId="62AE0629" w14:textId="77777777" w:rsidR="00CF2BA6" w:rsidRPr="006E55BF" w:rsidRDefault="00CF2BA6" w:rsidP="00CF2BA6">
            <w:pPr>
              <w:spacing w:before="40" w:after="40" w:line="276" w:lineRule="auto"/>
              <w:jc w:val="center"/>
              <w:rPr>
                <w:rFonts w:asciiTheme="majorHAnsi" w:hAnsiTheme="majorHAnsi" w:cstheme="majorHAnsi"/>
                <w:sz w:val="24"/>
              </w:rPr>
            </w:pPr>
          </w:p>
          <w:p w14:paraId="492F2CBC" w14:textId="77777777" w:rsidR="00CF2BA6" w:rsidRPr="006E55BF" w:rsidRDefault="00CF2BA6" w:rsidP="00CF2BA6">
            <w:pPr>
              <w:spacing w:before="40" w:after="40" w:line="276" w:lineRule="auto"/>
              <w:jc w:val="center"/>
              <w:rPr>
                <w:rFonts w:asciiTheme="majorHAnsi" w:hAnsiTheme="majorHAnsi" w:cstheme="majorHAnsi"/>
                <w:sz w:val="24"/>
              </w:rPr>
            </w:pPr>
          </w:p>
          <w:p w14:paraId="31D3F9F8" w14:textId="77777777" w:rsidR="00CF2BA6" w:rsidRPr="006E55BF" w:rsidRDefault="00CF2BA6" w:rsidP="00CF2BA6">
            <w:pPr>
              <w:spacing w:before="40" w:after="40" w:line="276" w:lineRule="auto"/>
              <w:jc w:val="center"/>
              <w:rPr>
                <w:rFonts w:asciiTheme="majorHAnsi" w:hAnsiTheme="majorHAnsi" w:cstheme="majorHAnsi"/>
                <w:sz w:val="24"/>
              </w:rPr>
            </w:pPr>
            <w:r w:rsidRPr="006E55BF">
              <w:rPr>
                <w:rFonts w:asciiTheme="majorHAnsi" w:hAnsiTheme="majorHAnsi" w:cstheme="majorHAnsi"/>
                <w:sz w:val="24"/>
              </w:rPr>
              <w:t>Yes</w:t>
            </w:r>
          </w:p>
        </w:tc>
        <w:tc>
          <w:tcPr>
            <w:tcW w:w="1276" w:type="dxa"/>
            <w:noWrap/>
            <w:vAlign w:val="center"/>
          </w:tcPr>
          <w:p w14:paraId="2C29787C" w14:textId="77777777" w:rsidR="00CF2BA6" w:rsidRPr="006E55BF" w:rsidRDefault="00CF2BA6" w:rsidP="00CF2BA6">
            <w:pPr>
              <w:spacing w:before="40" w:after="40" w:line="276" w:lineRule="auto"/>
              <w:rPr>
                <w:rFonts w:asciiTheme="majorHAnsi" w:hAnsiTheme="majorHAnsi" w:cstheme="majorHAnsi"/>
                <w:sz w:val="24"/>
              </w:rPr>
            </w:pPr>
          </w:p>
        </w:tc>
      </w:tr>
    </w:tbl>
    <w:p w14:paraId="6CE7B5DF" w14:textId="5664878E" w:rsidR="00CF2BA6" w:rsidRPr="00947239" w:rsidRDefault="00CF2BA6" w:rsidP="00947239"/>
    <w:p w14:paraId="2704E9C3" w14:textId="0C67194B" w:rsidR="005A3F17" w:rsidRPr="006E55BF" w:rsidRDefault="00CF2BA6" w:rsidP="006E21FB">
      <w:pPr>
        <w:pStyle w:val="Heading1-H1"/>
        <w:keepNext w:val="0"/>
        <w:widowControl w:val="0"/>
        <w:tabs>
          <w:tab w:val="num" w:pos="284"/>
        </w:tabs>
        <w:ind w:hanging="1136"/>
        <w:rPr>
          <w:rFonts w:asciiTheme="majorHAnsi" w:hAnsiTheme="majorHAnsi" w:cstheme="majorHAnsi"/>
          <w:szCs w:val="26"/>
        </w:rPr>
      </w:pPr>
      <w:r w:rsidRPr="008F68E3">
        <w:rPr>
          <w:rFonts w:asciiTheme="majorHAnsi" w:hAnsiTheme="majorHAnsi" w:cstheme="majorHAnsi"/>
          <w:color w:val="000000" w:themeColor="text1"/>
          <w:szCs w:val="26"/>
        </w:rPr>
        <w:br w:type="page"/>
      </w:r>
      <w:bookmarkStart w:id="446" w:name="_Toc217596102"/>
      <w:r w:rsidR="005A3F17" w:rsidRPr="006E55BF">
        <w:rPr>
          <w:szCs w:val="26"/>
        </w:rPr>
        <w:lastRenderedPageBreak/>
        <w:t>220kV</w:t>
      </w:r>
      <w:r w:rsidR="005A3F17" w:rsidRPr="006E55BF">
        <w:rPr>
          <w:rFonts w:asciiTheme="majorHAnsi" w:hAnsiTheme="majorHAnsi" w:cstheme="majorHAnsi"/>
          <w:szCs w:val="26"/>
        </w:rPr>
        <w:t xml:space="preserve"> Capacitor Voltage Transformer</w:t>
      </w:r>
      <w:bookmarkEnd w:id="442"/>
      <w:bookmarkEnd w:id="446"/>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6E55BF" w:rsidRPr="006E55BF" w14:paraId="03C04F5B" w14:textId="77777777" w:rsidTr="005A3F17">
        <w:trPr>
          <w:trHeight w:val="615"/>
          <w:tblHeader/>
          <w:jc w:val="center"/>
        </w:trPr>
        <w:tc>
          <w:tcPr>
            <w:tcW w:w="737" w:type="dxa"/>
            <w:vAlign w:val="center"/>
            <w:hideMark/>
          </w:tcPr>
          <w:p w14:paraId="02889896"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Item No.</w:t>
            </w:r>
          </w:p>
        </w:tc>
        <w:tc>
          <w:tcPr>
            <w:tcW w:w="4252" w:type="dxa"/>
            <w:vAlign w:val="center"/>
            <w:hideMark/>
          </w:tcPr>
          <w:p w14:paraId="4D52758D"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Description</w:t>
            </w:r>
          </w:p>
        </w:tc>
        <w:tc>
          <w:tcPr>
            <w:tcW w:w="1134" w:type="dxa"/>
            <w:vAlign w:val="center"/>
            <w:hideMark/>
          </w:tcPr>
          <w:p w14:paraId="6F7491DE"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Unit</w:t>
            </w:r>
          </w:p>
        </w:tc>
        <w:tc>
          <w:tcPr>
            <w:tcW w:w="2551" w:type="dxa"/>
            <w:vAlign w:val="center"/>
            <w:hideMark/>
          </w:tcPr>
          <w:p w14:paraId="660CD4DA"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Required</w:t>
            </w:r>
          </w:p>
        </w:tc>
        <w:tc>
          <w:tcPr>
            <w:tcW w:w="1134" w:type="dxa"/>
            <w:vAlign w:val="center"/>
            <w:hideMark/>
          </w:tcPr>
          <w:p w14:paraId="154E9BEB" w14:textId="77777777" w:rsidR="005A3F17" w:rsidRPr="006E55BF" w:rsidRDefault="005A3F17" w:rsidP="00C57BE0">
            <w:pPr>
              <w:spacing w:line="264" w:lineRule="auto"/>
              <w:jc w:val="center"/>
              <w:rPr>
                <w:rFonts w:asciiTheme="majorHAnsi" w:hAnsiTheme="majorHAnsi" w:cstheme="majorHAnsi"/>
                <w:b/>
                <w:sz w:val="24"/>
              </w:rPr>
            </w:pPr>
            <w:r w:rsidRPr="006E55BF">
              <w:rPr>
                <w:rFonts w:asciiTheme="majorHAnsi" w:hAnsiTheme="majorHAnsi" w:cstheme="majorHAnsi"/>
                <w:b/>
                <w:sz w:val="24"/>
              </w:rPr>
              <w:t>Offered</w:t>
            </w:r>
          </w:p>
        </w:tc>
      </w:tr>
      <w:tr w:rsidR="006E55BF" w:rsidRPr="006E55BF" w14:paraId="2E996AD8" w14:textId="77777777" w:rsidTr="005A3F17">
        <w:trPr>
          <w:trHeight w:val="229"/>
          <w:jc w:val="center"/>
        </w:trPr>
        <w:tc>
          <w:tcPr>
            <w:tcW w:w="737" w:type="dxa"/>
            <w:noWrap/>
            <w:vAlign w:val="center"/>
          </w:tcPr>
          <w:p w14:paraId="03B10664"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94EE3E0" w14:textId="14979592" w:rsidR="005A3F17" w:rsidRPr="006E55BF" w:rsidRDefault="00176E31" w:rsidP="00C57BE0">
            <w:pPr>
              <w:spacing w:line="264" w:lineRule="auto"/>
              <w:jc w:val="left"/>
              <w:rPr>
                <w:rFonts w:asciiTheme="majorHAnsi" w:hAnsiTheme="majorHAnsi" w:cstheme="majorHAnsi"/>
                <w:sz w:val="24"/>
              </w:rPr>
            </w:pPr>
            <w:r w:rsidRPr="006E55BF">
              <w:rPr>
                <w:rFonts w:asciiTheme="majorHAnsi" w:hAnsiTheme="majorHAnsi" w:cstheme="majorHAnsi"/>
                <w:sz w:val="24"/>
              </w:rPr>
              <w:t>Manufacturer/</w:t>
            </w:r>
            <w:r w:rsidR="005A3F17" w:rsidRPr="006E55BF">
              <w:rPr>
                <w:rFonts w:asciiTheme="majorHAnsi" w:hAnsiTheme="majorHAnsi" w:cstheme="majorHAnsi"/>
                <w:sz w:val="24"/>
              </w:rPr>
              <w:t>Country of  Origin</w:t>
            </w:r>
          </w:p>
        </w:tc>
        <w:tc>
          <w:tcPr>
            <w:tcW w:w="1134" w:type="dxa"/>
            <w:vAlign w:val="center"/>
          </w:tcPr>
          <w:p w14:paraId="2288CF09"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757B4AC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5EFE10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12AB7FC" w14:textId="77777777" w:rsidTr="005A3F17">
        <w:trPr>
          <w:trHeight w:val="273"/>
          <w:jc w:val="center"/>
        </w:trPr>
        <w:tc>
          <w:tcPr>
            <w:tcW w:w="737" w:type="dxa"/>
            <w:noWrap/>
            <w:vAlign w:val="center"/>
          </w:tcPr>
          <w:p w14:paraId="4EA4A00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tcPr>
          <w:p w14:paraId="1C9B47C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Place of factory</w:t>
            </w:r>
          </w:p>
        </w:tc>
        <w:tc>
          <w:tcPr>
            <w:tcW w:w="1134" w:type="dxa"/>
            <w:vAlign w:val="center"/>
          </w:tcPr>
          <w:p w14:paraId="0C1CF848"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4E6D9FF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E9EE7A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C9C6F67" w14:textId="77777777" w:rsidTr="005A3F17">
        <w:trPr>
          <w:trHeight w:val="273"/>
          <w:jc w:val="center"/>
        </w:trPr>
        <w:tc>
          <w:tcPr>
            <w:tcW w:w="737" w:type="dxa"/>
            <w:noWrap/>
            <w:vAlign w:val="center"/>
          </w:tcPr>
          <w:p w14:paraId="2EE0F3BF"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06F3BEE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Designation</w:t>
            </w:r>
          </w:p>
        </w:tc>
        <w:tc>
          <w:tcPr>
            <w:tcW w:w="1134" w:type="dxa"/>
            <w:vAlign w:val="center"/>
          </w:tcPr>
          <w:p w14:paraId="4FEE8512"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0C73DA6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38DA915" w14:textId="77777777" w:rsidR="005A3F17" w:rsidRPr="006E55BF" w:rsidRDefault="005A3F17" w:rsidP="00C57BE0">
            <w:pPr>
              <w:spacing w:line="264" w:lineRule="auto"/>
              <w:jc w:val="center"/>
              <w:rPr>
                <w:rFonts w:asciiTheme="majorHAnsi" w:hAnsiTheme="majorHAnsi" w:cstheme="majorHAnsi"/>
                <w:sz w:val="24"/>
              </w:rPr>
            </w:pPr>
          </w:p>
        </w:tc>
      </w:tr>
      <w:tr w:rsidR="006E55BF" w:rsidRPr="002801E4" w14:paraId="18B61207" w14:textId="77777777" w:rsidTr="005A3F17">
        <w:trPr>
          <w:trHeight w:val="300"/>
          <w:jc w:val="center"/>
        </w:trPr>
        <w:tc>
          <w:tcPr>
            <w:tcW w:w="737" w:type="dxa"/>
            <w:noWrap/>
            <w:vAlign w:val="center"/>
          </w:tcPr>
          <w:p w14:paraId="186ACE63"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47C6B2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4426AF8C"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FCF4071" w14:textId="554B4D55" w:rsidR="005A3F17" w:rsidRPr="006E55BF" w:rsidRDefault="00CB233F" w:rsidP="00C57BE0">
            <w:pPr>
              <w:spacing w:line="264" w:lineRule="auto"/>
              <w:jc w:val="center"/>
              <w:rPr>
                <w:rFonts w:asciiTheme="majorHAnsi" w:hAnsiTheme="majorHAnsi" w:cstheme="majorHAnsi"/>
                <w:sz w:val="24"/>
                <w:lang w:val="pl-PL"/>
              </w:rPr>
            </w:pPr>
            <w:r w:rsidRPr="006E55BF">
              <w:rPr>
                <w:rFonts w:asciiTheme="majorHAnsi" w:hAnsiTheme="majorHAnsi" w:cstheme="majorHAnsi"/>
                <w:sz w:val="24"/>
                <w:lang w:val="pl-PL"/>
              </w:rPr>
              <w:t>IEC 60044-2, IEC 60044-5, IEC 61869-5, IEC 60815, IEC 60071, IEC 60137 (2008), IEC 60358-3 (2013)</w:t>
            </w:r>
          </w:p>
        </w:tc>
        <w:tc>
          <w:tcPr>
            <w:tcW w:w="1134" w:type="dxa"/>
            <w:noWrap/>
            <w:vAlign w:val="center"/>
          </w:tcPr>
          <w:p w14:paraId="6CE7EE83" w14:textId="77777777" w:rsidR="005A3F17" w:rsidRPr="006E55BF" w:rsidRDefault="005A3F17" w:rsidP="00C57BE0">
            <w:pPr>
              <w:spacing w:line="264" w:lineRule="auto"/>
              <w:jc w:val="center"/>
              <w:rPr>
                <w:rFonts w:asciiTheme="majorHAnsi" w:hAnsiTheme="majorHAnsi" w:cstheme="majorHAnsi"/>
                <w:sz w:val="24"/>
                <w:lang w:val="pl-PL"/>
              </w:rPr>
            </w:pPr>
          </w:p>
        </w:tc>
      </w:tr>
      <w:tr w:rsidR="006E55BF" w:rsidRPr="006E55BF" w14:paraId="34F60511" w14:textId="77777777" w:rsidTr="005A3F17">
        <w:trPr>
          <w:trHeight w:val="555"/>
          <w:jc w:val="center"/>
        </w:trPr>
        <w:tc>
          <w:tcPr>
            <w:tcW w:w="737" w:type="dxa"/>
            <w:noWrap/>
            <w:vAlign w:val="center"/>
          </w:tcPr>
          <w:p w14:paraId="1BDE428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lang w:val="pl-PL"/>
              </w:rPr>
            </w:pPr>
          </w:p>
        </w:tc>
        <w:tc>
          <w:tcPr>
            <w:tcW w:w="4252" w:type="dxa"/>
            <w:noWrap/>
            <w:vAlign w:val="center"/>
            <w:hideMark/>
          </w:tcPr>
          <w:p w14:paraId="38AB006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Type</w:t>
            </w:r>
          </w:p>
        </w:tc>
        <w:tc>
          <w:tcPr>
            <w:tcW w:w="1134" w:type="dxa"/>
            <w:vAlign w:val="center"/>
          </w:tcPr>
          <w:p w14:paraId="133BFEB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7FA8416B" w14:textId="08EF2BA3" w:rsidR="005A3F17" w:rsidRPr="006E55BF" w:rsidRDefault="00072A68" w:rsidP="005F51B2">
            <w:pPr>
              <w:spacing w:line="264" w:lineRule="auto"/>
              <w:jc w:val="center"/>
              <w:rPr>
                <w:rFonts w:asciiTheme="majorHAnsi" w:hAnsiTheme="majorHAnsi" w:cstheme="majorHAnsi"/>
                <w:sz w:val="24"/>
              </w:rPr>
            </w:pPr>
            <w:r w:rsidRPr="006E55BF">
              <w:rPr>
                <w:rFonts w:asciiTheme="majorHAnsi" w:hAnsiTheme="majorHAnsi" w:cstheme="majorHAnsi"/>
                <w:sz w:val="24"/>
              </w:rPr>
              <w:t>Outdoor, single phase,</w:t>
            </w:r>
            <w:r w:rsidRPr="006E55BF">
              <w:rPr>
                <w:rFonts w:asciiTheme="majorHAnsi" w:hAnsiTheme="majorHAnsi" w:cstheme="majorHAnsi"/>
                <w:sz w:val="24"/>
              </w:rPr>
              <w:br/>
              <w:t xml:space="preserve">oil paper immersed, </w:t>
            </w:r>
          </w:p>
        </w:tc>
        <w:tc>
          <w:tcPr>
            <w:tcW w:w="1134" w:type="dxa"/>
            <w:noWrap/>
            <w:vAlign w:val="center"/>
          </w:tcPr>
          <w:p w14:paraId="74E29EE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3E1D469" w14:textId="77777777" w:rsidTr="005A3F17">
        <w:trPr>
          <w:trHeight w:val="300"/>
          <w:jc w:val="center"/>
        </w:trPr>
        <w:tc>
          <w:tcPr>
            <w:tcW w:w="737" w:type="dxa"/>
            <w:noWrap/>
            <w:vAlign w:val="center"/>
          </w:tcPr>
          <w:p w14:paraId="5D2D233B"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27AD884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voltage</w:t>
            </w:r>
          </w:p>
        </w:tc>
        <w:tc>
          <w:tcPr>
            <w:tcW w:w="1134" w:type="dxa"/>
            <w:vAlign w:val="center"/>
            <w:hideMark/>
          </w:tcPr>
          <w:p w14:paraId="47517FE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1CA3B927" w14:textId="48ACD3FD"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245</w:t>
            </w:r>
          </w:p>
        </w:tc>
        <w:tc>
          <w:tcPr>
            <w:tcW w:w="1134" w:type="dxa"/>
            <w:noWrap/>
            <w:vAlign w:val="center"/>
          </w:tcPr>
          <w:p w14:paraId="5002BB8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2F2F72C" w14:textId="77777777" w:rsidTr="005A3F17">
        <w:trPr>
          <w:trHeight w:val="300"/>
          <w:jc w:val="center"/>
        </w:trPr>
        <w:tc>
          <w:tcPr>
            <w:tcW w:w="737" w:type="dxa"/>
            <w:noWrap/>
            <w:vAlign w:val="center"/>
          </w:tcPr>
          <w:p w14:paraId="599E7ED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tcPr>
          <w:p w14:paraId="3075990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Frequency</w:t>
            </w:r>
          </w:p>
        </w:tc>
        <w:tc>
          <w:tcPr>
            <w:tcW w:w="1134" w:type="dxa"/>
            <w:vAlign w:val="center"/>
          </w:tcPr>
          <w:p w14:paraId="2A7CC35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Hz</w:t>
            </w:r>
          </w:p>
        </w:tc>
        <w:tc>
          <w:tcPr>
            <w:tcW w:w="2551" w:type="dxa"/>
            <w:noWrap/>
            <w:vAlign w:val="center"/>
          </w:tcPr>
          <w:p w14:paraId="0F5DB42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50</w:t>
            </w:r>
          </w:p>
        </w:tc>
        <w:tc>
          <w:tcPr>
            <w:tcW w:w="1134" w:type="dxa"/>
            <w:noWrap/>
            <w:vAlign w:val="center"/>
          </w:tcPr>
          <w:p w14:paraId="18D3DDD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71D8BEB" w14:textId="77777777" w:rsidTr="005A3F17">
        <w:trPr>
          <w:trHeight w:val="300"/>
          <w:jc w:val="center"/>
        </w:trPr>
        <w:tc>
          <w:tcPr>
            <w:tcW w:w="737" w:type="dxa"/>
            <w:noWrap/>
            <w:vAlign w:val="center"/>
          </w:tcPr>
          <w:p w14:paraId="0E0119F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B4D0CEA"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Impulse Voltage (1.2/50µs) Withstand</w:t>
            </w:r>
          </w:p>
        </w:tc>
        <w:tc>
          <w:tcPr>
            <w:tcW w:w="1134" w:type="dxa"/>
            <w:vAlign w:val="center"/>
            <w:hideMark/>
          </w:tcPr>
          <w:p w14:paraId="35F5491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 peak</w:t>
            </w:r>
          </w:p>
        </w:tc>
        <w:tc>
          <w:tcPr>
            <w:tcW w:w="2551" w:type="dxa"/>
            <w:noWrap/>
            <w:vAlign w:val="center"/>
            <w:hideMark/>
          </w:tcPr>
          <w:p w14:paraId="1E0200A0" w14:textId="1197FC4B"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1050</w:t>
            </w:r>
          </w:p>
        </w:tc>
        <w:tc>
          <w:tcPr>
            <w:tcW w:w="1134" w:type="dxa"/>
            <w:noWrap/>
            <w:vAlign w:val="center"/>
          </w:tcPr>
          <w:p w14:paraId="4DDECAF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2689243" w14:textId="77777777" w:rsidTr="005A3F17">
        <w:trPr>
          <w:trHeight w:val="300"/>
          <w:jc w:val="center"/>
        </w:trPr>
        <w:tc>
          <w:tcPr>
            <w:tcW w:w="737" w:type="dxa"/>
            <w:noWrap/>
            <w:vAlign w:val="center"/>
          </w:tcPr>
          <w:p w14:paraId="438DB1EE"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2DEFBF2B"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Power Frequency Voltage Withstand</w:t>
            </w:r>
          </w:p>
        </w:tc>
        <w:tc>
          <w:tcPr>
            <w:tcW w:w="1134" w:type="dxa"/>
            <w:vAlign w:val="center"/>
          </w:tcPr>
          <w:p w14:paraId="6185A7F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5F88A1CA"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17B3A90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9DA16EF" w14:textId="77777777" w:rsidTr="005A3F17">
        <w:trPr>
          <w:trHeight w:val="300"/>
          <w:jc w:val="center"/>
        </w:trPr>
        <w:tc>
          <w:tcPr>
            <w:tcW w:w="737" w:type="dxa"/>
            <w:noWrap/>
            <w:vAlign w:val="center"/>
          </w:tcPr>
          <w:p w14:paraId="60C005E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41B0636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Primary windings</w:t>
            </w:r>
          </w:p>
        </w:tc>
        <w:tc>
          <w:tcPr>
            <w:tcW w:w="1134" w:type="dxa"/>
            <w:vAlign w:val="center"/>
            <w:hideMark/>
          </w:tcPr>
          <w:p w14:paraId="26E1A45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 rms.</w:t>
            </w:r>
          </w:p>
        </w:tc>
        <w:tc>
          <w:tcPr>
            <w:tcW w:w="2551" w:type="dxa"/>
            <w:noWrap/>
            <w:vAlign w:val="center"/>
            <w:hideMark/>
          </w:tcPr>
          <w:p w14:paraId="396A22C7" w14:textId="0EB67F46"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460</w:t>
            </w:r>
          </w:p>
        </w:tc>
        <w:tc>
          <w:tcPr>
            <w:tcW w:w="1134" w:type="dxa"/>
            <w:noWrap/>
            <w:vAlign w:val="center"/>
          </w:tcPr>
          <w:p w14:paraId="37C4F43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95BBB93" w14:textId="77777777" w:rsidTr="005A3F17">
        <w:trPr>
          <w:trHeight w:val="300"/>
          <w:jc w:val="center"/>
        </w:trPr>
        <w:tc>
          <w:tcPr>
            <w:tcW w:w="737" w:type="dxa"/>
            <w:noWrap/>
            <w:vAlign w:val="center"/>
          </w:tcPr>
          <w:p w14:paraId="5EAE9BB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6B9809C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Secondary windings</w:t>
            </w:r>
          </w:p>
        </w:tc>
        <w:tc>
          <w:tcPr>
            <w:tcW w:w="1134" w:type="dxa"/>
            <w:vAlign w:val="center"/>
            <w:hideMark/>
          </w:tcPr>
          <w:p w14:paraId="42BCED4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64E723D7" w14:textId="0A3D527C"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3</w:t>
            </w:r>
          </w:p>
        </w:tc>
        <w:tc>
          <w:tcPr>
            <w:tcW w:w="1134" w:type="dxa"/>
            <w:noWrap/>
            <w:vAlign w:val="center"/>
          </w:tcPr>
          <w:p w14:paraId="1256DCA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B2BFE08" w14:textId="77777777" w:rsidTr="005A3F17">
        <w:trPr>
          <w:trHeight w:val="120"/>
          <w:jc w:val="center"/>
        </w:trPr>
        <w:tc>
          <w:tcPr>
            <w:tcW w:w="737" w:type="dxa"/>
            <w:noWrap/>
            <w:vAlign w:val="center"/>
          </w:tcPr>
          <w:p w14:paraId="3F37C62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9B89DA7"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Maximum HF Current</w:t>
            </w:r>
          </w:p>
        </w:tc>
        <w:tc>
          <w:tcPr>
            <w:tcW w:w="1134" w:type="dxa"/>
            <w:vAlign w:val="center"/>
            <w:hideMark/>
          </w:tcPr>
          <w:p w14:paraId="1A84FC51"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w:t>
            </w:r>
          </w:p>
        </w:tc>
        <w:tc>
          <w:tcPr>
            <w:tcW w:w="2551" w:type="dxa"/>
            <w:noWrap/>
            <w:vAlign w:val="center"/>
            <w:hideMark/>
          </w:tcPr>
          <w:p w14:paraId="7AD0716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99CB08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D82B338" w14:textId="77777777" w:rsidTr="005A3F17">
        <w:trPr>
          <w:trHeight w:val="300"/>
          <w:jc w:val="center"/>
        </w:trPr>
        <w:tc>
          <w:tcPr>
            <w:tcW w:w="737" w:type="dxa"/>
            <w:noWrap/>
            <w:vAlign w:val="center"/>
          </w:tcPr>
          <w:p w14:paraId="61BD697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A83340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 xml:space="preserve">Temperature Co-efficient of capacitance per </w:t>
            </w:r>
            <w:r w:rsidRPr="006E55BF">
              <w:rPr>
                <w:rFonts w:asciiTheme="majorHAnsi" w:hAnsiTheme="majorHAnsi" w:cstheme="majorHAnsi"/>
                <w:sz w:val="24"/>
                <w:vertAlign w:val="superscript"/>
              </w:rPr>
              <w:t>o</w:t>
            </w:r>
            <w:r w:rsidRPr="006E55BF">
              <w:rPr>
                <w:rFonts w:asciiTheme="majorHAnsi" w:hAnsiTheme="majorHAnsi" w:cstheme="majorHAnsi"/>
                <w:sz w:val="24"/>
              </w:rPr>
              <w:t>C</w:t>
            </w:r>
          </w:p>
        </w:tc>
        <w:tc>
          <w:tcPr>
            <w:tcW w:w="1134" w:type="dxa"/>
            <w:vAlign w:val="center"/>
          </w:tcPr>
          <w:p w14:paraId="566F9C7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12D1D28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6873ED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690074E" w14:textId="77777777" w:rsidTr="005A3F17">
        <w:trPr>
          <w:trHeight w:val="300"/>
          <w:jc w:val="center"/>
        </w:trPr>
        <w:tc>
          <w:tcPr>
            <w:tcW w:w="737" w:type="dxa"/>
            <w:noWrap/>
            <w:vAlign w:val="center"/>
          </w:tcPr>
          <w:p w14:paraId="7A22418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F38141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Maximum Partial/Discharge Level .pC</w:t>
            </w:r>
          </w:p>
        </w:tc>
        <w:tc>
          <w:tcPr>
            <w:tcW w:w="1134" w:type="dxa"/>
            <w:vAlign w:val="center"/>
            <w:hideMark/>
          </w:tcPr>
          <w:p w14:paraId="75674D3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kV</w:t>
            </w:r>
          </w:p>
        </w:tc>
        <w:tc>
          <w:tcPr>
            <w:tcW w:w="2551" w:type="dxa"/>
            <w:noWrap/>
            <w:vAlign w:val="center"/>
            <w:hideMark/>
          </w:tcPr>
          <w:p w14:paraId="1709D37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F01E3E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E724BC7" w14:textId="77777777" w:rsidTr="005A3F17">
        <w:trPr>
          <w:trHeight w:val="300"/>
          <w:jc w:val="center"/>
        </w:trPr>
        <w:tc>
          <w:tcPr>
            <w:tcW w:w="737" w:type="dxa"/>
            <w:noWrap/>
            <w:vAlign w:val="center"/>
          </w:tcPr>
          <w:p w14:paraId="4E7509C9"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7B0544A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Housing insulator:</w:t>
            </w:r>
          </w:p>
        </w:tc>
        <w:tc>
          <w:tcPr>
            <w:tcW w:w="1134" w:type="dxa"/>
            <w:vAlign w:val="center"/>
          </w:tcPr>
          <w:p w14:paraId="142886D4"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71C92EBB"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4E12B33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1BF076E" w14:textId="77777777" w:rsidTr="005A3F17">
        <w:trPr>
          <w:trHeight w:val="300"/>
          <w:jc w:val="center"/>
        </w:trPr>
        <w:tc>
          <w:tcPr>
            <w:tcW w:w="737" w:type="dxa"/>
            <w:noWrap/>
            <w:vAlign w:val="center"/>
          </w:tcPr>
          <w:p w14:paraId="41D1E25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2BE5F82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Applicable standard</w:t>
            </w:r>
          </w:p>
        </w:tc>
        <w:tc>
          <w:tcPr>
            <w:tcW w:w="1134" w:type="dxa"/>
            <w:vAlign w:val="center"/>
          </w:tcPr>
          <w:p w14:paraId="306DDF5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021EBB8B" w14:textId="3EDC125E" w:rsidR="005A3F17" w:rsidRPr="006E55BF" w:rsidRDefault="00AC21DC" w:rsidP="00C57BE0">
            <w:pPr>
              <w:spacing w:line="264" w:lineRule="auto"/>
              <w:jc w:val="center"/>
              <w:rPr>
                <w:rFonts w:asciiTheme="majorHAnsi" w:hAnsiTheme="majorHAnsi" w:cstheme="majorHAnsi"/>
                <w:strike/>
                <w:sz w:val="24"/>
              </w:rPr>
            </w:pPr>
            <w:r w:rsidRPr="006E55BF">
              <w:rPr>
                <w:rFonts w:asciiTheme="majorHAnsi" w:hAnsiTheme="majorHAnsi" w:cstheme="majorHAnsi"/>
                <w:sz w:val="24"/>
              </w:rPr>
              <w:t xml:space="preserve">To be specified </w:t>
            </w:r>
          </w:p>
        </w:tc>
        <w:tc>
          <w:tcPr>
            <w:tcW w:w="1134" w:type="dxa"/>
            <w:noWrap/>
            <w:vAlign w:val="center"/>
          </w:tcPr>
          <w:p w14:paraId="700D854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396076B" w14:textId="77777777" w:rsidTr="005A3F17">
        <w:trPr>
          <w:trHeight w:val="300"/>
          <w:jc w:val="center"/>
        </w:trPr>
        <w:tc>
          <w:tcPr>
            <w:tcW w:w="737" w:type="dxa"/>
            <w:noWrap/>
            <w:vAlign w:val="center"/>
          </w:tcPr>
          <w:p w14:paraId="288CE38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4000657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6A424AE4"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0C400EE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Brown porcelain</w:t>
            </w:r>
          </w:p>
        </w:tc>
        <w:tc>
          <w:tcPr>
            <w:tcW w:w="1134" w:type="dxa"/>
            <w:noWrap/>
            <w:vAlign w:val="center"/>
          </w:tcPr>
          <w:p w14:paraId="10889A5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C72914A" w14:textId="77777777" w:rsidTr="005A3F17">
        <w:trPr>
          <w:trHeight w:val="300"/>
          <w:jc w:val="center"/>
        </w:trPr>
        <w:tc>
          <w:tcPr>
            <w:tcW w:w="737" w:type="dxa"/>
            <w:noWrap/>
            <w:vAlign w:val="center"/>
          </w:tcPr>
          <w:p w14:paraId="0DA791D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7092327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Minimum nominal creepage distance</w:t>
            </w:r>
          </w:p>
        </w:tc>
        <w:tc>
          <w:tcPr>
            <w:tcW w:w="1134" w:type="dxa"/>
            <w:vAlign w:val="center"/>
            <w:hideMark/>
          </w:tcPr>
          <w:p w14:paraId="33A66E1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mm/kV</w:t>
            </w:r>
          </w:p>
        </w:tc>
        <w:tc>
          <w:tcPr>
            <w:tcW w:w="2551" w:type="dxa"/>
            <w:vAlign w:val="center"/>
            <w:hideMark/>
          </w:tcPr>
          <w:p w14:paraId="12D991F7" w14:textId="6D921F68"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r w:rsidR="005A3F17" w:rsidRPr="006E55BF">
              <w:rPr>
                <w:rFonts w:asciiTheme="majorHAnsi" w:hAnsiTheme="majorHAnsi" w:cstheme="majorHAnsi"/>
                <w:sz w:val="24"/>
              </w:rPr>
              <w:t>25</w:t>
            </w:r>
          </w:p>
        </w:tc>
        <w:tc>
          <w:tcPr>
            <w:tcW w:w="1134" w:type="dxa"/>
            <w:noWrap/>
            <w:vAlign w:val="center"/>
          </w:tcPr>
          <w:p w14:paraId="3FC17A0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9982529" w14:textId="77777777" w:rsidTr="005A3F17">
        <w:trPr>
          <w:trHeight w:val="300"/>
          <w:jc w:val="center"/>
        </w:trPr>
        <w:tc>
          <w:tcPr>
            <w:tcW w:w="737" w:type="dxa"/>
            <w:noWrap/>
            <w:vAlign w:val="center"/>
          </w:tcPr>
          <w:p w14:paraId="523CB9A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7EABC3A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Minimum nominal specific creepage distance</w:t>
            </w:r>
          </w:p>
        </w:tc>
        <w:tc>
          <w:tcPr>
            <w:tcW w:w="1134" w:type="dxa"/>
            <w:vAlign w:val="center"/>
            <w:hideMark/>
          </w:tcPr>
          <w:p w14:paraId="1E7D415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4640B3FF" w14:textId="1BB9683B" w:rsidR="005A3F17" w:rsidRPr="006E55BF" w:rsidRDefault="00AC21DC"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xml:space="preserve">≥6125 </w:t>
            </w:r>
          </w:p>
        </w:tc>
        <w:tc>
          <w:tcPr>
            <w:tcW w:w="1134" w:type="dxa"/>
            <w:noWrap/>
            <w:vAlign w:val="center"/>
          </w:tcPr>
          <w:p w14:paraId="3B460E1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8475106" w14:textId="77777777" w:rsidTr="005A3F17">
        <w:trPr>
          <w:trHeight w:val="300"/>
          <w:jc w:val="center"/>
        </w:trPr>
        <w:tc>
          <w:tcPr>
            <w:tcW w:w="737" w:type="dxa"/>
            <w:noWrap/>
            <w:vAlign w:val="center"/>
          </w:tcPr>
          <w:p w14:paraId="2CD6595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362DD7A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Average diameter of insulator</w:t>
            </w:r>
          </w:p>
        </w:tc>
        <w:tc>
          <w:tcPr>
            <w:tcW w:w="1134" w:type="dxa"/>
            <w:vAlign w:val="center"/>
            <w:hideMark/>
          </w:tcPr>
          <w:p w14:paraId="17B6662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noWrap/>
            <w:vAlign w:val="center"/>
            <w:hideMark/>
          </w:tcPr>
          <w:p w14:paraId="4B7A9DA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39FE9FD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06B9AB2" w14:textId="77777777" w:rsidTr="005A3F17">
        <w:trPr>
          <w:trHeight w:val="300"/>
          <w:jc w:val="center"/>
        </w:trPr>
        <w:tc>
          <w:tcPr>
            <w:tcW w:w="737" w:type="dxa"/>
            <w:noWrap/>
            <w:vAlign w:val="center"/>
          </w:tcPr>
          <w:p w14:paraId="62FC436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2B363F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Phase to Earth Clearance</w:t>
            </w:r>
          </w:p>
        </w:tc>
        <w:tc>
          <w:tcPr>
            <w:tcW w:w="1134" w:type="dxa"/>
            <w:vAlign w:val="center"/>
            <w:hideMark/>
          </w:tcPr>
          <w:p w14:paraId="370F03D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mm</w:t>
            </w:r>
          </w:p>
        </w:tc>
        <w:tc>
          <w:tcPr>
            <w:tcW w:w="2551" w:type="dxa"/>
            <w:vAlign w:val="center"/>
            <w:hideMark/>
          </w:tcPr>
          <w:p w14:paraId="5613851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 2100</w:t>
            </w:r>
          </w:p>
        </w:tc>
        <w:tc>
          <w:tcPr>
            <w:tcW w:w="1134" w:type="dxa"/>
            <w:noWrap/>
            <w:vAlign w:val="center"/>
          </w:tcPr>
          <w:p w14:paraId="45E65585"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6EA2F6A" w14:textId="77777777" w:rsidTr="005A3F17">
        <w:trPr>
          <w:trHeight w:val="300"/>
          <w:jc w:val="center"/>
        </w:trPr>
        <w:tc>
          <w:tcPr>
            <w:tcW w:w="737" w:type="dxa"/>
            <w:noWrap/>
            <w:vAlign w:val="center"/>
          </w:tcPr>
          <w:p w14:paraId="2B1A6E2A"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0011062"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Rated Mechanical Terminal Load</w:t>
            </w:r>
          </w:p>
        </w:tc>
        <w:tc>
          <w:tcPr>
            <w:tcW w:w="1134" w:type="dxa"/>
            <w:vAlign w:val="center"/>
            <w:hideMark/>
          </w:tcPr>
          <w:p w14:paraId="33DE524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kN</w:t>
            </w:r>
          </w:p>
        </w:tc>
        <w:tc>
          <w:tcPr>
            <w:tcW w:w="2551" w:type="dxa"/>
            <w:noWrap/>
            <w:vAlign w:val="center"/>
            <w:hideMark/>
          </w:tcPr>
          <w:p w14:paraId="7306222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D587E1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6A0E59D" w14:textId="77777777" w:rsidTr="005A3F17">
        <w:trPr>
          <w:trHeight w:val="138"/>
          <w:jc w:val="center"/>
        </w:trPr>
        <w:tc>
          <w:tcPr>
            <w:tcW w:w="737" w:type="dxa"/>
            <w:noWrap/>
            <w:vAlign w:val="center"/>
          </w:tcPr>
          <w:p w14:paraId="7129E76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F9F117D"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Facilities for fitting of line trap</w:t>
            </w:r>
          </w:p>
        </w:tc>
        <w:tc>
          <w:tcPr>
            <w:tcW w:w="1134" w:type="dxa"/>
            <w:vAlign w:val="center"/>
          </w:tcPr>
          <w:p w14:paraId="446ED5B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B0A415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If any</w:t>
            </w:r>
          </w:p>
        </w:tc>
        <w:tc>
          <w:tcPr>
            <w:tcW w:w="1134" w:type="dxa"/>
            <w:noWrap/>
            <w:vAlign w:val="center"/>
          </w:tcPr>
          <w:p w14:paraId="037ABC9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E0B3FA4" w14:textId="77777777" w:rsidTr="005A3F17">
        <w:trPr>
          <w:trHeight w:val="228"/>
          <w:jc w:val="center"/>
        </w:trPr>
        <w:tc>
          <w:tcPr>
            <w:tcW w:w="737" w:type="dxa"/>
            <w:noWrap/>
            <w:vAlign w:val="center"/>
          </w:tcPr>
          <w:p w14:paraId="359570D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1166914"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  Permissible Top Wind Loading</w:t>
            </w:r>
          </w:p>
        </w:tc>
        <w:tc>
          <w:tcPr>
            <w:tcW w:w="1134" w:type="dxa"/>
            <w:vAlign w:val="center"/>
            <w:hideMark/>
          </w:tcPr>
          <w:p w14:paraId="13CA0BF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km/hr</w:t>
            </w:r>
          </w:p>
        </w:tc>
        <w:tc>
          <w:tcPr>
            <w:tcW w:w="2551" w:type="dxa"/>
            <w:noWrap/>
            <w:vAlign w:val="center"/>
            <w:hideMark/>
          </w:tcPr>
          <w:p w14:paraId="4939EB8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4E0E84D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2DF33D0" w14:textId="77777777" w:rsidTr="005A3F17">
        <w:trPr>
          <w:trHeight w:val="156"/>
          <w:jc w:val="center"/>
        </w:trPr>
        <w:tc>
          <w:tcPr>
            <w:tcW w:w="737" w:type="dxa"/>
            <w:noWrap/>
            <w:vAlign w:val="center"/>
          </w:tcPr>
          <w:p w14:paraId="3095430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93861B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Calculated Wind Load Moment about Base</w:t>
            </w:r>
          </w:p>
        </w:tc>
        <w:tc>
          <w:tcPr>
            <w:tcW w:w="1134" w:type="dxa"/>
            <w:vAlign w:val="center"/>
            <w:hideMark/>
          </w:tcPr>
          <w:p w14:paraId="3308A57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kNm</w:t>
            </w:r>
          </w:p>
        </w:tc>
        <w:tc>
          <w:tcPr>
            <w:tcW w:w="2551" w:type="dxa"/>
            <w:noWrap/>
            <w:vAlign w:val="center"/>
            <w:hideMark/>
          </w:tcPr>
          <w:p w14:paraId="6DC0516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5FF6C0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27A1806" w14:textId="77777777" w:rsidTr="005A3F17">
        <w:trPr>
          <w:trHeight w:val="246"/>
          <w:jc w:val="center"/>
        </w:trPr>
        <w:tc>
          <w:tcPr>
            <w:tcW w:w="737" w:type="dxa"/>
            <w:noWrap/>
            <w:vAlign w:val="center"/>
          </w:tcPr>
          <w:p w14:paraId="37D3770C"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68AE1F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HV Terminals</w:t>
            </w:r>
          </w:p>
        </w:tc>
        <w:tc>
          <w:tcPr>
            <w:tcW w:w="1134" w:type="dxa"/>
            <w:vAlign w:val="center"/>
          </w:tcPr>
          <w:p w14:paraId="590AF1E8"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13EF27D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58D79B9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ABBD517" w14:textId="77777777" w:rsidTr="005A3F17">
        <w:trPr>
          <w:trHeight w:val="129"/>
          <w:jc w:val="center"/>
        </w:trPr>
        <w:tc>
          <w:tcPr>
            <w:tcW w:w="737" w:type="dxa"/>
            <w:noWrap/>
            <w:vAlign w:val="center"/>
          </w:tcPr>
          <w:p w14:paraId="00F8824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58AAF7C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Material</w:t>
            </w:r>
          </w:p>
        </w:tc>
        <w:tc>
          <w:tcPr>
            <w:tcW w:w="1134" w:type="dxa"/>
            <w:vAlign w:val="center"/>
          </w:tcPr>
          <w:p w14:paraId="31F024D3"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64C172F0"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C635B8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5E569B" w14:textId="77777777" w:rsidTr="005A3F17">
        <w:trPr>
          <w:trHeight w:val="165"/>
          <w:jc w:val="center"/>
        </w:trPr>
        <w:tc>
          <w:tcPr>
            <w:tcW w:w="737" w:type="dxa"/>
            <w:noWrap/>
            <w:vAlign w:val="center"/>
          </w:tcPr>
          <w:p w14:paraId="52EA94E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0C5FD2BE"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Dimensions</w:t>
            </w:r>
          </w:p>
        </w:tc>
        <w:tc>
          <w:tcPr>
            <w:tcW w:w="1134" w:type="dxa"/>
            <w:vAlign w:val="center"/>
          </w:tcPr>
          <w:p w14:paraId="53246E8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37B22BE2"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494A3EF7"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0BC586C9" w14:textId="77777777" w:rsidTr="005A3F17">
        <w:trPr>
          <w:trHeight w:val="165"/>
          <w:jc w:val="center"/>
        </w:trPr>
        <w:tc>
          <w:tcPr>
            <w:tcW w:w="737" w:type="dxa"/>
            <w:noWrap/>
            <w:vAlign w:val="center"/>
          </w:tcPr>
          <w:p w14:paraId="7E2D601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tcPr>
          <w:p w14:paraId="2DCBF56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Number of hole (minimum 6 holes) or stud type</w:t>
            </w:r>
          </w:p>
        </w:tc>
        <w:tc>
          <w:tcPr>
            <w:tcW w:w="1134" w:type="dxa"/>
            <w:vAlign w:val="center"/>
          </w:tcPr>
          <w:p w14:paraId="04930A61"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1801CC0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17FE245B"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F65B9DA" w14:textId="77777777" w:rsidTr="005A3F17">
        <w:trPr>
          <w:trHeight w:val="264"/>
          <w:jc w:val="center"/>
        </w:trPr>
        <w:tc>
          <w:tcPr>
            <w:tcW w:w="737" w:type="dxa"/>
            <w:noWrap/>
            <w:vAlign w:val="center"/>
          </w:tcPr>
          <w:p w14:paraId="33D08AB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265483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Weight of capacitor voltage transformer</w:t>
            </w:r>
          </w:p>
        </w:tc>
        <w:tc>
          <w:tcPr>
            <w:tcW w:w="1134" w:type="dxa"/>
            <w:vAlign w:val="center"/>
            <w:hideMark/>
          </w:tcPr>
          <w:p w14:paraId="629074B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hideMark/>
          </w:tcPr>
          <w:p w14:paraId="5ADA91A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E12B991"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0F3D80" w14:textId="77777777" w:rsidTr="005A3F17">
        <w:trPr>
          <w:trHeight w:val="138"/>
          <w:jc w:val="center"/>
        </w:trPr>
        <w:tc>
          <w:tcPr>
            <w:tcW w:w="737" w:type="dxa"/>
            <w:noWrap/>
            <w:vAlign w:val="center"/>
          </w:tcPr>
          <w:p w14:paraId="7C97D9A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6885C670"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Flux Density at Rated Voltage</w:t>
            </w:r>
          </w:p>
        </w:tc>
        <w:tc>
          <w:tcPr>
            <w:tcW w:w="1134" w:type="dxa"/>
            <w:vAlign w:val="center"/>
            <w:hideMark/>
          </w:tcPr>
          <w:p w14:paraId="6F1AB0B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Tesla</w:t>
            </w:r>
          </w:p>
        </w:tc>
        <w:tc>
          <w:tcPr>
            <w:tcW w:w="2551" w:type="dxa"/>
            <w:noWrap/>
            <w:vAlign w:val="center"/>
            <w:hideMark/>
          </w:tcPr>
          <w:p w14:paraId="6DFB651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60628ED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43A432D" w14:textId="77777777" w:rsidTr="005A3F17">
        <w:trPr>
          <w:trHeight w:val="165"/>
          <w:jc w:val="center"/>
        </w:trPr>
        <w:tc>
          <w:tcPr>
            <w:tcW w:w="737" w:type="dxa"/>
            <w:noWrap/>
            <w:vAlign w:val="center"/>
          </w:tcPr>
          <w:p w14:paraId="23B73E74"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7E3B1A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Recommended Fuse Ratings</w:t>
            </w:r>
          </w:p>
        </w:tc>
        <w:tc>
          <w:tcPr>
            <w:tcW w:w="1134" w:type="dxa"/>
            <w:vAlign w:val="center"/>
          </w:tcPr>
          <w:p w14:paraId="0522E80D"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272CFDC9"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0410D14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27D5072" w14:textId="77777777" w:rsidTr="0022554D">
        <w:trPr>
          <w:trHeight w:val="458"/>
          <w:jc w:val="center"/>
        </w:trPr>
        <w:tc>
          <w:tcPr>
            <w:tcW w:w="737" w:type="dxa"/>
            <w:noWrap/>
            <w:vAlign w:val="center"/>
          </w:tcPr>
          <w:p w14:paraId="1A2FE4C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A68481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Weight of Intermediate Voltage Transformer</w:t>
            </w:r>
          </w:p>
        </w:tc>
        <w:tc>
          <w:tcPr>
            <w:tcW w:w="1134" w:type="dxa"/>
            <w:vAlign w:val="center"/>
            <w:hideMark/>
          </w:tcPr>
          <w:p w14:paraId="4DA24AC2"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kg</w:t>
            </w:r>
          </w:p>
        </w:tc>
        <w:tc>
          <w:tcPr>
            <w:tcW w:w="2551" w:type="dxa"/>
            <w:noWrap/>
            <w:vAlign w:val="center"/>
          </w:tcPr>
          <w:p w14:paraId="661ADB5A"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specified</w:t>
            </w:r>
          </w:p>
        </w:tc>
        <w:tc>
          <w:tcPr>
            <w:tcW w:w="1134" w:type="dxa"/>
            <w:noWrap/>
            <w:vAlign w:val="center"/>
          </w:tcPr>
          <w:p w14:paraId="2F5DF499"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B480E30" w14:textId="77777777" w:rsidTr="005A3F17">
        <w:trPr>
          <w:trHeight w:val="237"/>
          <w:jc w:val="center"/>
        </w:trPr>
        <w:tc>
          <w:tcPr>
            <w:tcW w:w="737" w:type="dxa"/>
            <w:noWrap/>
            <w:vAlign w:val="center"/>
          </w:tcPr>
          <w:p w14:paraId="5C840E7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512BB80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Oil outlet and oil test valve</w:t>
            </w:r>
          </w:p>
        </w:tc>
        <w:tc>
          <w:tcPr>
            <w:tcW w:w="1134" w:type="dxa"/>
            <w:vAlign w:val="center"/>
          </w:tcPr>
          <w:p w14:paraId="153FEBB7"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5042990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25F5A1AC"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2BD065A" w14:textId="77777777" w:rsidTr="005A3F17">
        <w:trPr>
          <w:trHeight w:val="300"/>
          <w:jc w:val="center"/>
        </w:trPr>
        <w:tc>
          <w:tcPr>
            <w:tcW w:w="737" w:type="dxa"/>
            <w:noWrap/>
            <w:vAlign w:val="center"/>
          </w:tcPr>
          <w:p w14:paraId="765524F2"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3B774C2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Voltage ratio, burden, accuracy class</w:t>
            </w:r>
          </w:p>
        </w:tc>
        <w:tc>
          <w:tcPr>
            <w:tcW w:w="1134" w:type="dxa"/>
            <w:vAlign w:val="center"/>
          </w:tcPr>
          <w:p w14:paraId="6AB05D56"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0AF993CC"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23A7ADA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53FF9FA7" w14:textId="77777777" w:rsidTr="005A3F17">
        <w:trPr>
          <w:trHeight w:val="600"/>
          <w:jc w:val="center"/>
        </w:trPr>
        <w:tc>
          <w:tcPr>
            <w:tcW w:w="737" w:type="dxa"/>
            <w:vAlign w:val="center"/>
          </w:tcPr>
          <w:p w14:paraId="58A9971E"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25.1</w:t>
            </w:r>
          </w:p>
        </w:tc>
        <w:tc>
          <w:tcPr>
            <w:tcW w:w="4252" w:type="dxa"/>
            <w:vAlign w:val="center"/>
          </w:tcPr>
          <w:p w14:paraId="7D172D71" w14:textId="0FA295FB" w:rsidR="005A3F17" w:rsidRPr="006E55BF" w:rsidRDefault="003C2390" w:rsidP="00C57BE0">
            <w:pPr>
              <w:spacing w:line="264" w:lineRule="auto"/>
              <w:jc w:val="left"/>
              <w:rPr>
                <w:rFonts w:asciiTheme="majorHAnsi" w:hAnsiTheme="majorHAnsi" w:cstheme="majorHAnsi"/>
                <w:sz w:val="24"/>
              </w:rPr>
            </w:pPr>
            <w:r w:rsidRPr="006E55BF">
              <w:rPr>
                <w:rFonts w:asciiTheme="majorHAnsi" w:hAnsiTheme="majorHAnsi" w:cstheme="majorHAnsi"/>
                <w:sz w:val="24"/>
              </w:rPr>
              <w:t xml:space="preserve">Type 1 </w:t>
            </w:r>
          </w:p>
        </w:tc>
        <w:tc>
          <w:tcPr>
            <w:tcW w:w="1134" w:type="dxa"/>
            <w:vAlign w:val="center"/>
          </w:tcPr>
          <w:p w14:paraId="7D373631"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4A26F69A" w14:textId="77777777" w:rsidR="005A3F17" w:rsidRPr="006E55BF" w:rsidRDefault="005A3F17" w:rsidP="00C57BE0">
            <w:pPr>
              <w:spacing w:line="264" w:lineRule="auto"/>
              <w:jc w:val="center"/>
              <w:rPr>
                <w:rFonts w:asciiTheme="majorHAnsi" w:eastAsia="Calibri" w:hAnsiTheme="majorHAnsi" w:cstheme="majorHAnsi"/>
                <w:sz w:val="24"/>
              </w:rPr>
            </w:pPr>
          </w:p>
        </w:tc>
        <w:tc>
          <w:tcPr>
            <w:tcW w:w="1134" w:type="dxa"/>
            <w:vAlign w:val="center"/>
          </w:tcPr>
          <w:p w14:paraId="53CF5513"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236C2E5C" w14:textId="77777777" w:rsidTr="005A3F17">
        <w:trPr>
          <w:trHeight w:val="600"/>
          <w:jc w:val="center"/>
        </w:trPr>
        <w:tc>
          <w:tcPr>
            <w:tcW w:w="737" w:type="dxa"/>
            <w:vAlign w:val="center"/>
          </w:tcPr>
          <w:p w14:paraId="109CBD23"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681097AB"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Winding No.1</w:t>
            </w:r>
          </w:p>
        </w:tc>
        <w:tc>
          <w:tcPr>
            <w:tcW w:w="1134" w:type="dxa"/>
            <w:vAlign w:val="center"/>
          </w:tcPr>
          <w:p w14:paraId="5F975E8D"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4D13227C" w14:textId="200FFA1B" w:rsidR="005A3F17" w:rsidRPr="006E55BF" w:rsidRDefault="005A3F17" w:rsidP="00C57BE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r>
            <w:r w:rsidR="003C2390" w:rsidRPr="006E55BF">
              <w:rPr>
                <w:rFonts w:asciiTheme="majorHAnsi" w:eastAsia="Calibri" w:hAnsiTheme="majorHAnsi" w:cstheme="majorHAnsi"/>
                <w:sz w:val="24"/>
              </w:rPr>
              <w:t>50</w:t>
            </w:r>
            <w:r w:rsidRPr="006E55BF">
              <w:rPr>
                <w:rFonts w:asciiTheme="majorHAnsi" w:eastAsia="Calibri" w:hAnsiTheme="majorHAnsi" w:cstheme="majorHAnsi"/>
                <w:sz w:val="24"/>
              </w:rPr>
              <w:t>VA - Cl 0.5</w:t>
            </w:r>
          </w:p>
        </w:tc>
        <w:tc>
          <w:tcPr>
            <w:tcW w:w="1134" w:type="dxa"/>
            <w:vAlign w:val="center"/>
          </w:tcPr>
          <w:p w14:paraId="721ED206"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86D1DA5" w14:textId="77777777" w:rsidTr="005A3F17">
        <w:trPr>
          <w:trHeight w:val="600"/>
          <w:jc w:val="center"/>
        </w:trPr>
        <w:tc>
          <w:tcPr>
            <w:tcW w:w="737" w:type="dxa"/>
            <w:vAlign w:val="center"/>
          </w:tcPr>
          <w:p w14:paraId="083B54C5"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hideMark/>
          </w:tcPr>
          <w:p w14:paraId="672FB8C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Winding No.2</w:t>
            </w:r>
          </w:p>
        </w:tc>
        <w:tc>
          <w:tcPr>
            <w:tcW w:w="1134" w:type="dxa"/>
            <w:vAlign w:val="center"/>
          </w:tcPr>
          <w:p w14:paraId="2CD0480A"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4D6885BE" w14:textId="7847C252" w:rsidR="005A3F17" w:rsidRPr="006E55BF" w:rsidRDefault="005A3F17" w:rsidP="00C57BE0">
            <w:pPr>
              <w:spacing w:line="264" w:lineRule="auto"/>
              <w:jc w:val="center"/>
              <w:rPr>
                <w:rFonts w:asciiTheme="majorHAnsi" w:eastAsia="Calibri" w:hAnsiTheme="majorHAnsi" w:cstheme="majorHAnsi"/>
                <w:sz w:val="24"/>
                <w:lang w:val="vi-VN"/>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t xml:space="preserve">50VA - </w:t>
            </w:r>
            <w:r w:rsidRPr="006E55BF">
              <w:rPr>
                <w:rFonts w:asciiTheme="majorHAnsi" w:eastAsia="Calibri" w:hAnsiTheme="majorHAnsi" w:cstheme="majorHAnsi"/>
                <w:sz w:val="24"/>
                <w:lang w:val="vi-VN"/>
              </w:rPr>
              <w:t>3P</w:t>
            </w:r>
          </w:p>
        </w:tc>
        <w:tc>
          <w:tcPr>
            <w:tcW w:w="1134" w:type="dxa"/>
            <w:vAlign w:val="center"/>
          </w:tcPr>
          <w:p w14:paraId="3DDFA942"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D3C7AF9" w14:textId="77777777" w:rsidTr="005A3F17">
        <w:trPr>
          <w:trHeight w:val="600"/>
          <w:jc w:val="center"/>
        </w:trPr>
        <w:tc>
          <w:tcPr>
            <w:tcW w:w="737" w:type="dxa"/>
            <w:vAlign w:val="center"/>
          </w:tcPr>
          <w:p w14:paraId="5CEB026E" w14:textId="564E320C" w:rsidR="003C2390" w:rsidRPr="006E55BF" w:rsidRDefault="003C2390" w:rsidP="003C2390">
            <w:pPr>
              <w:spacing w:line="264" w:lineRule="auto"/>
              <w:jc w:val="center"/>
              <w:rPr>
                <w:rFonts w:asciiTheme="majorHAnsi" w:hAnsiTheme="majorHAnsi" w:cstheme="majorHAnsi"/>
                <w:sz w:val="24"/>
              </w:rPr>
            </w:pPr>
            <w:r w:rsidRPr="006E55BF">
              <w:rPr>
                <w:rFonts w:asciiTheme="majorHAnsi" w:hAnsiTheme="majorHAnsi" w:cstheme="majorHAnsi"/>
                <w:sz w:val="24"/>
              </w:rPr>
              <w:t>25.1</w:t>
            </w:r>
          </w:p>
        </w:tc>
        <w:tc>
          <w:tcPr>
            <w:tcW w:w="4252" w:type="dxa"/>
            <w:vAlign w:val="center"/>
          </w:tcPr>
          <w:p w14:paraId="3EC90AB5" w14:textId="6B606EF6" w:rsidR="003C2390" w:rsidRPr="006E55BF" w:rsidRDefault="003C2390" w:rsidP="003C2390">
            <w:pPr>
              <w:spacing w:line="264" w:lineRule="auto"/>
              <w:jc w:val="left"/>
              <w:rPr>
                <w:rFonts w:asciiTheme="majorHAnsi" w:hAnsiTheme="majorHAnsi" w:cstheme="majorHAnsi"/>
                <w:sz w:val="24"/>
              </w:rPr>
            </w:pPr>
            <w:r w:rsidRPr="006E55BF">
              <w:rPr>
                <w:rFonts w:asciiTheme="majorHAnsi" w:hAnsiTheme="majorHAnsi" w:cstheme="majorHAnsi"/>
                <w:sz w:val="24"/>
              </w:rPr>
              <w:t xml:space="preserve">Type 2 </w:t>
            </w:r>
          </w:p>
        </w:tc>
        <w:tc>
          <w:tcPr>
            <w:tcW w:w="1134" w:type="dxa"/>
            <w:vAlign w:val="center"/>
          </w:tcPr>
          <w:p w14:paraId="41AC85F0" w14:textId="77777777" w:rsidR="003C2390" w:rsidRPr="006E55BF" w:rsidRDefault="003C2390" w:rsidP="003C2390">
            <w:pPr>
              <w:spacing w:line="264" w:lineRule="auto"/>
              <w:jc w:val="center"/>
              <w:rPr>
                <w:rFonts w:asciiTheme="majorHAnsi" w:hAnsiTheme="majorHAnsi" w:cstheme="majorHAnsi"/>
                <w:sz w:val="24"/>
              </w:rPr>
            </w:pPr>
          </w:p>
        </w:tc>
        <w:tc>
          <w:tcPr>
            <w:tcW w:w="2551" w:type="dxa"/>
            <w:vAlign w:val="center"/>
          </w:tcPr>
          <w:p w14:paraId="129B2D45" w14:textId="77777777" w:rsidR="003C2390" w:rsidRPr="006E55BF" w:rsidRDefault="003C2390" w:rsidP="003C2390">
            <w:pPr>
              <w:spacing w:line="264" w:lineRule="auto"/>
              <w:jc w:val="center"/>
              <w:rPr>
                <w:rFonts w:asciiTheme="majorHAnsi" w:eastAsia="Calibri" w:hAnsiTheme="majorHAnsi" w:cstheme="majorHAnsi"/>
                <w:sz w:val="24"/>
              </w:rPr>
            </w:pPr>
          </w:p>
        </w:tc>
        <w:tc>
          <w:tcPr>
            <w:tcW w:w="1134" w:type="dxa"/>
            <w:vAlign w:val="center"/>
          </w:tcPr>
          <w:p w14:paraId="662464D0" w14:textId="77777777" w:rsidR="003C2390" w:rsidRPr="006E55BF" w:rsidRDefault="003C2390" w:rsidP="003C2390">
            <w:pPr>
              <w:spacing w:line="264" w:lineRule="auto"/>
              <w:jc w:val="center"/>
              <w:rPr>
                <w:rFonts w:asciiTheme="majorHAnsi" w:hAnsiTheme="majorHAnsi" w:cstheme="majorHAnsi"/>
                <w:sz w:val="24"/>
              </w:rPr>
            </w:pPr>
          </w:p>
        </w:tc>
      </w:tr>
      <w:tr w:rsidR="006E55BF" w:rsidRPr="006E55BF" w14:paraId="3EEE2C3B" w14:textId="77777777" w:rsidTr="005A3F17">
        <w:trPr>
          <w:trHeight w:val="600"/>
          <w:jc w:val="center"/>
        </w:trPr>
        <w:tc>
          <w:tcPr>
            <w:tcW w:w="737" w:type="dxa"/>
            <w:vAlign w:val="center"/>
          </w:tcPr>
          <w:p w14:paraId="47FAB7D3" w14:textId="683A679F" w:rsidR="003C2390" w:rsidRPr="006E55BF" w:rsidRDefault="003C2390" w:rsidP="003C239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786AF19D" w14:textId="23A61F1F" w:rsidR="003C2390" w:rsidRPr="006E55BF" w:rsidRDefault="003C2390" w:rsidP="003C2390">
            <w:pPr>
              <w:spacing w:line="264" w:lineRule="auto"/>
              <w:jc w:val="left"/>
              <w:rPr>
                <w:rFonts w:asciiTheme="majorHAnsi" w:hAnsiTheme="majorHAnsi" w:cstheme="majorHAnsi"/>
                <w:sz w:val="24"/>
              </w:rPr>
            </w:pPr>
            <w:r w:rsidRPr="006E55BF">
              <w:rPr>
                <w:rFonts w:asciiTheme="majorHAnsi" w:hAnsiTheme="majorHAnsi" w:cstheme="majorHAnsi"/>
                <w:sz w:val="24"/>
              </w:rPr>
              <w:t>Winding No.1</w:t>
            </w:r>
          </w:p>
        </w:tc>
        <w:tc>
          <w:tcPr>
            <w:tcW w:w="1134" w:type="dxa"/>
            <w:vAlign w:val="center"/>
          </w:tcPr>
          <w:p w14:paraId="39C41DAE" w14:textId="77777777" w:rsidR="003C2390" w:rsidRPr="006E55BF" w:rsidRDefault="003C2390" w:rsidP="003C2390">
            <w:pPr>
              <w:spacing w:line="264" w:lineRule="auto"/>
              <w:jc w:val="center"/>
              <w:rPr>
                <w:rFonts w:asciiTheme="majorHAnsi" w:hAnsiTheme="majorHAnsi" w:cstheme="majorHAnsi"/>
                <w:sz w:val="24"/>
              </w:rPr>
            </w:pPr>
          </w:p>
        </w:tc>
        <w:tc>
          <w:tcPr>
            <w:tcW w:w="2551" w:type="dxa"/>
            <w:vAlign w:val="center"/>
          </w:tcPr>
          <w:p w14:paraId="33B3699D" w14:textId="3704B25E" w:rsidR="003C2390" w:rsidRPr="006E55BF" w:rsidRDefault="003C2390" w:rsidP="003C239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t>25VA - Cl 0.5</w:t>
            </w:r>
          </w:p>
        </w:tc>
        <w:tc>
          <w:tcPr>
            <w:tcW w:w="1134" w:type="dxa"/>
            <w:vAlign w:val="center"/>
          </w:tcPr>
          <w:p w14:paraId="04E777DE" w14:textId="77777777" w:rsidR="003C2390" w:rsidRPr="006E55BF" w:rsidRDefault="003C2390" w:rsidP="003C2390">
            <w:pPr>
              <w:spacing w:line="264" w:lineRule="auto"/>
              <w:jc w:val="center"/>
              <w:rPr>
                <w:rFonts w:asciiTheme="majorHAnsi" w:hAnsiTheme="majorHAnsi" w:cstheme="majorHAnsi"/>
                <w:sz w:val="24"/>
              </w:rPr>
            </w:pPr>
          </w:p>
        </w:tc>
      </w:tr>
      <w:tr w:rsidR="006E55BF" w:rsidRPr="006E55BF" w14:paraId="5AD3DC59" w14:textId="77777777" w:rsidTr="005A3F17">
        <w:trPr>
          <w:trHeight w:val="600"/>
          <w:jc w:val="center"/>
        </w:trPr>
        <w:tc>
          <w:tcPr>
            <w:tcW w:w="737" w:type="dxa"/>
            <w:vAlign w:val="center"/>
          </w:tcPr>
          <w:p w14:paraId="28C27F14" w14:textId="4A3B8C46" w:rsidR="003C2390" w:rsidRPr="006E55BF" w:rsidRDefault="003C2390" w:rsidP="003C239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4891EB2C" w14:textId="6981483F" w:rsidR="003C2390" w:rsidRPr="006E55BF" w:rsidRDefault="003C2390" w:rsidP="003C2390">
            <w:pPr>
              <w:spacing w:line="264" w:lineRule="auto"/>
              <w:jc w:val="left"/>
              <w:rPr>
                <w:rFonts w:asciiTheme="majorHAnsi" w:hAnsiTheme="majorHAnsi" w:cstheme="majorHAnsi"/>
                <w:sz w:val="24"/>
              </w:rPr>
            </w:pPr>
            <w:r w:rsidRPr="006E55BF">
              <w:rPr>
                <w:rFonts w:asciiTheme="majorHAnsi" w:hAnsiTheme="majorHAnsi" w:cstheme="majorHAnsi"/>
                <w:sz w:val="24"/>
              </w:rPr>
              <w:t>Winding No.2</w:t>
            </w:r>
          </w:p>
        </w:tc>
        <w:tc>
          <w:tcPr>
            <w:tcW w:w="1134" w:type="dxa"/>
            <w:vAlign w:val="center"/>
          </w:tcPr>
          <w:p w14:paraId="20F7C6B6" w14:textId="77777777" w:rsidR="003C2390" w:rsidRPr="006E55BF" w:rsidRDefault="003C2390" w:rsidP="003C2390">
            <w:pPr>
              <w:spacing w:line="264" w:lineRule="auto"/>
              <w:jc w:val="center"/>
              <w:rPr>
                <w:rFonts w:asciiTheme="majorHAnsi" w:hAnsiTheme="majorHAnsi" w:cstheme="majorHAnsi"/>
                <w:sz w:val="24"/>
              </w:rPr>
            </w:pPr>
          </w:p>
        </w:tc>
        <w:tc>
          <w:tcPr>
            <w:tcW w:w="2551" w:type="dxa"/>
            <w:vAlign w:val="center"/>
          </w:tcPr>
          <w:p w14:paraId="5C8EF1C8" w14:textId="1FBD8B88" w:rsidR="003C2390" w:rsidRPr="006E55BF" w:rsidRDefault="003C2390" w:rsidP="003C239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220kV:√3 /110V:√3</w:t>
            </w:r>
            <w:r w:rsidRPr="006E55BF">
              <w:rPr>
                <w:rFonts w:asciiTheme="majorHAnsi" w:eastAsia="Calibri" w:hAnsiTheme="majorHAnsi" w:cstheme="majorHAnsi"/>
                <w:sz w:val="24"/>
              </w:rPr>
              <w:br/>
              <w:t xml:space="preserve">50VA - </w:t>
            </w:r>
            <w:r w:rsidRPr="006E55BF">
              <w:rPr>
                <w:rFonts w:asciiTheme="majorHAnsi" w:eastAsia="Calibri" w:hAnsiTheme="majorHAnsi" w:cstheme="majorHAnsi"/>
                <w:sz w:val="24"/>
                <w:lang w:val="vi-VN"/>
              </w:rPr>
              <w:t>3P</w:t>
            </w:r>
          </w:p>
        </w:tc>
        <w:tc>
          <w:tcPr>
            <w:tcW w:w="1134" w:type="dxa"/>
            <w:vAlign w:val="center"/>
          </w:tcPr>
          <w:p w14:paraId="72DE724D" w14:textId="77777777" w:rsidR="003C2390" w:rsidRPr="006E55BF" w:rsidRDefault="003C2390" w:rsidP="003C2390">
            <w:pPr>
              <w:spacing w:line="264" w:lineRule="auto"/>
              <w:jc w:val="center"/>
              <w:rPr>
                <w:rFonts w:asciiTheme="majorHAnsi" w:hAnsiTheme="majorHAnsi" w:cstheme="majorHAnsi"/>
                <w:sz w:val="24"/>
              </w:rPr>
            </w:pPr>
          </w:p>
        </w:tc>
      </w:tr>
      <w:tr w:rsidR="006E55BF" w:rsidRPr="006E55BF" w14:paraId="1EE8EBDC" w14:textId="77777777" w:rsidTr="005A3F17">
        <w:trPr>
          <w:trHeight w:val="345"/>
          <w:jc w:val="center"/>
        </w:trPr>
        <w:tc>
          <w:tcPr>
            <w:tcW w:w="737" w:type="dxa"/>
            <w:noWrap/>
            <w:vAlign w:val="center"/>
          </w:tcPr>
          <w:p w14:paraId="1D172686"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hideMark/>
          </w:tcPr>
          <w:p w14:paraId="1C2DA585"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Maximum simultaneous burden output/ accuracy class</w:t>
            </w:r>
          </w:p>
        </w:tc>
        <w:tc>
          <w:tcPr>
            <w:tcW w:w="1134" w:type="dxa"/>
            <w:vAlign w:val="center"/>
          </w:tcPr>
          <w:p w14:paraId="1E3393B2"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hideMark/>
          </w:tcPr>
          <w:p w14:paraId="4774A3F3" w14:textId="16BF4DA0"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60C273F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6CC0834C" w14:textId="77777777" w:rsidTr="00DE772A">
        <w:trPr>
          <w:trHeight w:val="345"/>
          <w:jc w:val="center"/>
        </w:trPr>
        <w:tc>
          <w:tcPr>
            <w:tcW w:w="737" w:type="dxa"/>
            <w:noWrap/>
            <w:vAlign w:val="center"/>
          </w:tcPr>
          <w:p w14:paraId="3F23F2AE" w14:textId="77777777" w:rsidR="00C67374" w:rsidRPr="006E55BF" w:rsidRDefault="00C67374" w:rsidP="00C67374">
            <w:pPr>
              <w:pStyle w:val="ListParagraph"/>
              <w:spacing w:before="60" w:after="60" w:line="264" w:lineRule="auto"/>
              <w:rPr>
                <w:rFonts w:asciiTheme="majorHAnsi" w:hAnsiTheme="majorHAnsi" w:cstheme="majorHAnsi"/>
                <w:szCs w:val="24"/>
              </w:rPr>
            </w:pPr>
          </w:p>
        </w:tc>
        <w:tc>
          <w:tcPr>
            <w:tcW w:w="4252" w:type="dxa"/>
          </w:tcPr>
          <w:p w14:paraId="6121D7E0" w14:textId="6692DF48" w:rsidR="00C67374" w:rsidRPr="006E55BF" w:rsidRDefault="00C67374" w:rsidP="00C67374">
            <w:pPr>
              <w:spacing w:line="264" w:lineRule="auto"/>
              <w:jc w:val="left"/>
              <w:rPr>
                <w:rFonts w:asciiTheme="majorHAnsi" w:hAnsiTheme="majorHAnsi" w:cstheme="majorHAnsi"/>
                <w:sz w:val="24"/>
              </w:rPr>
            </w:pPr>
            <w:r w:rsidRPr="006E55BF">
              <w:rPr>
                <w:rFonts w:asciiTheme="majorHAnsi" w:hAnsiTheme="majorHAnsi" w:cstheme="majorHAnsi"/>
                <w:sz w:val="24"/>
              </w:rPr>
              <w:t xml:space="preserve">Type 1 </w:t>
            </w:r>
          </w:p>
        </w:tc>
        <w:tc>
          <w:tcPr>
            <w:tcW w:w="1134" w:type="dxa"/>
            <w:vAlign w:val="center"/>
          </w:tcPr>
          <w:p w14:paraId="6A638C5B" w14:textId="77777777" w:rsidR="00C67374" w:rsidRPr="006E55BF" w:rsidRDefault="00C67374" w:rsidP="00C67374">
            <w:pPr>
              <w:spacing w:line="264" w:lineRule="auto"/>
              <w:jc w:val="center"/>
              <w:rPr>
                <w:rFonts w:asciiTheme="majorHAnsi" w:hAnsiTheme="majorHAnsi" w:cstheme="majorHAnsi"/>
                <w:sz w:val="24"/>
              </w:rPr>
            </w:pPr>
          </w:p>
        </w:tc>
        <w:tc>
          <w:tcPr>
            <w:tcW w:w="2551" w:type="dxa"/>
            <w:vAlign w:val="center"/>
          </w:tcPr>
          <w:p w14:paraId="67D34027" w14:textId="6503105E" w:rsidR="00C67374" w:rsidRPr="006E55BF" w:rsidRDefault="00C67374" w:rsidP="00C67374">
            <w:pPr>
              <w:spacing w:line="264" w:lineRule="auto"/>
              <w:jc w:val="center"/>
              <w:rPr>
                <w:rFonts w:asciiTheme="majorHAnsi" w:hAnsiTheme="majorHAnsi" w:cstheme="majorHAnsi"/>
                <w:sz w:val="24"/>
              </w:rPr>
            </w:pPr>
            <w:r w:rsidRPr="006E55BF">
              <w:rPr>
                <w:rFonts w:asciiTheme="majorHAnsi" w:hAnsiTheme="majorHAnsi" w:cstheme="majorHAnsi"/>
                <w:sz w:val="24"/>
              </w:rPr>
              <w:t>50VA for class 0.5</w:t>
            </w:r>
          </w:p>
          <w:p w14:paraId="080C730D" w14:textId="2E50F681" w:rsidR="00C67374" w:rsidRPr="006E55BF" w:rsidRDefault="00C67374" w:rsidP="00C67374">
            <w:pPr>
              <w:spacing w:line="264" w:lineRule="auto"/>
              <w:jc w:val="center"/>
              <w:rPr>
                <w:rFonts w:asciiTheme="majorHAnsi" w:hAnsiTheme="majorHAnsi" w:cstheme="majorHAnsi"/>
                <w:sz w:val="24"/>
              </w:rPr>
            </w:pPr>
            <w:r w:rsidRPr="006E55BF">
              <w:rPr>
                <w:rFonts w:asciiTheme="majorHAnsi" w:hAnsiTheme="majorHAnsi" w:cstheme="majorHAnsi"/>
                <w:sz w:val="24"/>
              </w:rPr>
              <w:t>50VA for class 3P</w:t>
            </w:r>
          </w:p>
        </w:tc>
        <w:tc>
          <w:tcPr>
            <w:tcW w:w="1134" w:type="dxa"/>
            <w:noWrap/>
            <w:vAlign w:val="center"/>
          </w:tcPr>
          <w:p w14:paraId="60A67417" w14:textId="77777777" w:rsidR="00C67374" w:rsidRPr="006E55BF" w:rsidRDefault="00C67374" w:rsidP="00C67374">
            <w:pPr>
              <w:spacing w:line="264" w:lineRule="auto"/>
              <w:jc w:val="center"/>
              <w:rPr>
                <w:rFonts w:asciiTheme="majorHAnsi" w:hAnsiTheme="majorHAnsi" w:cstheme="majorHAnsi"/>
                <w:sz w:val="24"/>
              </w:rPr>
            </w:pPr>
          </w:p>
        </w:tc>
      </w:tr>
      <w:tr w:rsidR="006E55BF" w:rsidRPr="006E55BF" w14:paraId="2C4AE456" w14:textId="77777777" w:rsidTr="00DE772A">
        <w:trPr>
          <w:trHeight w:val="345"/>
          <w:jc w:val="center"/>
        </w:trPr>
        <w:tc>
          <w:tcPr>
            <w:tcW w:w="737" w:type="dxa"/>
            <w:noWrap/>
            <w:vAlign w:val="center"/>
          </w:tcPr>
          <w:p w14:paraId="714085FC" w14:textId="77777777" w:rsidR="00C67374" w:rsidRPr="006E55BF" w:rsidRDefault="00C67374" w:rsidP="00C67374">
            <w:pPr>
              <w:pStyle w:val="ListParagraph"/>
              <w:spacing w:before="60" w:after="60" w:line="264" w:lineRule="auto"/>
              <w:rPr>
                <w:rFonts w:asciiTheme="majorHAnsi" w:hAnsiTheme="majorHAnsi" w:cstheme="majorHAnsi"/>
                <w:szCs w:val="24"/>
              </w:rPr>
            </w:pPr>
          </w:p>
        </w:tc>
        <w:tc>
          <w:tcPr>
            <w:tcW w:w="4252" w:type="dxa"/>
          </w:tcPr>
          <w:p w14:paraId="53611BCB" w14:textId="242C0156" w:rsidR="00C67374" w:rsidRPr="006E55BF" w:rsidRDefault="00C67374" w:rsidP="00C67374">
            <w:pPr>
              <w:spacing w:line="264" w:lineRule="auto"/>
              <w:jc w:val="left"/>
              <w:rPr>
                <w:rFonts w:asciiTheme="majorHAnsi" w:hAnsiTheme="majorHAnsi" w:cstheme="majorHAnsi"/>
                <w:sz w:val="24"/>
              </w:rPr>
            </w:pPr>
            <w:r w:rsidRPr="006E55BF">
              <w:rPr>
                <w:rFonts w:asciiTheme="majorHAnsi" w:hAnsiTheme="majorHAnsi" w:cstheme="majorHAnsi"/>
                <w:sz w:val="24"/>
              </w:rPr>
              <w:t>Type</w:t>
            </w:r>
            <w:r w:rsidR="00AA5B50" w:rsidRPr="006E55BF">
              <w:rPr>
                <w:rFonts w:asciiTheme="majorHAnsi" w:hAnsiTheme="majorHAnsi" w:cstheme="majorHAnsi"/>
                <w:sz w:val="24"/>
              </w:rPr>
              <w:t xml:space="preserve"> </w:t>
            </w:r>
            <w:r w:rsidRPr="006E55BF">
              <w:rPr>
                <w:rFonts w:asciiTheme="majorHAnsi" w:hAnsiTheme="majorHAnsi" w:cstheme="majorHAnsi"/>
                <w:sz w:val="24"/>
              </w:rPr>
              <w:t>2</w:t>
            </w:r>
          </w:p>
        </w:tc>
        <w:tc>
          <w:tcPr>
            <w:tcW w:w="1134" w:type="dxa"/>
            <w:vAlign w:val="center"/>
          </w:tcPr>
          <w:p w14:paraId="4F740F57" w14:textId="77777777" w:rsidR="00C67374" w:rsidRPr="006E55BF" w:rsidRDefault="00C67374" w:rsidP="00C67374">
            <w:pPr>
              <w:spacing w:line="264" w:lineRule="auto"/>
              <w:jc w:val="center"/>
              <w:rPr>
                <w:rFonts w:asciiTheme="majorHAnsi" w:hAnsiTheme="majorHAnsi" w:cstheme="majorHAnsi"/>
                <w:sz w:val="24"/>
              </w:rPr>
            </w:pPr>
          </w:p>
        </w:tc>
        <w:tc>
          <w:tcPr>
            <w:tcW w:w="2551" w:type="dxa"/>
            <w:vAlign w:val="center"/>
          </w:tcPr>
          <w:p w14:paraId="505C51E1" w14:textId="77777777" w:rsidR="00C67374" w:rsidRPr="006E55BF" w:rsidRDefault="00C67374" w:rsidP="00C67374">
            <w:pPr>
              <w:spacing w:line="264" w:lineRule="auto"/>
              <w:jc w:val="center"/>
              <w:rPr>
                <w:rFonts w:asciiTheme="majorHAnsi" w:hAnsiTheme="majorHAnsi" w:cstheme="majorHAnsi"/>
                <w:sz w:val="24"/>
              </w:rPr>
            </w:pPr>
            <w:r w:rsidRPr="006E55BF">
              <w:rPr>
                <w:rFonts w:asciiTheme="majorHAnsi" w:hAnsiTheme="majorHAnsi" w:cstheme="majorHAnsi"/>
                <w:sz w:val="24"/>
              </w:rPr>
              <w:t>25VA for class 0.5</w:t>
            </w:r>
          </w:p>
          <w:p w14:paraId="327D5938" w14:textId="00BE0A58" w:rsidR="00C67374" w:rsidRPr="006E55BF" w:rsidRDefault="00C67374" w:rsidP="00C67374">
            <w:pPr>
              <w:spacing w:line="264" w:lineRule="auto"/>
              <w:jc w:val="center"/>
              <w:rPr>
                <w:rFonts w:asciiTheme="majorHAnsi" w:hAnsiTheme="majorHAnsi" w:cstheme="majorHAnsi"/>
                <w:sz w:val="24"/>
              </w:rPr>
            </w:pPr>
            <w:r w:rsidRPr="006E55BF">
              <w:rPr>
                <w:rFonts w:asciiTheme="majorHAnsi" w:hAnsiTheme="majorHAnsi" w:cstheme="majorHAnsi"/>
                <w:sz w:val="24"/>
              </w:rPr>
              <w:t>50VA for class 3P</w:t>
            </w:r>
          </w:p>
        </w:tc>
        <w:tc>
          <w:tcPr>
            <w:tcW w:w="1134" w:type="dxa"/>
            <w:noWrap/>
            <w:vAlign w:val="center"/>
          </w:tcPr>
          <w:p w14:paraId="0DD4804E" w14:textId="77777777" w:rsidR="00C67374" w:rsidRPr="006E55BF" w:rsidRDefault="00C67374" w:rsidP="00C67374">
            <w:pPr>
              <w:spacing w:line="264" w:lineRule="auto"/>
              <w:jc w:val="center"/>
              <w:rPr>
                <w:rFonts w:asciiTheme="majorHAnsi" w:hAnsiTheme="majorHAnsi" w:cstheme="majorHAnsi"/>
                <w:sz w:val="24"/>
              </w:rPr>
            </w:pPr>
          </w:p>
        </w:tc>
      </w:tr>
      <w:tr w:rsidR="006E55BF" w:rsidRPr="006E55BF" w14:paraId="50115D2C" w14:textId="77777777" w:rsidTr="005A3F17">
        <w:trPr>
          <w:trHeight w:val="345"/>
          <w:jc w:val="center"/>
        </w:trPr>
        <w:tc>
          <w:tcPr>
            <w:tcW w:w="737" w:type="dxa"/>
            <w:noWrap/>
            <w:vAlign w:val="center"/>
          </w:tcPr>
          <w:p w14:paraId="68AD11D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vAlign w:val="center"/>
          </w:tcPr>
          <w:p w14:paraId="52914FEC"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Limits of voltage error and phase displacement</w:t>
            </w:r>
          </w:p>
        </w:tc>
        <w:tc>
          <w:tcPr>
            <w:tcW w:w="1134" w:type="dxa"/>
            <w:vAlign w:val="center"/>
          </w:tcPr>
          <w:p w14:paraId="2BB3F823"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324323AB"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54BC1F8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119322C" w14:textId="77777777" w:rsidTr="005A3F17">
        <w:trPr>
          <w:trHeight w:val="345"/>
          <w:jc w:val="center"/>
        </w:trPr>
        <w:tc>
          <w:tcPr>
            <w:tcW w:w="737" w:type="dxa"/>
            <w:noWrap/>
            <w:vAlign w:val="center"/>
          </w:tcPr>
          <w:p w14:paraId="45303B7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vAlign w:val="center"/>
          </w:tcPr>
          <w:p w14:paraId="66676129"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For secondary windings with class 0.5 (at 25%÷100% Rated Burden)</w:t>
            </w:r>
          </w:p>
        </w:tc>
        <w:tc>
          <w:tcPr>
            <w:tcW w:w="1134" w:type="dxa"/>
            <w:vAlign w:val="center"/>
          </w:tcPr>
          <w:p w14:paraId="27073C8F"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5BAB0B8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4BE6CC4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11 - IEC 60044-2 or</w:t>
            </w:r>
          </w:p>
          <w:p w14:paraId="7037B880"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501-IEC 61869-5</w:t>
            </w:r>
          </w:p>
        </w:tc>
        <w:tc>
          <w:tcPr>
            <w:tcW w:w="1134" w:type="dxa"/>
            <w:noWrap/>
            <w:vAlign w:val="center"/>
          </w:tcPr>
          <w:p w14:paraId="24ADF83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0396151" w14:textId="77777777" w:rsidTr="005A3F17">
        <w:trPr>
          <w:trHeight w:val="345"/>
          <w:jc w:val="center"/>
        </w:trPr>
        <w:tc>
          <w:tcPr>
            <w:tcW w:w="737" w:type="dxa"/>
            <w:noWrap/>
            <w:vAlign w:val="center"/>
          </w:tcPr>
          <w:p w14:paraId="7EA69F0B"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lastRenderedPageBreak/>
              <w:t>-</w:t>
            </w:r>
          </w:p>
        </w:tc>
        <w:tc>
          <w:tcPr>
            <w:tcW w:w="4252" w:type="dxa"/>
            <w:vAlign w:val="center"/>
          </w:tcPr>
          <w:p w14:paraId="593059C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For secondary windings with class 5P20 (at 25%÷100% Rated Burden)</w:t>
            </w:r>
          </w:p>
        </w:tc>
        <w:tc>
          <w:tcPr>
            <w:tcW w:w="1134" w:type="dxa"/>
            <w:vAlign w:val="center"/>
          </w:tcPr>
          <w:p w14:paraId="2EF075EB" w14:textId="77777777" w:rsidR="005A3F17" w:rsidRPr="006E55BF" w:rsidRDefault="005A3F17" w:rsidP="00C57BE0">
            <w:pPr>
              <w:spacing w:line="264" w:lineRule="auto"/>
              <w:jc w:val="center"/>
              <w:rPr>
                <w:rFonts w:asciiTheme="majorHAnsi" w:hAnsiTheme="majorHAnsi" w:cstheme="majorHAnsi"/>
                <w:sz w:val="24"/>
              </w:rPr>
            </w:pPr>
          </w:p>
        </w:tc>
        <w:tc>
          <w:tcPr>
            <w:tcW w:w="2551" w:type="dxa"/>
            <w:vAlign w:val="center"/>
          </w:tcPr>
          <w:p w14:paraId="59E8774F"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Comply with:</w:t>
            </w:r>
          </w:p>
          <w:p w14:paraId="463601B8"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12 - IEC 60044-2 or</w:t>
            </w:r>
          </w:p>
          <w:p w14:paraId="20ECB887"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Table 502-IEC 61869-5</w:t>
            </w:r>
          </w:p>
        </w:tc>
        <w:tc>
          <w:tcPr>
            <w:tcW w:w="1134" w:type="dxa"/>
            <w:noWrap/>
            <w:vAlign w:val="center"/>
          </w:tcPr>
          <w:p w14:paraId="346FCDD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77D13ED" w14:textId="77777777" w:rsidTr="005A3F17">
        <w:trPr>
          <w:trHeight w:val="300"/>
          <w:jc w:val="center"/>
        </w:trPr>
        <w:tc>
          <w:tcPr>
            <w:tcW w:w="737" w:type="dxa"/>
            <w:noWrap/>
            <w:vAlign w:val="center"/>
          </w:tcPr>
          <w:p w14:paraId="74572595"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E49B812"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Approved by STAMEQ for all CVTs</w:t>
            </w:r>
          </w:p>
        </w:tc>
        <w:tc>
          <w:tcPr>
            <w:tcW w:w="1134" w:type="dxa"/>
            <w:vAlign w:val="center"/>
          </w:tcPr>
          <w:p w14:paraId="7D275696"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931C6B4" w14:textId="200C41F0"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As S</w:t>
            </w:r>
            <w:r w:rsidR="00176E31" w:rsidRPr="006E55BF">
              <w:rPr>
                <w:rFonts w:asciiTheme="majorHAnsi" w:hAnsiTheme="majorHAnsi" w:cstheme="majorHAnsi"/>
                <w:sz w:val="24"/>
              </w:rPr>
              <w:t>c</w:t>
            </w:r>
            <w:r w:rsidRPr="006E55BF">
              <w:rPr>
                <w:rFonts w:asciiTheme="majorHAnsi" w:hAnsiTheme="majorHAnsi" w:cstheme="majorHAnsi"/>
                <w:sz w:val="24"/>
              </w:rPr>
              <w:t>ope of Supply</w:t>
            </w:r>
          </w:p>
        </w:tc>
        <w:tc>
          <w:tcPr>
            <w:tcW w:w="1134" w:type="dxa"/>
            <w:noWrap/>
            <w:vAlign w:val="center"/>
          </w:tcPr>
          <w:p w14:paraId="35A0DE4E"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3861B5BC" w14:textId="77777777" w:rsidTr="005A3F17">
        <w:trPr>
          <w:trHeight w:val="111"/>
          <w:jc w:val="center"/>
        </w:trPr>
        <w:tc>
          <w:tcPr>
            <w:tcW w:w="737" w:type="dxa"/>
            <w:noWrap/>
            <w:vAlign w:val="center"/>
          </w:tcPr>
          <w:p w14:paraId="147250C7"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091A881"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Over volt capability</w:t>
            </w:r>
          </w:p>
        </w:tc>
        <w:tc>
          <w:tcPr>
            <w:tcW w:w="1134" w:type="dxa"/>
            <w:vAlign w:val="center"/>
          </w:tcPr>
          <w:p w14:paraId="6EFA17E7"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tcPr>
          <w:p w14:paraId="0B73FE38" w14:textId="77777777" w:rsidR="005A3F17" w:rsidRPr="006E55BF" w:rsidRDefault="005A3F17" w:rsidP="00C57BE0">
            <w:pPr>
              <w:spacing w:line="264" w:lineRule="auto"/>
              <w:jc w:val="center"/>
              <w:rPr>
                <w:rFonts w:asciiTheme="majorHAnsi" w:hAnsiTheme="majorHAnsi" w:cstheme="majorHAnsi"/>
                <w:sz w:val="24"/>
              </w:rPr>
            </w:pPr>
          </w:p>
        </w:tc>
        <w:tc>
          <w:tcPr>
            <w:tcW w:w="1134" w:type="dxa"/>
            <w:noWrap/>
            <w:vAlign w:val="center"/>
          </w:tcPr>
          <w:p w14:paraId="7BEC6EC0"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5D79267" w14:textId="77777777" w:rsidTr="005A3F17">
        <w:trPr>
          <w:trHeight w:val="300"/>
          <w:jc w:val="center"/>
        </w:trPr>
        <w:tc>
          <w:tcPr>
            <w:tcW w:w="737" w:type="dxa"/>
            <w:noWrap/>
            <w:vAlign w:val="center"/>
          </w:tcPr>
          <w:p w14:paraId="1785BC0D"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008BEE88"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Continuous</w:t>
            </w:r>
          </w:p>
        </w:tc>
        <w:tc>
          <w:tcPr>
            <w:tcW w:w="1134" w:type="dxa"/>
            <w:vAlign w:val="center"/>
          </w:tcPr>
          <w:p w14:paraId="134A868A"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2D181947" w14:textId="77777777" w:rsidR="005A3F17" w:rsidRPr="006E55BF" w:rsidRDefault="005A3F17" w:rsidP="00C57BE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1.2x220kV/√3</w:t>
            </w:r>
          </w:p>
        </w:tc>
        <w:tc>
          <w:tcPr>
            <w:tcW w:w="1134" w:type="dxa"/>
            <w:noWrap/>
            <w:vAlign w:val="center"/>
          </w:tcPr>
          <w:p w14:paraId="108E802A"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74A05C93" w14:textId="77777777" w:rsidTr="005A3F17">
        <w:trPr>
          <w:trHeight w:val="345"/>
          <w:jc w:val="center"/>
        </w:trPr>
        <w:tc>
          <w:tcPr>
            <w:tcW w:w="737" w:type="dxa"/>
            <w:noWrap/>
            <w:vAlign w:val="center"/>
          </w:tcPr>
          <w:p w14:paraId="7A185204"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w:t>
            </w:r>
          </w:p>
        </w:tc>
        <w:tc>
          <w:tcPr>
            <w:tcW w:w="4252" w:type="dxa"/>
            <w:noWrap/>
            <w:vAlign w:val="center"/>
            <w:hideMark/>
          </w:tcPr>
          <w:p w14:paraId="120F6ED3"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30 sec</w:t>
            </w:r>
          </w:p>
        </w:tc>
        <w:tc>
          <w:tcPr>
            <w:tcW w:w="1134" w:type="dxa"/>
            <w:vAlign w:val="center"/>
          </w:tcPr>
          <w:p w14:paraId="751B426E"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1D0757D" w14:textId="77777777" w:rsidR="005A3F17" w:rsidRPr="006E55BF" w:rsidRDefault="005A3F17" w:rsidP="00C57BE0">
            <w:pPr>
              <w:spacing w:line="264" w:lineRule="auto"/>
              <w:jc w:val="center"/>
              <w:rPr>
                <w:rFonts w:asciiTheme="majorHAnsi" w:eastAsia="Calibri" w:hAnsiTheme="majorHAnsi" w:cstheme="majorHAnsi"/>
                <w:sz w:val="24"/>
              </w:rPr>
            </w:pPr>
            <w:r w:rsidRPr="006E55BF">
              <w:rPr>
                <w:rFonts w:asciiTheme="majorHAnsi" w:eastAsia="Calibri" w:hAnsiTheme="majorHAnsi" w:cstheme="majorHAnsi"/>
                <w:sz w:val="24"/>
              </w:rPr>
              <w:t>1.5x220kV/√3</w:t>
            </w:r>
          </w:p>
        </w:tc>
        <w:tc>
          <w:tcPr>
            <w:tcW w:w="1134" w:type="dxa"/>
            <w:noWrap/>
            <w:vAlign w:val="center"/>
          </w:tcPr>
          <w:p w14:paraId="25381C3F"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1EEA207" w14:textId="77777777" w:rsidTr="005A3F17">
        <w:trPr>
          <w:trHeight w:val="345"/>
          <w:jc w:val="center"/>
        </w:trPr>
        <w:tc>
          <w:tcPr>
            <w:tcW w:w="737" w:type="dxa"/>
            <w:noWrap/>
            <w:vAlign w:val="center"/>
          </w:tcPr>
          <w:p w14:paraId="470C5C6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4040BB26"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Temperature rise</w:t>
            </w:r>
          </w:p>
        </w:tc>
        <w:tc>
          <w:tcPr>
            <w:tcW w:w="1134" w:type="dxa"/>
            <w:vAlign w:val="center"/>
            <w:hideMark/>
          </w:tcPr>
          <w:p w14:paraId="0E586657" w14:textId="00B7CA08"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vertAlign w:val="superscript"/>
              </w:rPr>
              <w:t>0</w:t>
            </w:r>
            <w:r w:rsidR="00190868" w:rsidRPr="006E55BF">
              <w:rPr>
                <w:rFonts w:asciiTheme="majorHAnsi" w:hAnsiTheme="majorHAnsi" w:cstheme="majorHAnsi"/>
                <w:sz w:val="24"/>
              </w:rPr>
              <w:t>C</w:t>
            </w:r>
          </w:p>
        </w:tc>
        <w:tc>
          <w:tcPr>
            <w:tcW w:w="2551" w:type="dxa"/>
            <w:noWrap/>
            <w:vAlign w:val="center"/>
            <w:hideMark/>
          </w:tcPr>
          <w:p w14:paraId="705AE0A8" w14:textId="66AFD57C"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65</w:t>
            </w:r>
          </w:p>
        </w:tc>
        <w:tc>
          <w:tcPr>
            <w:tcW w:w="1134" w:type="dxa"/>
            <w:noWrap/>
            <w:vAlign w:val="center"/>
          </w:tcPr>
          <w:p w14:paraId="6969910D"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171458C6" w14:textId="77777777" w:rsidTr="005A3F17">
        <w:trPr>
          <w:trHeight w:val="345"/>
          <w:jc w:val="center"/>
        </w:trPr>
        <w:tc>
          <w:tcPr>
            <w:tcW w:w="737" w:type="dxa"/>
            <w:noWrap/>
            <w:vAlign w:val="center"/>
          </w:tcPr>
          <w:p w14:paraId="0ACA9527" w14:textId="77777777" w:rsidR="00C678FD" w:rsidRPr="006E55BF" w:rsidRDefault="00C678FD"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18C8ABE6" w14:textId="47F79336" w:rsidR="00C678FD" w:rsidRPr="006E55BF" w:rsidRDefault="00C678FD" w:rsidP="004C0DDC">
            <w:pPr>
              <w:spacing w:line="264" w:lineRule="auto"/>
              <w:rPr>
                <w:rFonts w:asciiTheme="majorHAnsi" w:hAnsiTheme="majorHAnsi" w:cstheme="majorHAnsi"/>
                <w:sz w:val="24"/>
              </w:rPr>
            </w:pPr>
            <w:r w:rsidRPr="006E55BF">
              <w:rPr>
                <w:rFonts w:asciiTheme="majorHAnsi" w:hAnsiTheme="majorHAnsi" w:cstheme="majorHAnsi"/>
                <w:sz w:val="24"/>
              </w:rPr>
              <w:t>Requirements for testing (according to Technical Specification)</w:t>
            </w:r>
          </w:p>
        </w:tc>
        <w:tc>
          <w:tcPr>
            <w:tcW w:w="1134" w:type="dxa"/>
            <w:vAlign w:val="center"/>
          </w:tcPr>
          <w:p w14:paraId="657748E8" w14:textId="77777777" w:rsidR="00C678FD" w:rsidRPr="006E55BF" w:rsidRDefault="00C678FD" w:rsidP="00C678FD">
            <w:pPr>
              <w:spacing w:line="264" w:lineRule="auto"/>
              <w:jc w:val="center"/>
              <w:rPr>
                <w:rFonts w:asciiTheme="majorHAnsi" w:hAnsiTheme="majorHAnsi" w:cstheme="majorHAnsi"/>
                <w:sz w:val="24"/>
              </w:rPr>
            </w:pPr>
          </w:p>
        </w:tc>
        <w:tc>
          <w:tcPr>
            <w:tcW w:w="2551" w:type="dxa"/>
            <w:noWrap/>
            <w:vAlign w:val="center"/>
            <w:hideMark/>
          </w:tcPr>
          <w:p w14:paraId="71F0F14D" w14:textId="77777777" w:rsidR="002E12EF"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Yes</w:t>
            </w:r>
          </w:p>
          <w:p w14:paraId="7FFD60CB" w14:textId="226FEB8A" w:rsidR="00C678FD" w:rsidRPr="006E55BF" w:rsidRDefault="002E12EF" w:rsidP="002E12EF">
            <w:pPr>
              <w:ind w:left="124" w:right="145"/>
              <w:jc w:val="center"/>
              <w:rPr>
                <w:rFonts w:asciiTheme="majorHAnsi" w:hAnsiTheme="majorHAnsi" w:cstheme="majorHAnsi"/>
                <w:sz w:val="24"/>
              </w:rPr>
            </w:pPr>
            <w:r w:rsidRPr="006E55BF">
              <w:rPr>
                <w:rFonts w:asciiTheme="majorHAnsi" w:hAnsiTheme="majorHAnsi" w:cstheme="majorHAnsi"/>
                <w:sz w:val="24"/>
              </w:rPr>
              <w:t>The Bidder shall be filled list of test report as shown in item 2.</w:t>
            </w:r>
            <w:r w:rsidR="006E55BF" w:rsidRPr="006E55BF">
              <w:rPr>
                <w:rFonts w:asciiTheme="majorHAnsi" w:hAnsiTheme="majorHAnsi" w:cstheme="majorHAnsi"/>
                <w:color w:val="EE0000"/>
                <w:sz w:val="24"/>
              </w:rPr>
              <w:t>23</w:t>
            </w:r>
          </w:p>
        </w:tc>
        <w:tc>
          <w:tcPr>
            <w:tcW w:w="1134" w:type="dxa"/>
            <w:noWrap/>
            <w:vAlign w:val="center"/>
          </w:tcPr>
          <w:p w14:paraId="36773AB7" w14:textId="77777777" w:rsidR="00C678FD" w:rsidRPr="006E55BF" w:rsidRDefault="00C678FD" w:rsidP="00C678FD">
            <w:pPr>
              <w:spacing w:line="264" w:lineRule="auto"/>
              <w:jc w:val="center"/>
              <w:rPr>
                <w:rFonts w:asciiTheme="majorHAnsi" w:hAnsiTheme="majorHAnsi" w:cstheme="majorHAnsi"/>
                <w:sz w:val="24"/>
              </w:rPr>
            </w:pPr>
          </w:p>
        </w:tc>
      </w:tr>
      <w:tr w:rsidR="006E55BF" w:rsidRPr="006E55BF" w14:paraId="5019C59D" w14:textId="77777777" w:rsidTr="005A3F17">
        <w:trPr>
          <w:trHeight w:val="345"/>
          <w:jc w:val="center"/>
        </w:trPr>
        <w:tc>
          <w:tcPr>
            <w:tcW w:w="737" w:type="dxa"/>
            <w:noWrap/>
            <w:vAlign w:val="center"/>
          </w:tcPr>
          <w:p w14:paraId="029E52B0" w14:textId="77777777" w:rsidR="005A3F17" w:rsidRPr="006E55BF" w:rsidRDefault="005A3F17"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hideMark/>
          </w:tcPr>
          <w:p w14:paraId="0ED6EA9B" w14:textId="77777777" w:rsidR="005A3F17" w:rsidRPr="006E55BF" w:rsidRDefault="005A3F17" w:rsidP="00C57BE0">
            <w:pPr>
              <w:spacing w:line="264" w:lineRule="auto"/>
              <w:jc w:val="left"/>
              <w:rPr>
                <w:rFonts w:asciiTheme="majorHAnsi" w:hAnsiTheme="majorHAnsi" w:cstheme="majorHAnsi"/>
                <w:sz w:val="24"/>
              </w:rPr>
            </w:pPr>
            <w:r w:rsidRPr="006E55BF">
              <w:rPr>
                <w:rFonts w:asciiTheme="majorHAnsi" w:hAnsiTheme="majorHAnsi" w:cstheme="majorHAnsi"/>
                <w:sz w:val="24"/>
              </w:rPr>
              <w:t>Catalogues</w:t>
            </w:r>
          </w:p>
        </w:tc>
        <w:tc>
          <w:tcPr>
            <w:tcW w:w="1134" w:type="dxa"/>
            <w:vAlign w:val="center"/>
          </w:tcPr>
          <w:p w14:paraId="65F2E66B" w14:textId="77777777" w:rsidR="005A3F17" w:rsidRPr="006E55BF"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327E8ADC" w14:textId="77777777" w:rsidR="005A3F17" w:rsidRPr="006E55BF" w:rsidRDefault="005A3F17" w:rsidP="00C57BE0">
            <w:pPr>
              <w:spacing w:line="264" w:lineRule="auto"/>
              <w:jc w:val="center"/>
              <w:rPr>
                <w:rFonts w:asciiTheme="majorHAnsi" w:hAnsiTheme="majorHAnsi" w:cstheme="majorHAnsi"/>
                <w:sz w:val="24"/>
              </w:rPr>
            </w:pPr>
            <w:r w:rsidRPr="006E55BF">
              <w:rPr>
                <w:rFonts w:asciiTheme="majorHAnsi" w:hAnsiTheme="majorHAnsi" w:cstheme="majorHAnsi"/>
                <w:sz w:val="24"/>
              </w:rPr>
              <w:t>To be supplied</w:t>
            </w:r>
          </w:p>
        </w:tc>
        <w:tc>
          <w:tcPr>
            <w:tcW w:w="1134" w:type="dxa"/>
            <w:noWrap/>
            <w:vAlign w:val="center"/>
          </w:tcPr>
          <w:p w14:paraId="3BA1FAA8" w14:textId="77777777" w:rsidR="005A3F17" w:rsidRPr="006E55BF" w:rsidRDefault="005A3F17" w:rsidP="00C57BE0">
            <w:pPr>
              <w:spacing w:line="264" w:lineRule="auto"/>
              <w:jc w:val="center"/>
              <w:rPr>
                <w:rFonts w:asciiTheme="majorHAnsi" w:hAnsiTheme="majorHAnsi" w:cstheme="majorHAnsi"/>
                <w:sz w:val="24"/>
              </w:rPr>
            </w:pPr>
          </w:p>
        </w:tc>
      </w:tr>
      <w:tr w:rsidR="006E55BF" w:rsidRPr="006E55BF" w14:paraId="4E9A3E11" w14:textId="77777777" w:rsidTr="0075220E">
        <w:trPr>
          <w:trHeight w:val="345"/>
          <w:jc w:val="center"/>
        </w:trPr>
        <w:tc>
          <w:tcPr>
            <w:tcW w:w="737" w:type="dxa"/>
            <w:noWrap/>
            <w:vAlign w:val="center"/>
          </w:tcPr>
          <w:p w14:paraId="07BEF5ED" w14:textId="77777777" w:rsidR="00AA5B50" w:rsidRPr="006E55BF" w:rsidRDefault="00AA5B50" w:rsidP="00F24C1F">
            <w:pPr>
              <w:pStyle w:val="ListParagraph"/>
              <w:numPr>
                <w:ilvl w:val="0"/>
                <w:numId w:val="46"/>
              </w:numPr>
              <w:spacing w:before="60" w:after="60" w:line="264" w:lineRule="auto"/>
              <w:jc w:val="center"/>
              <w:rPr>
                <w:rFonts w:asciiTheme="majorHAnsi" w:hAnsiTheme="majorHAnsi" w:cstheme="majorHAnsi"/>
                <w:szCs w:val="24"/>
              </w:rPr>
            </w:pPr>
          </w:p>
        </w:tc>
        <w:tc>
          <w:tcPr>
            <w:tcW w:w="4252" w:type="dxa"/>
            <w:noWrap/>
            <w:vAlign w:val="center"/>
          </w:tcPr>
          <w:p w14:paraId="43ED2910" w14:textId="22E54D2E" w:rsidR="00AA5B50" w:rsidRPr="006E55BF" w:rsidRDefault="00AA5B50" w:rsidP="004C0DDC">
            <w:pPr>
              <w:spacing w:line="264" w:lineRule="auto"/>
              <w:rPr>
                <w:rFonts w:asciiTheme="majorHAnsi" w:hAnsiTheme="majorHAnsi" w:cstheme="majorHAnsi"/>
                <w:sz w:val="24"/>
              </w:rPr>
            </w:pPr>
            <w:r w:rsidRPr="006E55BF">
              <w:rPr>
                <w:rFonts w:asciiTheme="majorHAnsi" w:hAnsiTheme="majorHAnsi" w:cstheme="majorHAnsi"/>
                <w:sz w:val="24"/>
              </w:rPr>
              <w:t xml:space="preserve">The remaining parameters or different will comply with the provisions of  1816/QĐ-EVNNPT date </w:t>
            </w:r>
            <w:r w:rsidR="00190868" w:rsidRPr="006E55BF">
              <w:rPr>
                <w:rFonts w:asciiTheme="majorHAnsi" w:hAnsiTheme="majorHAnsi" w:cstheme="majorHAnsi"/>
                <w:sz w:val="24"/>
              </w:rPr>
              <w:t>16/</w:t>
            </w:r>
            <w:r w:rsidRPr="006E55BF">
              <w:rPr>
                <w:rFonts w:asciiTheme="majorHAnsi" w:hAnsiTheme="majorHAnsi" w:cstheme="majorHAnsi"/>
                <w:sz w:val="24"/>
              </w:rPr>
              <w:t>09</w:t>
            </w:r>
            <w:r w:rsidR="00190868" w:rsidRPr="006E55BF">
              <w:rPr>
                <w:rFonts w:asciiTheme="majorHAnsi" w:hAnsiTheme="majorHAnsi" w:cstheme="majorHAnsi"/>
                <w:sz w:val="24"/>
              </w:rPr>
              <w:t>/</w:t>
            </w:r>
            <w:r w:rsidRPr="006E55BF">
              <w:rPr>
                <w:rFonts w:asciiTheme="majorHAnsi" w:hAnsiTheme="majorHAnsi" w:cstheme="majorHAnsi"/>
                <w:sz w:val="24"/>
              </w:rPr>
              <w:t>2025</w:t>
            </w:r>
          </w:p>
        </w:tc>
        <w:tc>
          <w:tcPr>
            <w:tcW w:w="1134" w:type="dxa"/>
            <w:vAlign w:val="center"/>
          </w:tcPr>
          <w:p w14:paraId="7C4D2BD7" w14:textId="77777777" w:rsidR="00AA5B50" w:rsidRPr="006E55BF" w:rsidRDefault="00AA5B50" w:rsidP="00AA5B50">
            <w:pPr>
              <w:spacing w:line="264" w:lineRule="auto"/>
              <w:jc w:val="left"/>
              <w:rPr>
                <w:rFonts w:asciiTheme="majorHAnsi" w:hAnsiTheme="majorHAnsi" w:cstheme="majorHAnsi"/>
                <w:sz w:val="24"/>
              </w:rPr>
            </w:pPr>
          </w:p>
        </w:tc>
        <w:tc>
          <w:tcPr>
            <w:tcW w:w="2551" w:type="dxa"/>
            <w:noWrap/>
          </w:tcPr>
          <w:p w14:paraId="01E41C2C" w14:textId="77777777" w:rsidR="00AA5B50" w:rsidRPr="006E55BF" w:rsidRDefault="00AA5B50" w:rsidP="00AA5B50">
            <w:pPr>
              <w:spacing w:before="40" w:after="40" w:line="276" w:lineRule="auto"/>
              <w:jc w:val="center"/>
              <w:rPr>
                <w:rFonts w:asciiTheme="majorHAnsi" w:hAnsiTheme="majorHAnsi" w:cstheme="majorHAnsi"/>
                <w:sz w:val="24"/>
              </w:rPr>
            </w:pPr>
          </w:p>
          <w:p w14:paraId="27196DF2" w14:textId="77777777" w:rsidR="00AA5B50" w:rsidRPr="006E55BF" w:rsidRDefault="00AA5B50" w:rsidP="00AA5B50">
            <w:pPr>
              <w:spacing w:before="40" w:after="40" w:line="276" w:lineRule="auto"/>
              <w:jc w:val="center"/>
              <w:rPr>
                <w:rFonts w:asciiTheme="majorHAnsi" w:hAnsiTheme="majorHAnsi" w:cstheme="majorHAnsi"/>
                <w:sz w:val="24"/>
              </w:rPr>
            </w:pPr>
          </w:p>
          <w:p w14:paraId="3797DFED" w14:textId="159BABF8" w:rsidR="00AA5B50" w:rsidRPr="006E55BF" w:rsidRDefault="00AA5B50" w:rsidP="00AA5B50">
            <w:pPr>
              <w:spacing w:line="264" w:lineRule="auto"/>
              <w:jc w:val="center"/>
              <w:rPr>
                <w:rFonts w:asciiTheme="majorHAnsi" w:hAnsiTheme="majorHAnsi" w:cstheme="majorHAnsi"/>
                <w:sz w:val="24"/>
              </w:rPr>
            </w:pPr>
            <w:r w:rsidRPr="006E55BF">
              <w:rPr>
                <w:rFonts w:asciiTheme="majorHAnsi" w:hAnsiTheme="majorHAnsi" w:cstheme="majorHAnsi"/>
                <w:sz w:val="24"/>
              </w:rPr>
              <w:t>Yes</w:t>
            </w:r>
          </w:p>
        </w:tc>
        <w:tc>
          <w:tcPr>
            <w:tcW w:w="1134" w:type="dxa"/>
            <w:noWrap/>
            <w:vAlign w:val="center"/>
          </w:tcPr>
          <w:p w14:paraId="587654A6" w14:textId="77777777" w:rsidR="00AA5B50" w:rsidRPr="006E55BF" w:rsidRDefault="00AA5B50" w:rsidP="00AA5B50">
            <w:pPr>
              <w:spacing w:line="264" w:lineRule="auto"/>
              <w:jc w:val="center"/>
              <w:rPr>
                <w:rFonts w:asciiTheme="majorHAnsi" w:hAnsiTheme="majorHAnsi" w:cstheme="majorHAnsi"/>
                <w:sz w:val="24"/>
              </w:rPr>
            </w:pPr>
          </w:p>
        </w:tc>
      </w:tr>
    </w:tbl>
    <w:p w14:paraId="0E4C033F" w14:textId="77777777" w:rsidR="005A3F17" w:rsidRPr="008F68E3" w:rsidRDefault="005A3F17" w:rsidP="00C57BE0">
      <w:pPr>
        <w:spacing w:line="264" w:lineRule="auto"/>
        <w:rPr>
          <w:rFonts w:asciiTheme="majorHAnsi" w:hAnsiTheme="majorHAnsi" w:cstheme="majorHAnsi"/>
          <w:color w:val="000000" w:themeColor="text1"/>
          <w:sz w:val="24"/>
        </w:rPr>
      </w:pPr>
    </w:p>
    <w:p w14:paraId="15253F09" w14:textId="77777777" w:rsidR="005A3F17" w:rsidRPr="008F68E3" w:rsidRDefault="005A3F17" w:rsidP="00C57BE0">
      <w:pPr>
        <w:spacing w:line="264" w:lineRule="auto"/>
        <w:rPr>
          <w:rFonts w:asciiTheme="majorHAnsi" w:hAnsiTheme="majorHAnsi" w:cstheme="majorHAnsi"/>
          <w:color w:val="000000" w:themeColor="text1"/>
          <w:sz w:val="24"/>
        </w:rPr>
      </w:pPr>
    </w:p>
    <w:p w14:paraId="5B65A4BD" w14:textId="77777777" w:rsidR="00576613" w:rsidRPr="008F68E3" w:rsidRDefault="00576613" w:rsidP="00576613">
      <w:pPr>
        <w:pStyle w:val="Heading1-H1"/>
        <w:keepNext w:val="0"/>
        <w:widowControl w:val="0"/>
        <w:tabs>
          <w:tab w:val="num" w:pos="567"/>
        </w:tabs>
        <w:spacing w:after="120"/>
        <w:rPr>
          <w:rFonts w:asciiTheme="majorHAnsi" w:hAnsiTheme="majorHAnsi" w:cstheme="majorHAnsi"/>
          <w:color w:val="000000" w:themeColor="text1"/>
          <w:szCs w:val="26"/>
        </w:rPr>
        <w:sectPr w:rsidR="00576613" w:rsidRPr="008F68E3" w:rsidSect="003B7717">
          <w:pgSz w:w="11907" w:h="16840" w:code="9"/>
          <w:pgMar w:top="1134" w:right="1134" w:bottom="1134" w:left="1701" w:header="680" w:footer="680" w:gutter="0"/>
          <w:cols w:space="720"/>
          <w:noEndnote/>
        </w:sectPr>
      </w:pPr>
    </w:p>
    <w:p w14:paraId="7E8E4152" w14:textId="0FB7F5EE" w:rsidR="005A3F17" w:rsidRPr="00616E84" w:rsidRDefault="00513269" w:rsidP="006E21FB">
      <w:pPr>
        <w:pStyle w:val="Heading1-H1"/>
        <w:keepNext w:val="0"/>
        <w:widowControl w:val="0"/>
        <w:tabs>
          <w:tab w:val="num" w:pos="284"/>
        </w:tabs>
        <w:ind w:hanging="1136"/>
        <w:rPr>
          <w:rFonts w:asciiTheme="majorHAnsi" w:hAnsiTheme="majorHAnsi" w:cstheme="majorHAnsi"/>
          <w:sz w:val="24"/>
        </w:rPr>
      </w:pPr>
      <w:bookmarkStart w:id="447" w:name="_Toc63327262"/>
      <w:bookmarkStart w:id="448" w:name="_Toc217596103"/>
      <w:bookmarkEnd w:id="443"/>
      <w:r w:rsidRPr="00616E84">
        <w:rPr>
          <w:rFonts w:asciiTheme="majorHAnsi" w:hAnsiTheme="majorHAnsi" w:cstheme="majorHAnsi"/>
          <w:sz w:val="24"/>
        </w:rPr>
        <w:lastRenderedPageBreak/>
        <w:t>35</w:t>
      </w:r>
      <w:r w:rsidR="005A3F17" w:rsidRPr="00616E84">
        <w:rPr>
          <w:rFonts w:asciiTheme="majorHAnsi" w:hAnsiTheme="majorHAnsi" w:cstheme="majorHAnsi"/>
          <w:sz w:val="24"/>
        </w:rPr>
        <w:t xml:space="preserve">kV </w:t>
      </w:r>
      <w:r w:rsidR="005A3F17" w:rsidRPr="00616E84">
        <w:t>Inductive</w:t>
      </w:r>
      <w:r w:rsidR="005A3F17" w:rsidRPr="00616E84">
        <w:rPr>
          <w:rFonts w:asciiTheme="majorHAnsi" w:hAnsiTheme="majorHAnsi" w:cstheme="majorHAnsi"/>
          <w:sz w:val="24"/>
        </w:rPr>
        <w:t xml:space="preserve"> Voltage Transformer</w:t>
      </w:r>
      <w:bookmarkEnd w:id="447"/>
      <w:bookmarkEnd w:id="448"/>
      <w:r w:rsidR="005A3F17" w:rsidRPr="00616E84">
        <w:rPr>
          <w:rFonts w:asciiTheme="majorHAnsi" w:hAnsiTheme="majorHAnsi" w:cstheme="majorHAnsi"/>
          <w:sz w:val="24"/>
        </w:rPr>
        <w:t xml:space="preserve"> </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661"/>
        <w:gridCol w:w="1223"/>
      </w:tblGrid>
      <w:tr w:rsidR="00616E84" w:rsidRPr="00616E84" w14:paraId="5C7C42A2" w14:textId="77777777" w:rsidTr="00CF4754">
        <w:trPr>
          <w:trHeight w:val="615"/>
          <w:tblHeader/>
          <w:jc w:val="center"/>
        </w:trPr>
        <w:tc>
          <w:tcPr>
            <w:tcW w:w="737" w:type="dxa"/>
            <w:hideMark/>
          </w:tcPr>
          <w:p w14:paraId="0E6B131D" w14:textId="77777777" w:rsidR="00995D02" w:rsidRPr="00616E84" w:rsidRDefault="00995D02" w:rsidP="00CF4754">
            <w:pPr>
              <w:spacing w:line="264" w:lineRule="auto"/>
              <w:jc w:val="center"/>
              <w:rPr>
                <w:b/>
                <w:sz w:val="24"/>
              </w:rPr>
            </w:pPr>
            <w:r w:rsidRPr="00616E84">
              <w:rPr>
                <w:b/>
                <w:sz w:val="24"/>
              </w:rPr>
              <w:t>Item No.</w:t>
            </w:r>
          </w:p>
        </w:tc>
        <w:tc>
          <w:tcPr>
            <w:tcW w:w="4252" w:type="dxa"/>
            <w:hideMark/>
          </w:tcPr>
          <w:p w14:paraId="3CC8F4BC" w14:textId="77777777" w:rsidR="00995D02" w:rsidRPr="00616E84" w:rsidRDefault="00995D02" w:rsidP="00CF4754">
            <w:pPr>
              <w:spacing w:line="264" w:lineRule="auto"/>
              <w:jc w:val="center"/>
              <w:rPr>
                <w:b/>
                <w:sz w:val="24"/>
              </w:rPr>
            </w:pPr>
            <w:r w:rsidRPr="00616E84">
              <w:rPr>
                <w:b/>
                <w:sz w:val="24"/>
              </w:rPr>
              <w:t>Description</w:t>
            </w:r>
          </w:p>
        </w:tc>
        <w:tc>
          <w:tcPr>
            <w:tcW w:w="1134" w:type="dxa"/>
            <w:hideMark/>
          </w:tcPr>
          <w:p w14:paraId="0461A8CB" w14:textId="77777777" w:rsidR="00995D02" w:rsidRPr="00616E84" w:rsidRDefault="00995D02" w:rsidP="00CF4754">
            <w:pPr>
              <w:spacing w:line="264" w:lineRule="auto"/>
              <w:jc w:val="center"/>
              <w:rPr>
                <w:b/>
                <w:sz w:val="24"/>
              </w:rPr>
            </w:pPr>
            <w:r w:rsidRPr="00616E84">
              <w:rPr>
                <w:b/>
                <w:sz w:val="24"/>
              </w:rPr>
              <w:t>Unit</w:t>
            </w:r>
          </w:p>
        </w:tc>
        <w:tc>
          <w:tcPr>
            <w:tcW w:w="2661" w:type="dxa"/>
            <w:hideMark/>
          </w:tcPr>
          <w:p w14:paraId="319514B7" w14:textId="77777777" w:rsidR="00995D02" w:rsidRPr="00616E84" w:rsidRDefault="00995D02" w:rsidP="00CF4754">
            <w:pPr>
              <w:spacing w:line="264" w:lineRule="auto"/>
              <w:jc w:val="center"/>
              <w:rPr>
                <w:b/>
                <w:sz w:val="24"/>
              </w:rPr>
            </w:pPr>
            <w:r w:rsidRPr="00616E84">
              <w:rPr>
                <w:b/>
                <w:sz w:val="24"/>
              </w:rPr>
              <w:t>Required</w:t>
            </w:r>
          </w:p>
        </w:tc>
        <w:tc>
          <w:tcPr>
            <w:tcW w:w="1223" w:type="dxa"/>
            <w:hideMark/>
          </w:tcPr>
          <w:p w14:paraId="3F488753" w14:textId="77777777" w:rsidR="00995D02" w:rsidRPr="00616E84" w:rsidRDefault="00995D02" w:rsidP="00CF4754">
            <w:pPr>
              <w:spacing w:line="264" w:lineRule="auto"/>
              <w:jc w:val="center"/>
              <w:rPr>
                <w:b/>
                <w:sz w:val="24"/>
              </w:rPr>
            </w:pPr>
            <w:r w:rsidRPr="00616E84">
              <w:rPr>
                <w:b/>
                <w:sz w:val="24"/>
              </w:rPr>
              <w:t>Offered</w:t>
            </w:r>
          </w:p>
        </w:tc>
      </w:tr>
      <w:tr w:rsidR="00616E84" w:rsidRPr="00616E84" w14:paraId="7E1FCF34" w14:textId="77777777" w:rsidTr="00CF4754">
        <w:trPr>
          <w:trHeight w:val="315"/>
          <w:jc w:val="center"/>
        </w:trPr>
        <w:tc>
          <w:tcPr>
            <w:tcW w:w="737" w:type="dxa"/>
            <w:noWrap/>
          </w:tcPr>
          <w:p w14:paraId="261525A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14517718" w14:textId="77777777" w:rsidR="00995D02" w:rsidRPr="00616E84" w:rsidRDefault="00995D02" w:rsidP="00CF4754">
            <w:pPr>
              <w:spacing w:line="264" w:lineRule="auto"/>
              <w:rPr>
                <w:sz w:val="24"/>
              </w:rPr>
            </w:pPr>
            <w:r w:rsidRPr="00616E84">
              <w:rPr>
                <w:sz w:val="24"/>
              </w:rPr>
              <w:t>Manufacture/ Country of  Origin</w:t>
            </w:r>
          </w:p>
        </w:tc>
        <w:tc>
          <w:tcPr>
            <w:tcW w:w="1134" w:type="dxa"/>
          </w:tcPr>
          <w:p w14:paraId="145292E3" w14:textId="77777777" w:rsidR="00995D02" w:rsidRPr="00616E84" w:rsidRDefault="00995D02" w:rsidP="00CF4754">
            <w:pPr>
              <w:spacing w:line="264" w:lineRule="auto"/>
              <w:jc w:val="center"/>
              <w:rPr>
                <w:sz w:val="24"/>
              </w:rPr>
            </w:pPr>
          </w:p>
        </w:tc>
        <w:tc>
          <w:tcPr>
            <w:tcW w:w="2661" w:type="dxa"/>
            <w:noWrap/>
            <w:hideMark/>
          </w:tcPr>
          <w:p w14:paraId="3ED9C6A9"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43A72413" w14:textId="77777777" w:rsidR="00995D02" w:rsidRPr="00616E84" w:rsidRDefault="00995D02" w:rsidP="00CF4754">
            <w:pPr>
              <w:spacing w:line="264" w:lineRule="auto"/>
              <w:jc w:val="center"/>
              <w:rPr>
                <w:sz w:val="24"/>
              </w:rPr>
            </w:pPr>
          </w:p>
        </w:tc>
      </w:tr>
      <w:tr w:rsidR="00616E84" w:rsidRPr="00616E84" w14:paraId="2E744D68" w14:textId="77777777" w:rsidTr="00CF4754">
        <w:trPr>
          <w:trHeight w:val="300"/>
          <w:jc w:val="center"/>
        </w:trPr>
        <w:tc>
          <w:tcPr>
            <w:tcW w:w="737" w:type="dxa"/>
            <w:noWrap/>
          </w:tcPr>
          <w:p w14:paraId="255D0A1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tcPr>
          <w:p w14:paraId="7D589BC5" w14:textId="77777777" w:rsidR="00995D02" w:rsidRPr="00616E84" w:rsidRDefault="00995D02" w:rsidP="00CF4754">
            <w:pPr>
              <w:spacing w:line="264" w:lineRule="auto"/>
              <w:rPr>
                <w:sz w:val="24"/>
              </w:rPr>
            </w:pPr>
            <w:r w:rsidRPr="00616E84">
              <w:rPr>
                <w:sz w:val="24"/>
              </w:rPr>
              <w:t>Place of factory</w:t>
            </w:r>
          </w:p>
        </w:tc>
        <w:tc>
          <w:tcPr>
            <w:tcW w:w="1134" w:type="dxa"/>
          </w:tcPr>
          <w:p w14:paraId="4B5CD418" w14:textId="77777777" w:rsidR="00995D02" w:rsidRPr="00616E84" w:rsidRDefault="00995D02" w:rsidP="00CF4754">
            <w:pPr>
              <w:spacing w:line="264" w:lineRule="auto"/>
              <w:jc w:val="center"/>
              <w:rPr>
                <w:sz w:val="24"/>
              </w:rPr>
            </w:pPr>
          </w:p>
        </w:tc>
        <w:tc>
          <w:tcPr>
            <w:tcW w:w="2661" w:type="dxa"/>
          </w:tcPr>
          <w:p w14:paraId="43417C8D"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42541346" w14:textId="77777777" w:rsidR="00995D02" w:rsidRPr="00616E84" w:rsidRDefault="00995D02" w:rsidP="00CF4754">
            <w:pPr>
              <w:spacing w:line="264" w:lineRule="auto"/>
              <w:jc w:val="center"/>
              <w:rPr>
                <w:sz w:val="24"/>
              </w:rPr>
            </w:pPr>
          </w:p>
        </w:tc>
      </w:tr>
      <w:tr w:rsidR="00616E84" w:rsidRPr="00616E84" w14:paraId="788AA01D" w14:textId="77777777" w:rsidTr="00CF4754">
        <w:trPr>
          <w:trHeight w:val="300"/>
          <w:jc w:val="center"/>
        </w:trPr>
        <w:tc>
          <w:tcPr>
            <w:tcW w:w="737" w:type="dxa"/>
            <w:noWrap/>
          </w:tcPr>
          <w:p w14:paraId="3ECA549D"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hideMark/>
          </w:tcPr>
          <w:p w14:paraId="731CEFF6" w14:textId="77777777" w:rsidR="00995D02" w:rsidRPr="00616E84" w:rsidRDefault="00995D02" w:rsidP="00CF4754">
            <w:pPr>
              <w:spacing w:line="264" w:lineRule="auto"/>
              <w:rPr>
                <w:sz w:val="24"/>
              </w:rPr>
            </w:pPr>
            <w:r w:rsidRPr="00616E84">
              <w:rPr>
                <w:sz w:val="24"/>
              </w:rPr>
              <w:t>Designation</w:t>
            </w:r>
          </w:p>
        </w:tc>
        <w:tc>
          <w:tcPr>
            <w:tcW w:w="1134" w:type="dxa"/>
          </w:tcPr>
          <w:p w14:paraId="382EA3E8" w14:textId="77777777" w:rsidR="00995D02" w:rsidRPr="00616E84" w:rsidRDefault="00995D02" w:rsidP="00CF4754">
            <w:pPr>
              <w:spacing w:line="264" w:lineRule="auto"/>
              <w:jc w:val="center"/>
              <w:rPr>
                <w:sz w:val="24"/>
              </w:rPr>
            </w:pPr>
          </w:p>
        </w:tc>
        <w:tc>
          <w:tcPr>
            <w:tcW w:w="2661" w:type="dxa"/>
            <w:hideMark/>
          </w:tcPr>
          <w:p w14:paraId="7052D8B7"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3550D1BA" w14:textId="77777777" w:rsidR="00995D02" w:rsidRPr="00616E84" w:rsidRDefault="00995D02" w:rsidP="00CF4754">
            <w:pPr>
              <w:spacing w:line="264" w:lineRule="auto"/>
              <w:jc w:val="center"/>
              <w:rPr>
                <w:sz w:val="24"/>
              </w:rPr>
            </w:pPr>
          </w:p>
        </w:tc>
      </w:tr>
      <w:tr w:rsidR="00616E84" w:rsidRPr="00616E84" w14:paraId="66DEA177" w14:textId="77777777" w:rsidTr="00CF4754">
        <w:trPr>
          <w:trHeight w:val="300"/>
          <w:jc w:val="center"/>
        </w:trPr>
        <w:tc>
          <w:tcPr>
            <w:tcW w:w="737" w:type="dxa"/>
            <w:noWrap/>
          </w:tcPr>
          <w:p w14:paraId="792D66AD"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5DC8FBA6" w14:textId="77777777" w:rsidR="00995D02" w:rsidRPr="00616E84" w:rsidRDefault="00995D02" w:rsidP="00CF4754">
            <w:pPr>
              <w:spacing w:line="264" w:lineRule="auto"/>
              <w:rPr>
                <w:sz w:val="24"/>
              </w:rPr>
            </w:pPr>
            <w:r w:rsidRPr="00616E84">
              <w:rPr>
                <w:sz w:val="24"/>
              </w:rPr>
              <w:t>Applicable standard</w:t>
            </w:r>
          </w:p>
        </w:tc>
        <w:tc>
          <w:tcPr>
            <w:tcW w:w="1134" w:type="dxa"/>
          </w:tcPr>
          <w:p w14:paraId="026AF270" w14:textId="77777777" w:rsidR="00995D02" w:rsidRPr="00616E84" w:rsidRDefault="00995D02" w:rsidP="00CF4754">
            <w:pPr>
              <w:spacing w:line="264" w:lineRule="auto"/>
              <w:jc w:val="center"/>
              <w:rPr>
                <w:sz w:val="24"/>
              </w:rPr>
            </w:pPr>
          </w:p>
        </w:tc>
        <w:tc>
          <w:tcPr>
            <w:tcW w:w="2661" w:type="dxa"/>
            <w:noWrap/>
            <w:hideMark/>
          </w:tcPr>
          <w:p w14:paraId="5BE37213" w14:textId="77777777" w:rsidR="00995D02" w:rsidRPr="00616E84" w:rsidRDefault="00995D02" w:rsidP="00CF4754">
            <w:pPr>
              <w:spacing w:line="264" w:lineRule="auto"/>
              <w:jc w:val="center"/>
              <w:rPr>
                <w:sz w:val="24"/>
              </w:rPr>
            </w:pPr>
            <w:r w:rsidRPr="00616E84">
              <w:rPr>
                <w:sz w:val="24"/>
              </w:rPr>
              <w:t>IEC 61869-1, -3 or TCVN 11845-3 or TCVN 7697-2 or equivalent</w:t>
            </w:r>
          </w:p>
        </w:tc>
        <w:tc>
          <w:tcPr>
            <w:tcW w:w="1223" w:type="dxa"/>
            <w:noWrap/>
          </w:tcPr>
          <w:p w14:paraId="3F9C365F" w14:textId="77777777" w:rsidR="00995D02" w:rsidRPr="00616E84" w:rsidRDefault="00995D02" w:rsidP="00CF4754">
            <w:pPr>
              <w:spacing w:line="264" w:lineRule="auto"/>
              <w:jc w:val="center"/>
              <w:rPr>
                <w:sz w:val="24"/>
              </w:rPr>
            </w:pPr>
          </w:p>
        </w:tc>
      </w:tr>
      <w:tr w:rsidR="00616E84" w:rsidRPr="00616E84" w14:paraId="6C737DFB" w14:textId="77777777" w:rsidTr="00CF4754">
        <w:trPr>
          <w:trHeight w:val="975"/>
          <w:jc w:val="center"/>
        </w:trPr>
        <w:tc>
          <w:tcPr>
            <w:tcW w:w="737" w:type="dxa"/>
            <w:noWrap/>
          </w:tcPr>
          <w:p w14:paraId="05E552F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49AC5D17" w14:textId="77777777" w:rsidR="00995D02" w:rsidRPr="00616E84" w:rsidRDefault="00995D02" w:rsidP="00CF4754">
            <w:pPr>
              <w:spacing w:line="264" w:lineRule="auto"/>
              <w:rPr>
                <w:sz w:val="24"/>
              </w:rPr>
            </w:pPr>
            <w:r w:rsidRPr="00616E84">
              <w:rPr>
                <w:sz w:val="24"/>
              </w:rPr>
              <w:t>Type</w:t>
            </w:r>
          </w:p>
        </w:tc>
        <w:tc>
          <w:tcPr>
            <w:tcW w:w="1134" w:type="dxa"/>
          </w:tcPr>
          <w:p w14:paraId="747C1E42" w14:textId="77777777" w:rsidR="00995D02" w:rsidRPr="00616E84" w:rsidRDefault="00995D02" w:rsidP="00CF4754">
            <w:pPr>
              <w:spacing w:line="264" w:lineRule="auto"/>
              <w:jc w:val="center"/>
              <w:rPr>
                <w:sz w:val="24"/>
              </w:rPr>
            </w:pPr>
          </w:p>
        </w:tc>
        <w:tc>
          <w:tcPr>
            <w:tcW w:w="2661" w:type="dxa"/>
            <w:hideMark/>
          </w:tcPr>
          <w:p w14:paraId="58A1C130" w14:textId="77777777" w:rsidR="00995D02" w:rsidRPr="00616E84" w:rsidRDefault="00995D02" w:rsidP="00CF4754">
            <w:pPr>
              <w:spacing w:line="264" w:lineRule="auto"/>
              <w:jc w:val="center"/>
              <w:rPr>
                <w:sz w:val="24"/>
              </w:rPr>
            </w:pPr>
            <w:r w:rsidRPr="00616E84">
              <w:rPr>
                <w:sz w:val="24"/>
              </w:rPr>
              <w:t>Outdoor, inductive voltage transformer, single phase,</w:t>
            </w:r>
            <w:r w:rsidRPr="00616E84">
              <w:rPr>
                <w:sz w:val="24"/>
              </w:rPr>
              <w:br/>
              <w:t>oil immersed or epoxy resin</w:t>
            </w:r>
          </w:p>
        </w:tc>
        <w:tc>
          <w:tcPr>
            <w:tcW w:w="1223" w:type="dxa"/>
            <w:noWrap/>
          </w:tcPr>
          <w:p w14:paraId="507D27FA" w14:textId="77777777" w:rsidR="00995D02" w:rsidRPr="00616E84" w:rsidRDefault="00995D02" w:rsidP="00CF4754">
            <w:pPr>
              <w:spacing w:line="264" w:lineRule="auto"/>
              <w:jc w:val="center"/>
              <w:rPr>
                <w:sz w:val="24"/>
              </w:rPr>
            </w:pPr>
          </w:p>
        </w:tc>
      </w:tr>
      <w:tr w:rsidR="00616E84" w:rsidRPr="00616E84" w14:paraId="708767D9" w14:textId="77777777" w:rsidTr="00CF4754">
        <w:trPr>
          <w:trHeight w:val="300"/>
          <w:jc w:val="center"/>
        </w:trPr>
        <w:tc>
          <w:tcPr>
            <w:tcW w:w="737" w:type="dxa"/>
            <w:noWrap/>
          </w:tcPr>
          <w:p w14:paraId="25B4F00F"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296A3C41" w14:textId="30AF2745" w:rsidR="00995D02" w:rsidRPr="00616E84" w:rsidRDefault="00657CAB" w:rsidP="00CF4754">
            <w:pPr>
              <w:spacing w:line="264" w:lineRule="auto"/>
              <w:rPr>
                <w:sz w:val="24"/>
              </w:rPr>
            </w:pPr>
            <w:r w:rsidRPr="00616E84">
              <w:rPr>
                <w:rFonts w:asciiTheme="majorHAnsi" w:hAnsiTheme="majorHAnsi" w:cstheme="majorHAnsi"/>
                <w:sz w:val="24"/>
              </w:rPr>
              <w:t>Maximum Rated voltage</w:t>
            </w:r>
          </w:p>
        </w:tc>
        <w:tc>
          <w:tcPr>
            <w:tcW w:w="1134" w:type="dxa"/>
            <w:hideMark/>
          </w:tcPr>
          <w:p w14:paraId="6B96440E" w14:textId="77777777" w:rsidR="00995D02" w:rsidRPr="00616E84" w:rsidRDefault="00995D02" w:rsidP="00CF4754">
            <w:pPr>
              <w:spacing w:line="264" w:lineRule="auto"/>
              <w:jc w:val="center"/>
              <w:rPr>
                <w:sz w:val="24"/>
              </w:rPr>
            </w:pPr>
            <w:r w:rsidRPr="00616E84">
              <w:rPr>
                <w:sz w:val="24"/>
              </w:rPr>
              <w:t>kV</w:t>
            </w:r>
          </w:p>
        </w:tc>
        <w:tc>
          <w:tcPr>
            <w:tcW w:w="2661" w:type="dxa"/>
            <w:noWrap/>
            <w:hideMark/>
          </w:tcPr>
          <w:p w14:paraId="7EBDC0FF" w14:textId="452CE029" w:rsidR="00995D02" w:rsidRPr="00616E84" w:rsidRDefault="00EB7947" w:rsidP="00CF4754">
            <w:pPr>
              <w:spacing w:line="264" w:lineRule="auto"/>
              <w:jc w:val="center"/>
              <w:rPr>
                <w:sz w:val="24"/>
              </w:rPr>
            </w:pPr>
            <w:r w:rsidRPr="00616E84">
              <w:rPr>
                <w:sz w:val="24"/>
              </w:rPr>
              <w:t>38,5</w:t>
            </w:r>
          </w:p>
        </w:tc>
        <w:tc>
          <w:tcPr>
            <w:tcW w:w="1223" w:type="dxa"/>
            <w:noWrap/>
          </w:tcPr>
          <w:p w14:paraId="50A1F6D7" w14:textId="77777777" w:rsidR="00995D02" w:rsidRPr="00616E84" w:rsidRDefault="00995D02" w:rsidP="00CF4754">
            <w:pPr>
              <w:spacing w:line="264" w:lineRule="auto"/>
              <w:jc w:val="center"/>
              <w:rPr>
                <w:sz w:val="24"/>
              </w:rPr>
            </w:pPr>
          </w:p>
        </w:tc>
      </w:tr>
      <w:tr w:rsidR="00616E84" w:rsidRPr="00616E84" w14:paraId="553C34EF" w14:textId="77777777" w:rsidTr="00CF4754">
        <w:trPr>
          <w:trHeight w:val="300"/>
          <w:jc w:val="center"/>
        </w:trPr>
        <w:tc>
          <w:tcPr>
            <w:tcW w:w="737" w:type="dxa"/>
            <w:noWrap/>
          </w:tcPr>
          <w:p w14:paraId="15A7F68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7AA6FD6" w14:textId="77777777" w:rsidR="00995D02" w:rsidRPr="00616E84" w:rsidRDefault="00995D02" w:rsidP="00CF4754">
            <w:pPr>
              <w:spacing w:line="264" w:lineRule="auto"/>
              <w:rPr>
                <w:sz w:val="24"/>
              </w:rPr>
            </w:pPr>
            <w:r w:rsidRPr="00616E84">
              <w:rPr>
                <w:sz w:val="24"/>
              </w:rPr>
              <w:t>Rated voltage on primary winding</w:t>
            </w:r>
          </w:p>
        </w:tc>
        <w:tc>
          <w:tcPr>
            <w:tcW w:w="1134" w:type="dxa"/>
          </w:tcPr>
          <w:p w14:paraId="1091652C" w14:textId="77777777" w:rsidR="00995D02" w:rsidRPr="00616E84" w:rsidRDefault="00995D02" w:rsidP="00CF4754">
            <w:pPr>
              <w:spacing w:line="264" w:lineRule="auto"/>
              <w:jc w:val="center"/>
              <w:rPr>
                <w:sz w:val="24"/>
              </w:rPr>
            </w:pPr>
            <w:r w:rsidRPr="00616E84">
              <w:rPr>
                <w:sz w:val="24"/>
              </w:rPr>
              <w:t>kV</w:t>
            </w:r>
          </w:p>
        </w:tc>
        <w:tc>
          <w:tcPr>
            <w:tcW w:w="2661" w:type="dxa"/>
            <w:noWrap/>
          </w:tcPr>
          <w:p w14:paraId="34E30933" w14:textId="131B7275" w:rsidR="00995D02" w:rsidRPr="00616E84" w:rsidRDefault="00DE161A" w:rsidP="00CF4754">
            <w:pPr>
              <w:spacing w:line="264" w:lineRule="auto"/>
              <w:jc w:val="center"/>
              <w:rPr>
                <w:sz w:val="24"/>
              </w:rPr>
            </w:pPr>
            <w:r w:rsidRPr="00616E84">
              <w:rPr>
                <w:sz w:val="24"/>
              </w:rPr>
              <w:t>35</w:t>
            </w:r>
            <w:r w:rsidR="00995D02" w:rsidRPr="00616E84">
              <w:rPr>
                <w:sz w:val="24"/>
              </w:rPr>
              <w:t>/√3</w:t>
            </w:r>
          </w:p>
        </w:tc>
        <w:tc>
          <w:tcPr>
            <w:tcW w:w="1223" w:type="dxa"/>
            <w:noWrap/>
          </w:tcPr>
          <w:p w14:paraId="04E4B68F" w14:textId="77777777" w:rsidR="00995D02" w:rsidRPr="00616E84" w:rsidRDefault="00995D02" w:rsidP="00CF4754">
            <w:pPr>
              <w:spacing w:line="264" w:lineRule="auto"/>
              <w:jc w:val="center"/>
              <w:rPr>
                <w:sz w:val="24"/>
              </w:rPr>
            </w:pPr>
          </w:p>
        </w:tc>
      </w:tr>
      <w:tr w:rsidR="00616E84" w:rsidRPr="00616E84" w14:paraId="30F6B0B3" w14:textId="77777777" w:rsidTr="00CF4754">
        <w:trPr>
          <w:trHeight w:val="300"/>
          <w:jc w:val="center"/>
        </w:trPr>
        <w:tc>
          <w:tcPr>
            <w:tcW w:w="737" w:type="dxa"/>
            <w:noWrap/>
          </w:tcPr>
          <w:p w14:paraId="01C79C61"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1C6E9C3" w14:textId="77777777" w:rsidR="00995D02" w:rsidRPr="00616E84" w:rsidRDefault="00995D02" w:rsidP="00CF4754">
            <w:pPr>
              <w:spacing w:line="264" w:lineRule="auto"/>
              <w:rPr>
                <w:sz w:val="24"/>
              </w:rPr>
            </w:pPr>
            <w:r w:rsidRPr="00616E84">
              <w:rPr>
                <w:sz w:val="24"/>
              </w:rPr>
              <w:t>Rated voltage on Secondary winding</w:t>
            </w:r>
          </w:p>
        </w:tc>
        <w:tc>
          <w:tcPr>
            <w:tcW w:w="1134" w:type="dxa"/>
          </w:tcPr>
          <w:p w14:paraId="2702C459" w14:textId="77777777" w:rsidR="00995D02" w:rsidRPr="00616E84" w:rsidRDefault="00995D02" w:rsidP="00CF4754">
            <w:pPr>
              <w:spacing w:line="264" w:lineRule="auto"/>
              <w:jc w:val="center"/>
              <w:rPr>
                <w:sz w:val="24"/>
              </w:rPr>
            </w:pPr>
            <w:r w:rsidRPr="00616E84">
              <w:rPr>
                <w:sz w:val="24"/>
              </w:rPr>
              <w:t>V</w:t>
            </w:r>
          </w:p>
        </w:tc>
        <w:tc>
          <w:tcPr>
            <w:tcW w:w="2661" w:type="dxa"/>
            <w:noWrap/>
          </w:tcPr>
          <w:p w14:paraId="30334108" w14:textId="77777777" w:rsidR="00995D02" w:rsidRPr="00616E84" w:rsidRDefault="00995D02" w:rsidP="00CF4754">
            <w:pPr>
              <w:spacing w:line="264" w:lineRule="auto"/>
              <w:jc w:val="center"/>
              <w:rPr>
                <w:sz w:val="24"/>
              </w:rPr>
            </w:pPr>
            <w:r w:rsidRPr="00616E84">
              <w:rPr>
                <w:sz w:val="24"/>
              </w:rPr>
              <w:t>110/√3</w:t>
            </w:r>
          </w:p>
        </w:tc>
        <w:tc>
          <w:tcPr>
            <w:tcW w:w="1223" w:type="dxa"/>
            <w:noWrap/>
          </w:tcPr>
          <w:p w14:paraId="39529A50" w14:textId="77777777" w:rsidR="00995D02" w:rsidRPr="00616E84" w:rsidRDefault="00995D02" w:rsidP="00CF4754">
            <w:pPr>
              <w:spacing w:line="264" w:lineRule="auto"/>
              <w:jc w:val="center"/>
              <w:rPr>
                <w:sz w:val="24"/>
              </w:rPr>
            </w:pPr>
          </w:p>
        </w:tc>
      </w:tr>
      <w:tr w:rsidR="00616E84" w:rsidRPr="00616E84" w14:paraId="5E6DE159" w14:textId="77777777" w:rsidTr="00CF4754">
        <w:trPr>
          <w:trHeight w:val="300"/>
          <w:jc w:val="center"/>
        </w:trPr>
        <w:tc>
          <w:tcPr>
            <w:tcW w:w="737" w:type="dxa"/>
            <w:noWrap/>
          </w:tcPr>
          <w:p w14:paraId="02E5A15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3E6C3A90" w14:textId="77777777" w:rsidR="00995D02" w:rsidRPr="00616E84" w:rsidRDefault="00995D02" w:rsidP="00CF4754">
            <w:pPr>
              <w:spacing w:line="264" w:lineRule="auto"/>
              <w:rPr>
                <w:sz w:val="24"/>
              </w:rPr>
            </w:pPr>
            <w:r w:rsidRPr="00616E84">
              <w:rPr>
                <w:sz w:val="24"/>
              </w:rPr>
              <w:t>Neutral point operating</w:t>
            </w:r>
          </w:p>
        </w:tc>
        <w:tc>
          <w:tcPr>
            <w:tcW w:w="1134" w:type="dxa"/>
            <w:vAlign w:val="center"/>
          </w:tcPr>
          <w:p w14:paraId="590F6E9F" w14:textId="77777777" w:rsidR="00995D02" w:rsidRPr="00616E84" w:rsidRDefault="00995D02" w:rsidP="00CF4754">
            <w:pPr>
              <w:spacing w:line="264" w:lineRule="auto"/>
              <w:jc w:val="center"/>
              <w:rPr>
                <w:sz w:val="24"/>
              </w:rPr>
            </w:pPr>
          </w:p>
        </w:tc>
        <w:tc>
          <w:tcPr>
            <w:tcW w:w="2661" w:type="dxa"/>
            <w:noWrap/>
            <w:vAlign w:val="center"/>
          </w:tcPr>
          <w:p w14:paraId="40139F1B" w14:textId="08A0A220" w:rsidR="00995D02" w:rsidRPr="00616E84" w:rsidRDefault="00B40373" w:rsidP="00CF4754">
            <w:pPr>
              <w:spacing w:line="264" w:lineRule="auto"/>
              <w:jc w:val="center"/>
              <w:rPr>
                <w:sz w:val="24"/>
              </w:rPr>
            </w:pPr>
            <w:r w:rsidRPr="00616E84">
              <w:rPr>
                <w:sz w:val="24"/>
              </w:rPr>
              <w:t>Isolated</w:t>
            </w:r>
          </w:p>
        </w:tc>
        <w:tc>
          <w:tcPr>
            <w:tcW w:w="1223" w:type="dxa"/>
            <w:noWrap/>
          </w:tcPr>
          <w:p w14:paraId="4BCBA460" w14:textId="77777777" w:rsidR="00995D02" w:rsidRPr="00616E84" w:rsidRDefault="00995D02" w:rsidP="00CF4754">
            <w:pPr>
              <w:spacing w:line="264" w:lineRule="auto"/>
              <w:jc w:val="center"/>
              <w:rPr>
                <w:sz w:val="24"/>
              </w:rPr>
            </w:pPr>
          </w:p>
        </w:tc>
      </w:tr>
      <w:tr w:rsidR="00616E84" w:rsidRPr="00616E84" w14:paraId="79C2700E" w14:textId="77777777" w:rsidTr="00CF4754">
        <w:trPr>
          <w:trHeight w:val="300"/>
          <w:jc w:val="center"/>
        </w:trPr>
        <w:tc>
          <w:tcPr>
            <w:tcW w:w="737" w:type="dxa"/>
            <w:noWrap/>
          </w:tcPr>
          <w:p w14:paraId="386AF171"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79BD5B48" w14:textId="77777777" w:rsidR="00995D02" w:rsidRPr="00616E84" w:rsidRDefault="00995D02" w:rsidP="00CF4754">
            <w:pPr>
              <w:spacing w:line="264" w:lineRule="auto"/>
              <w:rPr>
                <w:sz w:val="24"/>
              </w:rPr>
            </w:pPr>
            <w:r w:rsidRPr="00616E84">
              <w:rPr>
                <w:sz w:val="24"/>
              </w:rPr>
              <w:t>Frequency</w:t>
            </w:r>
          </w:p>
        </w:tc>
        <w:tc>
          <w:tcPr>
            <w:tcW w:w="1134" w:type="dxa"/>
          </w:tcPr>
          <w:p w14:paraId="7063D430" w14:textId="77777777" w:rsidR="00995D02" w:rsidRPr="00616E84" w:rsidRDefault="00995D02" w:rsidP="00CF4754">
            <w:pPr>
              <w:spacing w:line="264" w:lineRule="auto"/>
              <w:jc w:val="center"/>
              <w:rPr>
                <w:sz w:val="24"/>
              </w:rPr>
            </w:pPr>
            <w:r w:rsidRPr="00616E84">
              <w:rPr>
                <w:sz w:val="24"/>
              </w:rPr>
              <w:t>Hz</w:t>
            </w:r>
          </w:p>
        </w:tc>
        <w:tc>
          <w:tcPr>
            <w:tcW w:w="2661" w:type="dxa"/>
            <w:noWrap/>
          </w:tcPr>
          <w:p w14:paraId="40D0192B" w14:textId="77777777" w:rsidR="00995D02" w:rsidRPr="00616E84" w:rsidRDefault="00995D02" w:rsidP="00CF4754">
            <w:pPr>
              <w:spacing w:line="264" w:lineRule="auto"/>
              <w:jc w:val="center"/>
              <w:rPr>
                <w:sz w:val="24"/>
              </w:rPr>
            </w:pPr>
            <w:r w:rsidRPr="00616E84">
              <w:rPr>
                <w:sz w:val="24"/>
              </w:rPr>
              <w:t>50</w:t>
            </w:r>
          </w:p>
        </w:tc>
        <w:tc>
          <w:tcPr>
            <w:tcW w:w="1223" w:type="dxa"/>
            <w:noWrap/>
          </w:tcPr>
          <w:p w14:paraId="0A625779" w14:textId="77777777" w:rsidR="00995D02" w:rsidRPr="00616E84" w:rsidRDefault="00995D02" w:rsidP="00CF4754">
            <w:pPr>
              <w:spacing w:line="264" w:lineRule="auto"/>
              <w:jc w:val="center"/>
              <w:rPr>
                <w:sz w:val="24"/>
              </w:rPr>
            </w:pPr>
          </w:p>
        </w:tc>
      </w:tr>
      <w:tr w:rsidR="00616E84" w:rsidRPr="00616E84" w14:paraId="0811298E" w14:textId="77777777" w:rsidTr="00CF4754">
        <w:trPr>
          <w:trHeight w:val="300"/>
          <w:jc w:val="center"/>
        </w:trPr>
        <w:tc>
          <w:tcPr>
            <w:tcW w:w="737" w:type="dxa"/>
            <w:noWrap/>
          </w:tcPr>
          <w:p w14:paraId="3351C4A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62F1B5A5" w14:textId="77777777" w:rsidR="00995D02" w:rsidRPr="004C0DDC" w:rsidRDefault="00995D02" w:rsidP="00CF4754">
            <w:pPr>
              <w:spacing w:line="264" w:lineRule="auto"/>
              <w:rPr>
                <w:sz w:val="24"/>
              </w:rPr>
            </w:pPr>
            <w:r w:rsidRPr="004C0DDC">
              <w:rPr>
                <w:sz w:val="24"/>
              </w:rPr>
              <w:t>Voltage ratio, burden, accuracy class</w:t>
            </w:r>
          </w:p>
        </w:tc>
        <w:tc>
          <w:tcPr>
            <w:tcW w:w="1134" w:type="dxa"/>
          </w:tcPr>
          <w:p w14:paraId="6DD2749F" w14:textId="77777777" w:rsidR="00995D02" w:rsidRPr="004C0DDC" w:rsidRDefault="00995D02" w:rsidP="00CF4754">
            <w:pPr>
              <w:spacing w:line="264" w:lineRule="auto"/>
              <w:jc w:val="center"/>
              <w:rPr>
                <w:sz w:val="24"/>
              </w:rPr>
            </w:pPr>
          </w:p>
        </w:tc>
        <w:tc>
          <w:tcPr>
            <w:tcW w:w="2661" w:type="dxa"/>
            <w:noWrap/>
          </w:tcPr>
          <w:p w14:paraId="3DD0F75D" w14:textId="77777777" w:rsidR="00995D02" w:rsidRPr="004C0DDC" w:rsidRDefault="00995D02" w:rsidP="00CF4754">
            <w:pPr>
              <w:spacing w:line="264" w:lineRule="auto"/>
              <w:jc w:val="center"/>
              <w:rPr>
                <w:sz w:val="24"/>
              </w:rPr>
            </w:pPr>
          </w:p>
        </w:tc>
        <w:tc>
          <w:tcPr>
            <w:tcW w:w="1223" w:type="dxa"/>
            <w:noWrap/>
          </w:tcPr>
          <w:p w14:paraId="14AE9184" w14:textId="77777777" w:rsidR="00995D02" w:rsidRPr="00616E84" w:rsidRDefault="00995D02" w:rsidP="00CF4754">
            <w:pPr>
              <w:spacing w:line="264" w:lineRule="auto"/>
              <w:jc w:val="center"/>
              <w:rPr>
                <w:sz w:val="24"/>
              </w:rPr>
            </w:pPr>
          </w:p>
        </w:tc>
      </w:tr>
      <w:tr w:rsidR="00616E84" w:rsidRPr="00616E84" w14:paraId="45B69D4E" w14:textId="77777777" w:rsidTr="00CF4754">
        <w:trPr>
          <w:trHeight w:val="300"/>
          <w:jc w:val="center"/>
        </w:trPr>
        <w:tc>
          <w:tcPr>
            <w:tcW w:w="737" w:type="dxa"/>
            <w:noWrap/>
          </w:tcPr>
          <w:p w14:paraId="1573F3B2" w14:textId="77777777" w:rsidR="00995D02" w:rsidRPr="00616E84" w:rsidRDefault="00995D02" w:rsidP="00CF4754">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1C58B59A" w14:textId="77777777" w:rsidR="00995D02" w:rsidRPr="004C0DDC" w:rsidRDefault="00995D02" w:rsidP="00CF4754">
            <w:pPr>
              <w:spacing w:line="264" w:lineRule="auto"/>
              <w:rPr>
                <w:sz w:val="24"/>
              </w:rPr>
            </w:pPr>
            <w:r w:rsidRPr="004C0DDC">
              <w:rPr>
                <w:sz w:val="24"/>
              </w:rPr>
              <w:t>Winding No.1</w:t>
            </w:r>
          </w:p>
        </w:tc>
        <w:tc>
          <w:tcPr>
            <w:tcW w:w="1134" w:type="dxa"/>
          </w:tcPr>
          <w:p w14:paraId="123BA8CB" w14:textId="77777777" w:rsidR="00995D02" w:rsidRPr="004C0DDC" w:rsidRDefault="00995D02" w:rsidP="00CF4754">
            <w:pPr>
              <w:spacing w:line="264" w:lineRule="auto"/>
              <w:jc w:val="center"/>
              <w:rPr>
                <w:sz w:val="24"/>
              </w:rPr>
            </w:pPr>
          </w:p>
        </w:tc>
        <w:tc>
          <w:tcPr>
            <w:tcW w:w="2661" w:type="dxa"/>
            <w:noWrap/>
          </w:tcPr>
          <w:p w14:paraId="15C7310A" w14:textId="1C327B9F" w:rsidR="00995D02" w:rsidRPr="004C0DDC" w:rsidRDefault="00B455F7" w:rsidP="00CF4754">
            <w:pPr>
              <w:spacing w:line="264" w:lineRule="auto"/>
              <w:jc w:val="center"/>
              <w:rPr>
                <w:sz w:val="24"/>
              </w:rPr>
            </w:pPr>
            <w:r w:rsidRPr="004C0DDC">
              <w:rPr>
                <w:sz w:val="24"/>
              </w:rPr>
              <w:t>3</w:t>
            </w:r>
            <w:r w:rsidR="002F658C" w:rsidRPr="004C0DDC">
              <w:rPr>
                <w:sz w:val="24"/>
              </w:rPr>
              <w:t>5</w:t>
            </w:r>
            <w:r w:rsidR="00995D02" w:rsidRPr="004C0DDC">
              <w:rPr>
                <w:sz w:val="24"/>
              </w:rPr>
              <w:t>:√3 /0.11:√3 kV</w:t>
            </w:r>
            <w:r w:rsidR="00995D02" w:rsidRPr="004C0DDC">
              <w:rPr>
                <w:sz w:val="24"/>
              </w:rPr>
              <w:br/>
            </w:r>
            <w:r w:rsidRPr="004C0DDC">
              <w:rPr>
                <w:sz w:val="24"/>
              </w:rPr>
              <w:t>25</w:t>
            </w:r>
            <w:r w:rsidR="00995D02" w:rsidRPr="004C0DDC">
              <w:rPr>
                <w:sz w:val="24"/>
              </w:rPr>
              <w:t>VA - Cl 0.5</w:t>
            </w:r>
          </w:p>
        </w:tc>
        <w:tc>
          <w:tcPr>
            <w:tcW w:w="1223" w:type="dxa"/>
            <w:noWrap/>
          </w:tcPr>
          <w:p w14:paraId="15B11671" w14:textId="77777777" w:rsidR="00995D02" w:rsidRPr="00616E84" w:rsidRDefault="00995D02" w:rsidP="00CF4754">
            <w:pPr>
              <w:spacing w:line="264" w:lineRule="auto"/>
              <w:jc w:val="center"/>
              <w:rPr>
                <w:sz w:val="24"/>
              </w:rPr>
            </w:pPr>
          </w:p>
        </w:tc>
      </w:tr>
      <w:tr w:rsidR="00616E84" w:rsidRPr="00616E84" w14:paraId="2ABD1ECA" w14:textId="77777777" w:rsidTr="00CF4754">
        <w:trPr>
          <w:trHeight w:val="300"/>
          <w:jc w:val="center"/>
        </w:trPr>
        <w:tc>
          <w:tcPr>
            <w:tcW w:w="737" w:type="dxa"/>
            <w:noWrap/>
          </w:tcPr>
          <w:p w14:paraId="09BD9248" w14:textId="77777777" w:rsidR="00995D02" w:rsidRPr="00616E84" w:rsidRDefault="00995D02" w:rsidP="00CF4754">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48A17892" w14:textId="77777777" w:rsidR="00995D02" w:rsidRPr="004C0DDC" w:rsidRDefault="00995D02" w:rsidP="00CF4754">
            <w:pPr>
              <w:spacing w:line="264" w:lineRule="auto"/>
              <w:rPr>
                <w:sz w:val="24"/>
              </w:rPr>
            </w:pPr>
            <w:r w:rsidRPr="004C0DDC">
              <w:rPr>
                <w:sz w:val="24"/>
              </w:rPr>
              <w:t>Winding No.2</w:t>
            </w:r>
          </w:p>
        </w:tc>
        <w:tc>
          <w:tcPr>
            <w:tcW w:w="1134" w:type="dxa"/>
          </w:tcPr>
          <w:p w14:paraId="759B5D84" w14:textId="77777777" w:rsidR="00995D02" w:rsidRPr="004C0DDC" w:rsidRDefault="00995D02" w:rsidP="00CF4754">
            <w:pPr>
              <w:spacing w:line="264" w:lineRule="auto"/>
              <w:jc w:val="center"/>
              <w:rPr>
                <w:sz w:val="24"/>
              </w:rPr>
            </w:pPr>
          </w:p>
        </w:tc>
        <w:tc>
          <w:tcPr>
            <w:tcW w:w="2661" w:type="dxa"/>
            <w:noWrap/>
          </w:tcPr>
          <w:p w14:paraId="645F810B" w14:textId="11F04729" w:rsidR="00995D02" w:rsidRPr="004C0DDC" w:rsidRDefault="00B455F7" w:rsidP="00CF4754">
            <w:pPr>
              <w:spacing w:line="264" w:lineRule="auto"/>
              <w:jc w:val="center"/>
              <w:rPr>
                <w:sz w:val="24"/>
              </w:rPr>
            </w:pPr>
            <w:r w:rsidRPr="004C0DDC">
              <w:rPr>
                <w:sz w:val="24"/>
              </w:rPr>
              <w:t>35</w:t>
            </w:r>
            <w:r w:rsidR="00995D02" w:rsidRPr="004C0DDC">
              <w:rPr>
                <w:sz w:val="24"/>
              </w:rPr>
              <w:t>:√3 /0.11:√3 kV</w:t>
            </w:r>
            <w:r w:rsidR="00995D02" w:rsidRPr="004C0DDC">
              <w:rPr>
                <w:sz w:val="24"/>
              </w:rPr>
              <w:br/>
              <w:t>25VA - Cl 3P</w:t>
            </w:r>
          </w:p>
        </w:tc>
        <w:tc>
          <w:tcPr>
            <w:tcW w:w="1223" w:type="dxa"/>
            <w:noWrap/>
          </w:tcPr>
          <w:p w14:paraId="3EE67902" w14:textId="77777777" w:rsidR="00995D02" w:rsidRPr="00616E84" w:rsidRDefault="00995D02" w:rsidP="00CF4754">
            <w:pPr>
              <w:spacing w:line="264" w:lineRule="auto"/>
              <w:jc w:val="center"/>
              <w:rPr>
                <w:sz w:val="24"/>
              </w:rPr>
            </w:pPr>
          </w:p>
        </w:tc>
      </w:tr>
      <w:tr w:rsidR="00616E84" w:rsidRPr="00616E84" w14:paraId="77CB19CE" w14:textId="77777777" w:rsidTr="00CF4754">
        <w:trPr>
          <w:trHeight w:val="300"/>
          <w:jc w:val="center"/>
        </w:trPr>
        <w:tc>
          <w:tcPr>
            <w:tcW w:w="737" w:type="dxa"/>
            <w:noWrap/>
          </w:tcPr>
          <w:p w14:paraId="3452F5CA" w14:textId="77777777" w:rsidR="00995D02" w:rsidRPr="00616E84" w:rsidRDefault="00995D02" w:rsidP="00CF4754">
            <w:pPr>
              <w:tabs>
                <w:tab w:val="clear" w:pos="0"/>
              </w:tabs>
              <w:suppressAutoHyphens/>
              <w:autoSpaceDE/>
              <w:autoSpaceDN/>
              <w:adjustRightInd/>
              <w:spacing w:line="264" w:lineRule="auto"/>
              <w:contextualSpacing/>
              <w:rPr>
                <w:sz w:val="24"/>
              </w:rPr>
            </w:pPr>
            <w:r w:rsidRPr="00616E84">
              <w:rPr>
                <w:sz w:val="24"/>
              </w:rPr>
              <w:t>-</w:t>
            </w:r>
          </w:p>
        </w:tc>
        <w:tc>
          <w:tcPr>
            <w:tcW w:w="4252" w:type="dxa"/>
            <w:noWrap/>
          </w:tcPr>
          <w:p w14:paraId="6DAC0804" w14:textId="77777777" w:rsidR="00995D02" w:rsidRPr="004C0DDC" w:rsidRDefault="00995D02" w:rsidP="00CF4754">
            <w:pPr>
              <w:spacing w:line="264" w:lineRule="auto"/>
              <w:rPr>
                <w:sz w:val="24"/>
              </w:rPr>
            </w:pPr>
            <w:r w:rsidRPr="004C0DDC">
              <w:rPr>
                <w:sz w:val="24"/>
              </w:rPr>
              <w:t>Winding No.3</w:t>
            </w:r>
          </w:p>
        </w:tc>
        <w:tc>
          <w:tcPr>
            <w:tcW w:w="1134" w:type="dxa"/>
          </w:tcPr>
          <w:p w14:paraId="7BBC8626" w14:textId="77777777" w:rsidR="00995D02" w:rsidRPr="004C0DDC" w:rsidRDefault="00995D02" w:rsidP="00CF4754">
            <w:pPr>
              <w:spacing w:line="264" w:lineRule="auto"/>
              <w:jc w:val="center"/>
              <w:rPr>
                <w:sz w:val="24"/>
              </w:rPr>
            </w:pPr>
          </w:p>
        </w:tc>
        <w:tc>
          <w:tcPr>
            <w:tcW w:w="2661" w:type="dxa"/>
            <w:noWrap/>
          </w:tcPr>
          <w:p w14:paraId="0A735406" w14:textId="308F6060" w:rsidR="00995D02" w:rsidRPr="004C0DDC" w:rsidRDefault="00B455F7" w:rsidP="00CF4754">
            <w:pPr>
              <w:spacing w:line="264" w:lineRule="auto"/>
              <w:jc w:val="center"/>
              <w:rPr>
                <w:sz w:val="24"/>
              </w:rPr>
            </w:pPr>
            <w:r w:rsidRPr="004C0DDC">
              <w:rPr>
                <w:sz w:val="24"/>
              </w:rPr>
              <w:t>3</w:t>
            </w:r>
            <w:r w:rsidR="002F658C" w:rsidRPr="004C0DDC">
              <w:rPr>
                <w:sz w:val="24"/>
              </w:rPr>
              <w:t>5</w:t>
            </w:r>
            <w:r w:rsidR="00995D02" w:rsidRPr="004C0DDC">
              <w:rPr>
                <w:sz w:val="24"/>
              </w:rPr>
              <w:t>:√3 /0.11:3 kV</w:t>
            </w:r>
            <w:r w:rsidR="00995D02" w:rsidRPr="004C0DDC">
              <w:rPr>
                <w:sz w:val="24"/>
              </w:rPr>
              <w:br/>
              <w:t xml:space="preserve">25VA - Cl </w:t>
            </w:r>
            <w:r w:rsidR="000C30F8" w:rsidRPr="004C0DDC">
              <w:rPr>
                <w:sz w:val="24"/>
              </w:rPr>
              <w:t>6</w:t>
            </w:r>
            <w:r w:rsidRPr="004C0DDC">
              <w:rPr>
                <w:sz w:val="24"/>
              </w:rPr>
              <w:t>P</w:t>
            </w:r>
          </w:p>
        </w:tc>
        <w:tc>
          <w:tcPr>
            <w:tcW w:w="1223" w:type="dxa"/>
            <w:noWrap/>
          </w:tcPr>
          <w:p w14:paraId="056B132B" w14:textId="77777777" w:rsidR="00995D02" w:rsidRPr="00616E84" w:rsidRDefault="00995D02" w:rsidP="00CF4754">
            <w:pPr>
              <w:spacing w:line="264" w:lineRule="auto"/>
              <w:jc w:val="center"/>
              <w:rPr>
                <w:sz w:val="24"/>
              </w:rPr>
            </w:pPr>
          </w:p>
        </w:tc>
      </w:tr>
      <w:tr w:rsidR="00616E84" w:rsidRPr="00616E84" w14:paraId="0FEEBA53" w14:textId="77777777" w:rsidTr="00CF4754">
        <w:trPr>
          <w:trHeight w:val="300"/>
          <w:jc w:val="center"/>
        </w:trPr>
        <w:tc>
          <w:tcPr>
            <w:tcW w:w="737" w:type="dxa"/>
            <w:noWrap/>
          </w:tcPr>
          <w:p w14:paraId="45A9F51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242C3392" w14:textId="77777777" w:rsidR="00995D02" w:rsidRPr="00616E84" w:rsidRDefault="00995D02" w:rsidP="00CF4754">
            <w:pPr>
              <w:spacing w:line="264" w:lineRule="auto"/>
              <w:rPr>
                <w:sz w:val="24"/>
              </w:rPr>
            </w:pPr>
            <w:r w:rsidRPr="00616E84">
              <w:rPr>
                <w:sz w:val="24"/>
              </w:rPr>
              <w:t>Impulse Voltage (1.2/50µs) Withstand</w:t>
            </w:r>
          </w:p>
        </w:tc>
        <w:tc>
          <w:tcPr>
            <w:tcW w:w="1134" w:type="dxa"/>
            <w:hideMark/>
          </w:tcPr>
          <w:p w14:paraId="4EC33511" w14:textId="77777777" w:rsidR="00995D02" w:rsidRPr="00616E84" w:rsidRDefault="00995D02" w:rsidP="00CF4754">
            <w:pPr>
              <w:spacing w:line="264" w:lineRule="auto"/>
              <w:jc w:val="center"/>
              <w:rPr>
                <w:sz w:val="24"/>
              </w:rPr>
            </w:pPr>
            <w:r w:rsidRPr="00616E84">
              <w:rPr>
                <w:sz w:val="24"/>
              </w:rPr>
              <w:t>kV peak</w:t>
            </w:r>
          </w:p>
        </w:tc>
        <w:tc>
          <w:tcPr>
            <w:tcW w:w="2661" w:type="dxa"/>
            <w:noWrap/>
            <w:hideMark/>
          </w:tcPr>
          <w:p w14:paraId="31D79C87" w14:textId="42C203BB" w:rsidR="00995D02" w:rsidRPr="00616E84" w:rsidRDefault="00995D02" w:rsidP="00CF4754">
            <w:pPr>
              <w:spacing w:line="264" w:lineRule="auto"/>
              <w:jc w:val="center"/>
              <w:rPr>
                <w:sz w:val="24"/>
              </w:rPr>
            </w:pPr>
            <w:r w:rsidRPr="00616E84">
              <w:rPr>
                <w:sz w:val="24"/>
              </w:rPr>
              <w:t>≥</w:t>
            </w:r>
            <w:r w:rsidR="00B455F7" w:rsidRPr="00616E84">
              <w:rPr>
                <w:sz w:val="24"/>
              </w:rPr>
              <w:t>180</w:t>
            </w:r>
          </w:p>
        </w:tc>
        <w:tc>
          <w:tcPr>
            <w:tcW w:w="1223" w:type="dxa"/>
            <w:noWrap/>
          </w:tcPr>
          <w:p w14:paraId="379CA83B" w14:textId="77777777" w:rsidR="00995D02" w:rsidRPr="00616E84" w:rsidRDefault="00995D02" w:rsidP="00CF4754">
            <w:pPr>
              <w:spacing w:line="264" w:lineRule="auto"/>
              <w:jc w:val="center"/>
              <w:rPr>
                <w:sz w:val="24"/>
              </w:rPr>
            </w:pPr>
          </w:p>
        </w:tc>
      </w:tr>
      <w:tr w:rsidR="00616E84" w:rsidRPr="00616E84" w14:paraId="752C823E" w14:textId="77777777" w:rsidTr="00CF4754">
        <w:trPr>
          <w:trHeight w:val="300"/>
          <w:jc w:val="center"/>
        </w:trPr>
        <w:tc>
          <w:tcPr>
            <w:tcW w:w="737" w:type="dxa"/>
            <w:noWrap/>
          </w:tcPr>
          <w:p w14:paraId="546EC24A"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38207D4E" w14:textId="77777777" w:rsidR="00995D02" w:rsidRPr="00616E84" w:rsidRDefault="00995D02" w:rsidP="00CF4754">
            <w:pPr>
              <w:spacing w:line="264" w:lineRule="auto"/>
              <w:rPr>
                <w:sz w:val="24"/>
              </w:rPr>
            </w:pPr>
            <w:r w:rsidRPr="00616E84">
              <w:rPr>
                <w:sz w:val="24"/>
              </w:rPr>
              <w:t>Power Frequency Voltage Withstand on Primary windings</w:t>
            </w:r>
          </w:p>
        </w:tc>
        <w:tc>
          <w:tcPr>
            <w:tcW w:w="1134" w:type="dxa"/>
            <w:hideMark/>
          </w:tcPr>
          <w:p w14:paraId="5173ECCE" w14:textId="77777777" w:rsidR="00995D02" w:rsidRPr="00616E84" w:rsidRDefault="00995D02" w:rsidP="00CF4754">
            <w:pPr>
              <w:spacing w:line="264" w:lineRule="auto"/>
              <w:jc w:val="center"/>
              <w:rPr>
                <w:sz w:val="24"/>
              </w:rPr>
            </w:pPr>
            <w:r w:rsidRPr="00616E84">
              <w:rPr>
                <w:sz w:val="24"/>
              </w:rPr>
              <w:t>kV rms.</w:t>
            </w:r>
          </w:p>
        </w:tc>
        <w:tc>
          <w:tcPr>
            <w:tcW w:w="2661" w:type="dxa"/>
            <w:noWrap/>
            <w:hideMark/>
          </w:tcPr>
          <w:p w14:paraId="67508203" w14:textId="62D9BCC9" w:rsidR="00995D02" w:rsidRPr="00616E84" w:rsidRDefault="00995D02" w:rsidP="00CF4754">
            <w:pPr>
              <w:spacing w:line="264" w:lineRule="auto"/>
              <w:jc w:val="center"/>
              <w:rPr>
                <w:sz w:val="24"/>
              </w:rPr>
            </w:pPr>
            <w:r w:rsidRPr="00616E84">
              <w:rPr>
                <w:sz w:val="24"/>
              </w:rPr>
              <w:t>≥</w:t>
            </w:r>
            <w:r w:rsidR="00B455F7" w:rsidRPr="00616E84">
              <w:rPr>
                <w:sz w:val="24"/>
              </w:rPr>
              <w:t>75</w:t>
            </w:r>
          </w:p>
        </w:tc>
        <w:tc>
          <w:tcPr>
            <w:tcW w:w="1223" w:type="dxa"/>
            <w:noWrap/>
          </w:tcPr>
          <w:p w14:paraId="16988B81" w14:textId="77777777" w:rsidR="00995D02" w:rsidRPr="00616E84" w:rsidRDefault="00995D02" w:rsidP="00CF4754">
            <w:pPr>
              <w:spacing w:line="264" w:lineRule="auto"/>
              <w:jc w:val="center"/>
              <w:rPr>
                <w:sz w:val="24"/>
              </w:rPr>
            </w:pPr>
          </w:p>
        </w:tc>
      </w:tr>
      <w:tr w:rsidR="00616E84" w:rsidRPr="00616E84" w14:paraId="4B1493FA" w14:textId="77777777" w:rsidTr="00CF4754">
        <w:trPr>
          <w:trHeight w:val="300"/>
          <w:jc w:val="center"/>
        </w:trPr>
        <w:tc>
          <w:tcPr>
            <w:tcW w:w="737" w:type="dxa"/>
            <w:noWrap/>
          </w:tcPr>
          <w:p w14:paraId="478D6F1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hideMark/>
          </w:tcPr>
          <w:p w14:paraId="17EAEAC5" w14:textId="77777777" w:rsidR="00995D02" w:rsidRPr="00616E84" w:rsidRDefault="00995D02" w:rsidP="00CF4754">
            <w:pPr>
              <w:spacing w:line="264" w:lineRule="auto"/>
              <w:rPr>
                <w:sz w:val="24"/>
              </w:rPr>
            </w:pPr>
            <w:r w:rsidRPr="00616E84">
              <w:rPr>
                <w:sz w:val="24"/>
              </w:rPr>
              <w:t>Power Frequency Voltage Withstand on Secondary windings</w:t>
            </w:r>
          </w:p>
        </w:tc>
        <w:tc>
          <w:tcPr>
            <w:tcW w:w="1134" w:type="dxa"/>
            <w:hideMark/>
          </w:tcPr>
          <w:p w14:paraId="2A3D4A41" w14:textId="77777777" w:rsidR="00995D02" w:rsidRPr="00616E84" w:rsidRDefault="00995D02" w:rsidP="00CF4754">
            <w:pPr>
              <w:spacing w:line="264" w:lineRule="auto"/>
              <w:jc w:val="center"/>
              <w:rPr>
                <w:sz w:val="24"/>
              </w:rPr>
            </w:pPr>
            <w:r w:rsidRPr="00616E84">
              <w:rPr>
                <w:sz w:val="24"/>
              </w:rPr>
              <w:t>kV</w:t>
            </w:r>
          </w:p>
        </w:tc>
        <w:tc>
          <w:tcPr>
            <w:tcW w:w="2661" w:type="dxa"/>
            <w:noWrap/>
            <w:hideMark/>
          </w:tcPr>
          <w:p w14:paraId="0C566C6B" w14:textId="77777777" w:rsidR="00995D02" w:rsidRPr="00616E84" w:rsidRDefault="00995D02" w:rsidP="00CF4754">
            <w:pPr>
              <w:spacing w:line="264" w:lineRule="auto"/>
              <w:jc w:val="center"/>
              <w:rPr>
                <w:sz w:val="24"/>
              </w:rPr>
            </w:pPr>
            <w:r w:rsidRPr="00616E84">
              <w:rPr>
                <w:sz w:val="24"/>
              </w:rPr>
              <w:t>≥3</w:t>
            </w:r>
          </w:p>
        </w:tc>
        <w:tc>
          <w:tcPr>
            <w:tcW w:w="1223" w:type="dxa"/>
            <w:noWrap/>
          </w:tcPr>
          <w:p w14:paraId="6A89FF50" w14:textId="77777777" w:rsidR="00995D02" w:rsidRPr="00616E84" w:rsidRDefault="00995D02" w:rsidP="00CF4754">
            <w:pPr>
              <w:spacing w:line="264" w:lineRule="auto"/>
              <w:jc w:val="center"/>
              <w:rPr>
                <w:sz w:val="24"/>
              </w:rPr>
            </w:pPr>
          </w:p>
        </w:tc>
      </w:tr>
      <w:tr w:rsidR="00616E84" w:rsidRPr="00616E84" w14:paraId="606325C2" w14:textId="77777777" w:rsidTr="00CF4754">
        <w:trPr>
          <w:trHeight w:val="300"/>
          <w:jc w:val="center"/>
        </w:trPr>
        <w:tc>
          <w:tcPr>
            <w:tcW w:w="737" w:type="dxa"/>
            <w:noWrap/>
          </w:tcPr>
          <w:p w14:paraId="6F7DB79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44F8C032" w14:textId="77777777" w:rsidR="00995D02" w:rsidRPr="00616E84" w:rsidRDefault="00995D02" w:rsidP="00CF4754">
            <w:pPr>
              <w:spacing w:line="264" w:lineRule="auto"/>
              <w:rPr>
                <w:sz w:val="24"/>
              </w:rPr>
            </w:pPr>
            <w:r w:rsidRPr="00616E84">
              <w:rPr>
                <w:sz w:val="24"/>
              </w:rPr>
              <w:t>Over volt capability</w:t>
            </w:r>
          </w:p>
        </w:tc>
        <w:tc>
          <w:tcPr>
            <w:tcW w:w="1134" w:type="dxa"/>
          </w:tcPr>
          <w:p w14:paraId="15F21BC1" w14:textId="77777777" w:rsidR="00995D02" w:rsidRPr="00616E84" w:rsidRDefault="00995D02" w:rsidP="00CF4754">
            <w:pPr>
              <w:spacing w:line="264" w:lineRule="auto"/>
              <w:jc w:val="center"/>
              <w:rPr>
                <w:sz w:val="24"/>
              </w:rPr>
            </w:pPr>
          </w:p>
        </w:tc>
        <w:tc>
          <w:tcPr>
            <w:tcW w:w="2661" w:type="dxa"/>
            <w:noWrap/>
          </w:tcPr>
          <w:p w14:paraId="041F6993" w14:textId="77777777" w:rsidR="00995D02" w:rsidRPr="00616E84" w:rsidRDefault="00995D02" w:rsidP="00CF4754">
            <w:pPr>
              <w:spacing w:line="264" w:lineRule="auto"/>
              <w:jc w:val="center"/>
              <w:rPr>
                <w:sz w:val="24"/>
              </w:rPr>
            </w:pPr>
          </w:p>
        </w:tc>
        <w:tc>
          <w:tcPr>
            <w:tcW w:w="1223" w:type="dxa"/>
            <w:noWrap/>
          </w:tcPr>
          <w:p w14:paraId="4421D131" w14:textId="77777777" w:rsidR="00995D02" w:rsidRPr="00616E84" w:rsidRDefault="00995D02" w:rsidP="00CF4754">
            <w:pPr>
              <w:spacing w:line="264" w:lineRule="auto"/>
              <w:jc w:val="center"/>
              <w:rPr>
                <w:sz w:val="24"/>
              </w:rPr>
            </w:pPr>
          </w:p>
        </w:tc>
      </w:tr>
      <w:tr w:rsidR="00616E84" w:rsidRPr="00616E84" w14:paraId="664D94EF" w14:textId="77777777" w:rsidTr="00CF4754">
        <w:trPr>
          <w:trHeight w:val="300"/>
          <w:jc w:val="center"/>
        </w:trPr>
        <w:tc>
          <w:tcPr>
            <w:tcW w:w="737" w:type="dxa"/>
            <w:noWrap/>
          </w:tcPr>
          <w:p w14:paraId="56AC5EF7" w14:textId="77777777" w:rsidR="00995D02" w:rsidRPr="00616E84" w:rsidRDefault="00995D02" w:rsidP="00CF4754">
            <w:pPr>
              <w:tabs>
                <w:tab w:val="clear" w:pos="0"/>
              </w:tabs>
              <w:suppressAutoHyphens/>
              <w:autoSpaceDE/>
              <w:autoSpaceDN/>
              <w:adjustRightInd/>
              <w:spacing w:line="264" w:lineRule="auto"/>
              <w:contextualSpacing/>
              <w:jc w:val="center"/>
              <w:rPr>
                <w:sz w:val="24"/>
              </w:rPr>
            </w:pPr>
            <w:r w:rsidRPr="00616E84">
              <w:rPr>
                <w:sz w:val="24"/>
              </w:rPr>
              <w:t>-</w:t>
            </w:r>
          </w:p>
        </w:tc>
        <w:tc>
          <w:tcPr>
            <w:tcW w:w="4252" w:type="dxa"/>
            <w:noWrap/>
          </w:tcPr>
          <w:p w14:paraId="2DC3FB41" w14:textId="77777777" w:rsidR="00995D02" w:rsidRPr="00616E84" w:rsidRDefault="00995D02" w:rsidP="00CF4754">
            <w:pPr>
              <w:spacing w:line="264" w:lineRule="auto"/>
              <w:rPr>
                <w:sz w:val="24"/>
              </w:rPr>
            </w:pPr>
            <w:r w:rsidRPr="00616E84">
              <w:rPr>
                <w:sz w:val="24"/>
              </w:rPr>
              <w:t>Continuous</w:t>
            </w:r>
          </w:p>
        </w:tc>
        <w:tc>
          <w:tcPr>
            <w:tcW w:w="1134" w:type="dxa"/>
          </w:tcPr>
          <w:p w14:paraId="528AB811" w14:textId="77777777" w:rsidR="00995D02" w:rsidRPr="00616E84" w:rsidRDefault="00995D02" w:rsidP="00CF4754">
            <w:pPr>
              <w:spacing w:line="264" w:lineRule="auto"/>
              <w:jc w:val="center"/>
              <w:rPr>
                <w:sz w:val="24"/>
              </w:rPr>
            </w:pPr>
          </w:p>
        </w:tc>
        <w:tc>
          <w:tcPr>
            <w:tcW w:w="2661" w:type="dxa"/>
            <w:noWrap/>
          </w:tcPr>
          <w:p w14:paraId="2EC43AA5" w14:textId="77777777" w:rsidR="00995D02" w:rsidRPr="00616E84" w:rsidRDefault="00995D02" w:rsidP="00CF4754">
            <w:pPr>
              <w:spacing w:line="264" w:lineRule="auto"/>
              <w:jc w:val="center"/>
              <w:rPr>
                <w:sz w:val="24"/>
              </w:rPr>
            </w:pPr>
            <w:r w:rsidRPr="00616E84">
              <w:rPr>
                <w:rFonts w:eastAsia="Calibri"/>
                <w:sz w:val="24"/>
              </w:rPr>
              <w:t>1.2</w:t>
            </w:r>
          </w:p>
        </w:tc>
        <w:tc>
          <w:tcPr>
            <w:tcW w:w="1223" w:type="dxa"/>
            <w:noWrap/>
          </w:tcPr>
          <w:p w14:paraId="390A96F2" w14:textId="77777777" w:rsidR="00995D02" w:rsidRPr="00616E84" w:rsidRDefault="00995D02" w:rsidP="00CF4754">
            <w:pPr>
              <w:spacing w:line="264" w:lineRule="auto"/>
              <w:jc w:val="center"/>
              <w:rPr>
                <w:sz w:val="24"/>
              </w:rPr>
            </w:pPr>
          </w:p>
        </w:tc>
      </w:tr>
      <w:tr w:rsidR="00616E84" w:rsidRPr="00616E84" w14:paraId="2ED8C01D" w14:textId="77777777" w:rsidTr="00CF4754">
        <w:trPr>
          <w:trHeight w:val="300"/>
          <w:jc w:val="center"/>
        </w:trPr>
        <w:tc>
          <w:tcPr>
            <w:tcW w:w="737" w:type="dxa"/>
            <w:noWrap/>
          </w:tcPr>
          <w:p w14:paraId="4957788E" w14:textId="77777777" w:rsidR="00995D02" w:rsidRPr="00616E84" w:rsidRDefault="00995D02" w:rsidP="00CF4754">
            <w:pPr>
              <w:tabs>
                <w:tab w:val="clear" w:pos="0"/>
              </w:tabs>
              <w:suppressAutoHyphens/>
              <w:autoSpaceDE/>
              <w:autoSpaceDN/>
              <w:adjustRightInd/>
              <w:spacing w:line="264" w:lineRule="auto"/>
              <w:contextualSpacing/>
              <w:jc w:val="center"/>
              <w:rPr>
                <w:sz w:val="24"/>
              </w:rPr>
            </w:pPr>
            <w:r w:rsidRPr="00616E84">
              <w:rPr>
                <w:sz w:val="24"/>
              </w:rPr>
              <w:t>-</w:t>
            </w:r>
          </w:p>
        </w:tc>
        <w:tc>
          <w:tcPr>
            <w:tcW w:w="4252" w:type="dxa"/>
            <w:noWrap/>
          </w:tcPr>
          <w:p w14:paraId="3BB8B05C" w14:textId="77777777" w:rsidR="00995D02" w:rsidRPr="00616E84" w:rsidRDefault="00995D02" w:rsidP="00CF4754">
            <w:pPr>
              <w:spacing w:line="264" w:lineRule="auto"/>
              <w:rPr>
                <w:sz w:val="24"/>
              </w:rPr>
            </w:pPr>
            <w:r w:rsidRPr="00616E84">
              <w:rPr>
                <w:sz w:val="24"/>
              </w:rPr>
              <w:t>30s</w:t>
            </w:r>
          </w:p>
        </w:tc>
        <w:tc>
          <w:tcPr>
            <w:tcW w:w="1134" w:type="dxa"/>
          </w:tcPr>
          <w:p w14:paraId="37528BEB" w14:textId="77777777" w:rsidR="00995D02" w:rsidRPr="00616E84" w:rsidRDefault="00995D02" w:rsidP="00CF4754">
            <w:pPr>
              <w:spacing w:line="264" w:lineRule="auto"/>
              <w:jc w:val="center"/>
              <w:rPr>
                <w:sz w:val="24"/>
              </w:rPr>
            </w:pPr>
          </w:p>
        </w:tc>
        <w:tc>
          <w:tcPr>
            <w:tcW w:w="2661" w:type="dxa"/>
            <w:noWrap/>
          </w:tcPr>
          <w:p w14:paraId="6DC9C8BF" w14:textId="77777777" w:rsidR="00995D02" w:rsidRPr="00616E84" w:rsidRDefault="00995D02" w:rsidP="00CF4754">
            <w:pPr>
              <w:spacing w:line="264" w:lineRule="auto"/>
              <w:jc w:val="center"/>
              <w:rPr>
                <w:rFonts w:eastAsia="Calibri"/>
                <w:sz w:val="24"/>
              </w:rPr>
            </w:pPr>
            <w:r w:rsidRPr="00616E84">
              <w:rPr>
                <w:rFonts w:eastAsia="Calibri"/>
                <w:sz w:val="24"/>
              </w:rPr>
              <w:t>1.</w:t>
            </w:r>
            <w:r w:rsidR="003F02E5" w:rsidRPr="00616E84">
              <w:rPr>
                <w:rFonts w:eastAsia="Calibri"/>
                <w:sz w:val="24"/>
              </w:rPr>
              <w:t>9</w:t>
            </w:r>
          </w:p>
          <w:p w14:paraId="74CE8FAF" w14:textId="6FCF9B0E" w:rsidR="00533AA1" w:rsidRPr="00616E84" w:rsidRDefault="00533AA1" w:rsidP="00CF4754">
            <w:pPr>
              <w:spacing w:line="264" w:lineRule="auto"/>
              <w:jc w:val="center"/>
              <w:rPr>
                <w:sz w:val="24"/>
              </w:rPr>
            </w:pPr>
            <w:r w:rsidRPr="00616E84">
              <w:rPr>
                <w:sz w:val="24"/>
              </w:rPr>
              <w:t xml:space="preserve">applicable to power systems with neutral </w:t>
            </w:r>
            <w:r w:rsidRPr="00616E84">
              <w:rPr>
                <w:sz w:val="24"/>
              </w:rPr>
              <w:lastRenderedPageBreak/>
              <w:t>grounded through impedanc</w:t>
            </w:r>
            <w:r w:rsidR="001E4F55" w:rsidRPr="00616E84">
              <w:rPr>
                <w:sz w:val="24"/>
              </w:rPr>
              <w:t>e</w:t>
            </w:r>
          </w:p>
        </w:tc>
        <w:tc>
          <w:tcPr>
            <w:tcW w:w="1223" w:type="dxa"/>
            <w:noWrap/>
          </w:tcPr>
          <w:p w14:paraId="336B1A32" w14:textId="77777777" w:rsidR="00995D02" w:rsidRPr="00616E84" w:rsidRDefault="00995D02" w:rsidP="00CF4754">
            <w:pPr>
              <w:spacing w:line="264" w:lineRule="auto"/>
              <w:jc w:val="center"/>
              <w:rPr>
                <w:sz w:val="24"/>
              </w:rPr>
            </w:pPr>
          </w:p>
        </w:tc>
      </w:tr>
      <w:tr w:rsidR="00616E84" w:rsidRPr="00616E84" w14:paraId="7F51FA24" w14:textId="77777777" w:rsidTr="00CF4754">
        <w:trPr>
          <w:trHeight w:val="300"/>
          <w:jc w:val="center"/>
        </w:trPr>
        <w:tc>
          <w:tcPr>
            <w:tcW w:w="737" w:type="dxa"/>
            <w:noWrap/>
          </w:tcPr>
          <w:p w14:paraId="0C531E98" w14:textId="77777777" w:rsidR="00294666" w:rsidRPr="00616E84" w:rsidRDefault="00294666" w:rsidP="00294666">
            <w:pPr>
              <w:tabs>
                <w:tab w:val="clear" w:pos="0"/>
              </w:tabs>
              <w:suppressAutoHyphens/>
              <w:autoSpaceDE/>
              <w:autoSpaceDN/>
              <w:adjustRightInd/>
              <w:spacing w:line="264" w:lineRule="auto"/>
              <w:contextualSpacing/>
              <w:jc w:val="center"/>
              <w:rPr>
                <w:sz w:val="24"/>
              </w:rPr>
            </w:pPr>
          </w:p>
        </w:tc>
        <w:tc>
          <w:tcPr>
            <w:tcW w:w="4252" w:type="dxa"/>
            <w:noWrap/>
          </w:tcPr>
          <w:p w14:paraId="6BC955FA" w14:textId="3C5B3A7F" w:rsidR="00294666" w:rsidRPr="00616E84" w:rsidRDefault="00294666" w:rsidP="00294666">
            <w:pPr>
              <w:spacing w:line="264" w:lineRule="auto"/>
              <w:rPr>
                <w:sz w:val="24"/>
              </w:rPr>
            </w:pPr>
            <w:r w:rsidRPr="00616E84">
              <w:rPr>
                <w:sz w:val="24"/>
              </w:rPr>
              <w:t>8h</w:t>
            </w:r>
          </w:p>
        </w:tc>
        <w:tc>
          <w:tcPr>
            <w:tcW w:w="1134" w:type="dxa"/>
          </w:tcPr>
          <w:p w14:paraId="25F450D5" w14:textId="77777777" w:rsidR="00294666" w:rsidRPr="00616E84" w:rsidRDefault="00294666" w:rsidP="00294666">
            <w:pPr>
              <w:spacing w:line="264" w:lineRule="auto"/>
              <w:jc w:val="center"/>
              <w:rPr>
                <w:sz w:val="24"/>
              </w:rPr>
            </w:pPr>
          </w:p>
        </w:tc>
        <w:tc>
          <w:tcPr>
            <w:tcW w:w="2661" w:type="dxa"/>
            <w:noWrap/>
          </w:tcPr>
          <w:p w14:paraId="09EBA049" w14:textId="77777777" w:rsidR="00294666" w:rsidRPr="00616E84" w:rsidRDefault="00294666" w:rsidP="00294666">
            <w:pPr>
              <w:spacing w:line="264" w:lineRule="auto"/>
              <w:jc w:val="center"/>
              <w:rPr>
                <w:rFonts w:eastAsia="Calibri"/>
                <w:sz w:val="24"/>
              </w:rPr>
            </w:pPr>
            <w:r w:rsidRPr="00616E84">
              <w:rPr>
                <w:rFonts w:eastAsia="Calibri"/>
                <w:sz w:val="24"/>
              </w:rPr>
              <w:t>1.9</w:t>
            </w:r>
          </w:p>
          <w:p w14:paraId="28CDBC58" w14:textId="69473AC1" w:rsidR="0015005B" w:rsidRPr="00616E84" w:rsidRDefault="0015005B" w:rsidP="00294666">
            <w:pPr>
              <w:spacing w:line="264" w:lineRule="auto"/>
              <w:jc w:val="center"/>
              <w:rPr>
                <w:rFonts w:eastAsia="Calibri"/>
                <w:sz w:val="24"/>
              </w:rPr>
            </w:pPr>
            <w:r w:rsidRPr="00616E84">
              <w:rPr>
                <w:rFonts w:eastAsia="Calibri"/>
                <w:sz w:val="24"/>
              </w:rPr>
              <w:t>applicable to isolated neutral power systems</w:t>
            </w:r>
          </w:p>
        </w:tc>
        <w:tc>
          <w:tcPr>
            <w:tcW w:w="1223" w:type="dxa"/>
            <w:noWrap/>
          </w:tcPr>
          <w:p w14:paraId="77BF41F3" w14:textId="77777777" w:rsidR="00294666" w:rsidRPr="00616E84" w:rsidRDefault="00294666" w:rsidP="00294666">
            <w:pPr>
              <w:spacing w:line="264" w:lineRule="auto"/>
              <w:jc w:val="center"/>
              <w:rPr>
                <w:sz w:val="24"/>
              </w:rPr>
            </w:pPr>
          </w:p>
        </w:tc>
      </w:tr>
      <w:tr w:rsidR="00616E84" w:rsidRPr="00616E84" w14:paraId="7BC04E87" w14:textId="77777777" w:rsidTr="00CF4754">
        <w:trPr>
          <w:trHeight w:val="300"/>
          <w:jc w:val="center"/>
        </w:trPr>
        <w:tc>
          <w:tcPr>
            <w:tcW w:w="737" w:type="dxa"/>
            <w:noWrap/>
          </w:tcPr>
          <w:p w14:paraId="4C4EEB1B"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0A9E4B18" w14:textId="77777777" w:rsidR="00995D02" w:rsidRPr="00616E84" w:rsidRDefault="00995D02" w:rsidP="00CF4754">
            <w:pPr>
              <w:widowControl w:val="0"/>
              <w:spacing w:before="30" w:after="30"/>
              <w:rPr>
                <w:sz w:val="24"/>
              </w:rPr>
            </w:pPr>
            <w:r w:rsidRPr="00616E84">
              <w:rPr>
                <w:sz w:val="24"/>
              </w:rPr>
              <w:t>Partial discharge level:</w:t>
            </w:r>
          </w:p>
          <w:p w14:paraId="75B39ADA" w14:textId="77777777" w:rsidR="00995D02" w:rsidRPr="00616E84" w:rsidRDefault="00995D02" w:rsidP="00CF4754">
            <w:pPr>
              <w:spacing w:line="264" w:lineRule="auto"/>
              <w:rPr>
                <w:sz w:val="24"/>
              </w:rPr>
            </w:pPr>
            <w:r w:rsidRPr="00616E84">
              <w:rPr>
                <w:sz w:val="24"/>
              </w:rPr>
              <w:t>limit shall not be exceeded at the partial discharge test voltage 1.2xUm/√3</w:t>
            </w:r>
          </w:p>
        </w:tc>
        <w:tc>
          <w:tcPr>
            <w:tcW w:w="1134" w:type="dxa"/>
            <w:vAlign w:val="center"/>
          </w:tcPr>
          <w:p w14:paraId="064893D0" w14:textId="77777777" w:rsidR="00995D02" w:rsidRPr="00616E84" w:rsidRDefault="00995D02" w:rsidP="00CF4754">
            <w:pPr>
              <w:spacing w:line="264" w:lineRule="auto"/>
              <w:jc w:val="center"/>
              <w:rPr>
                <w:sz w:val="24"/>
              </w:rPr>
            </w:pPr>
          </w:p>
        </w:tc>
        <w:tc>
          <w:tcPr>
            <w:tcW w:w="2661" w:type="dxa"/>
            <w:noWrap/>
            <w:vAlign w:val="center"/>
          </w:tcPr>
          <w:p w14:paraId="295B345B" w14:textId="77777777" w:rsidR="00995D02" w:rsidRPr="00616E84" w:rsidRDefault="00995D02" w:rsidP="00CF4754">
            <w:pPr>
              <w:spacing w:line="264" w:lineRule="auto"/>
              <w:jc w:val="center"/>
              <w:rPr>
                <w:rFonts w:eastAsia="Calibri"/>
                <w:sz w:val="24"/>
              </w:rPr>
            </w:pPr>
          </w:p>
        </w:tc>
        <w:tc>
          <w:tcPr>
            <w:tcW w:w="1223" w:type="dxa"/>
            <w:noWrap/>
          </w:tcPr>
          <w:p w14:paraId="2AF45DD4" w14:textId="77777777" w:rsidR="00995D02" w:rsidRPr="00616E84" w:rsidRDefault="00995D02" w:rsidP="00CF4754">
            <w:pPr>
              <w:spacing w:line="264" w:lineRule="auto"/>
              <w:jc w:val="center"/>
              <w:rPr>
                <w:sz w:val="24"/>
              </w:rPr>
            </w:pPr>
          </w:p>
        </w:tc>
      </w:tr>
      <w:tr w:rsidR="00616E84" w:rsidRPr="00616E84" w14:paraId="0D60686E" w14:textId="77777777" w:rsidTr="00CF4754">
        <w:trPr>
          <w:trHeight w:val="300"/>
          <w:jc w:val="center"/>
        </w:trPr>
        <w:tc>
          <w:tcPr>
            <w:tcW w:w="737" w:type="dxa"/>
            <w:noWrap/>
          </w:tcPr>
          <w:p w14:paraId="1B9179F2" w14:textId="77777777" w:rsidR="00995D02" w:rsidRPr="00616E84" w:rsidRDefault="00995D02" w:rsidP="00CF4754">
            <w:pPr>
              <w:tabs>
                <w:tab w:val="clear" w:pos="0"/>
              </w:tabs>
              <w:suppressAutoHyphens/>
              <w:autoSpaceDE/>
              <w:autoSpaceDN/>
              <w:adjustRightInd/>
              <w:spacing w:line="264" w:lineRule="auto"/>
              <w:contextualSpacing/>
              <w:jc w:val="center"/>
              <w:rPr>
                <w:sz w:val="24"/>
              </w:rPr>
            </w:pPr>
          </w:p>
        </w:tc>
        <w:tc>
          <w:tcPr>
            <w:tcW w:w="4252" w:type="dxa"/>
            <w:noWrap/>
            <w:vAlign w:val="center"/>
          </w:tcPr>
          <w:p w14:paraId="36FFF7C8" w14:textId="77777777" w:rsidR="00995D02" w:rsidRPr="00616E84" w:rsidRDefault="00995D02" w:rsidP="00CF4754">
            <w:pPr>
              <w:spacing w:line="264" w:lineRule="auto"/>
              <w:rPr>
                <w:sz w:val="24"/>
              </w:rPr>
            </w:pPr>
            <w:r w:rsidRPr="00616E84">
              <w:rPr>
                <w:sz w:val="24"/>
              </w:rPr>
              <w:t>- Solid insulation</w:t>
            </w:r>
          </w:p>
        </w:tc>
        <w:tc>
          <w:tcPr>
            <w:tcW w:w="1134" w:type="dxa"/>
            <w:vAlign w:val="center"/>
          </w:tcPr>
          <w:p w14:paraId="14D17658" w14:textId="77777777" w:rsidR="00995D02" w:rsidRPr="00616E84" w:rsidRDefault="00995D02" w:rsidP="00CF4754">
            <w:pPr>
              <w:spacing w:line="264" w:lineRule="auto"/>
              <w:jc w:val="center"/>
              <w:rPr>
                <w:sz w:val="24"/>
              </w:rPr>
            </w:pPr>
            <w:r w:rsidRPr="00616E84">
              <w:rPr>
                <w:sz w:val="24"/>
              </w:rPr>
              <w:t>pC</w:t>
            </w:r>
          </w:p>
        </w:tc>
        <w:tc>
          <w:tcPr>
            <w:tcW w:w="2661" w:type="dxa"/>
            <w:noWrap/>
            <w:vAlign w:val="center"/>
          </w:tcPr>
          <w:p w14:paraId="42B5DAC5" w14:textId="77777777" w:rsidR="00995D02" w:rsidRPr="00616E84" w:rsidRDefault="00995D02" w:rsidP="00CF4754">
            <w:pPr>
              <w:spacing w:line="264" w:lineRule="auto"/>
              <w:jc w:val="center"/>
              <w:rPr>
                <w:rFonts w:eastAsia="Calibri"/>
                <w:sz w:val="24"/>
              </w:rPr>
            </w:pPr>
            <w:r w:rsidRPr="00616E84">
              <w:rPr>
                <w:sz w:val="24"/>
              </w:rPr>
              <w:t>20</w:t>
            </w:r>
          </w:p>
        </w:tc>
        <w:tc>
          <w:tcPr>
            <w:tcW w:w="1223" w:type="dxa"/>
            <w:noWrap/>
          </w:tcPr>
          <w:p w14:paraId="5596985F" w14:textId="77777777" w:rsidR="00995D02" w:rsidRPr="00616E84" w:rsidRDefault="00995D02" w:rsidP="00CF4754">
            <w:pPr>
              <w:spacing w:line="264" w:lineRule="auto"/>
              <w:jc w:val="center"/>
              <w:rPr>
                <w:sz w:val="24"/>
              </w:rPr>
            </w:pPr>
          </w:p>
        </w:tc>
      </w:tr>
      <w:tr w:rsidR="00616E84" w:rsidRPr="00616E84" w14:paraId="76DB04C8" w14:textId="77777777" w:rsidTr="00CF4754">
        <w:trPr>
          <w:trHeight w:val="300"/>
          <w:jc w:val="center"/>
        </w:trPr>
        <w:tc>
          <w:tcPr>
            <w:tcW w:w="737" w:type="dxa"/>
            <w:noWrap/>
          </w:tcPr>
          <w:p w14:paraId="4692F75D" w14:textId="77777777" w:rsidR="00995D02" w:rsidRPr="00616E84" w:rsidRDefault="00995D02" w:rsidP="00CF4754">
            <w:pPr>
              <w:tabs>
                <w:tab w:val="clear" w:pos="0"/>
              </w:tabs>
              <w:suppressAutoHyphens/>
              <w:autoSpaceDE/>
              <w:autoSpaceDN/>
              <w:adjustRightInd/>
              <w:spacing w:line="264" w:lineRule="auto"/>
              <w:contextualSpacing/>
              <w:jc w:val="center"/>
              <w:rPr>
                <w:sz w:val="24"/>
              </w:rPr>
            </w:pPr>
          </w:p>
        </w:tc>
        <w:tc>
          <w:tcPr>
            <w:tcW w:w="4252" w:type="dxa"/>
            <w:noWrap/>
            <w:vAlign w:val="center"/>
          </w:tcPr>
          <w:p w14:paraId="0F28757E" w14:textId="77777777" w:rsidR="00995D02" w:rsidRPr="00616E84" w:rsidRDefault="00995D02" w:rsidP="00CF4754">
            <w:pPr>
              <w:spacing w:line="264" w:lineRule="auto"/>
              <w:rPr>
                <w:sz w:val="24"/>
              </w:rPr>
            </w:pPr>
            <w:r w:rsidRPr="00616E84">
              <w:rPr>
                <w:sz w:val="24"/>
              </w:rPr>
              <w:t>- Immersion in liquid</w:t>
            </w:r>
          </w:p>
        </w:tc>
        <w:tc>
          <w:tcPr>
            <w:tcW w:w="1134" w:type="dxa"/>
            <w:vAlign w:val="center"/>
          </w:tcPr>
          <w:p w14:paraId="1E3019EC" w14:textId="77777777" w:rsidR="00995D02" w:rsidRPr="00616E84" w:rsidRDefault="00995D02" w:rsidP="00CF4754">
            <w:pPr>
              <w:spacing w:line="264" w:lineRule="auto"/>
              <w:jc w:val="center"/>
              <w:rPr>
                <w:sz w:val="24"/>
              </w:rPr>
            </w:pPr>
            <w:r w:rsidRPr="00616E84">
              <w:rPr>
                <w:sz w:val="24"/>
              </w:rPr>
              <w:t>pC</w:t>
            </w:r>
          </w:p>
        </w:tc>
        <w:tc>
          <w:tcPr>
            <w:tcW w:w="2661" w:type="dxa"/>
            <w:noWrap/>
            <w:vAlign w:val="center"/>
          </w:tcPr>
          <w:p w14:paraId="365F4096" w14:textId="77777777" w:rsidR="00995D02" w:rsidRPr="00616E84" w:rsidRDefault="00995D02" w:rsidP="00CF4754">
            <w:pPr>
              <w:spacing w:line="264" w:lineRule="auto"/>
              <w:jc w:val="center"/>
              <w:rPr>
                <w:rFonts w:eastAsia="Calibri"/>
                <w:sz w:val="24"/>
              </w:rPr>
            </w:pPr>
            <w:r w:rsidRPr="00616E84">
              <w:rPr>
                <w:sz w:val="24"/>
              </w:rPr>
              <w:t>05</w:t>
            </w:r>
          </w:p>
        </w:tc>
        <w:tc>
          <w:tcPr>
            <w:tcW w:w="1223" w:type="dxa"/>
            <w:noWrap/>
          </w:tcPr>
          <w:p w14:paraId="7F3D89C3" w14:textId="77777777" w:rsidR="00995D02" w:rsidRPr="00616E84" w:rsidRDefault="00995D02" w:rsidP="00CF4754">
            <w:pPr>
              <w:spacing w:line="264" w:lineRule="auto"/>
              <w:jc w:val="center"/>
              <w:rPr>
                <w:sz w:val="24"/>
              </w:rPr>
            </w:pPr>
          </w:p>
        </w:tc>
      </w:tr>
      <w:tr w:rsidR="00616E84" w:rsidRPr="00616E84" w14:paraId="09A86F80" w14:textId="77777777" w:rsidTr="00CF4754">
        <w:trPr>
          <w:trHeight w:val="300"/>
          <w:jc w:val="center"/>
        </w:trPr>
        <w:tc>
          <w:tcPr>
            <w:tcW w:w="737" w:type="dxa"/>
            <w:noWrap/>
          </w:tcPr>
          <w:p w14:paraId="4B53721A"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5B4D3C9D" w14:textId="77777777" w:rsidR="00995D02" w:rsidRPr="00616E84" w:rsidRDefault="00995D02" w:rsidP="00CF4754">
            <w:pPr>
              <w:spacing w:line="264" w:lineRule="auto"/>
              <w:rPr>
                <w:sz w:val="24"/>
              </w:rPr>
            </w:pPr>
            <w:r w:rsidRPr="00616E84">
              <w:rPr>
                <w:sz w:val="24"/>
              </w:rPr>
              <w:t>Temperature rise</w:t>
            </w:r>
          </w:p>
        </w:tc>
        <w:tc>
          <w:tcPr>
            <w:tcW w:w="1134" w:type="dxa"/>
            <w:vAlign w:val="center"/>
          </w:tcPr>
          <w:p w14:paraId="3D1B45D3" w14:textId="77777777" w:rsidR="00995D02" w:rsidRPr="00616E84" w:rsidRDefault="00995D02" w:rsidP="00CF4754">
            <w:pPr>
              <w:spacing w:line="264" w:lineRule="auto"/>
              <w:jc w:val="center"/>
              <w:rPr>
                <w:sz w:val="24"/>
              </w:rPr>
            </w:pPr>
            <w:r w:rsidRPr="00616E84">
              <w:rPr>
                <w:sz w:val="24"/>
                <w:vertAlign w:val="superscript"/>
              </w:rPr>
              <w:t>o</w:t>
            </w:r>
            <w:r w:rsidRPr="00616E84">
              <w:rPr>
                <w:sz w:val="24"/>
              </w:rPr>
              <w:t>C</w:t>
            </w:r>
          </w:p>
        </w:tc>
        <w:tc>
          <w:tcPr>
            <w:tcW w:w="2661" w:type="dxa"/>
            <w:noWrap/>
            <w:vAlign w:val="center"/>
          </w:tcPr>
          <w:p w14:paraId="5A5293FB" w14:textId="77777777" w:rsidR="00995D02" w:rsidRPr="00616E84" w:rsidRDefault="00995D02" w:rsidP="00CF4754">
            <w:pPr>
              <w:spacing w:line="264" w:lineRule="auto"/>
              <w:jc w:val="center"/>
              <w:rPr>
                <w:rFonts w:eastAsia="Calibri"/>
                <w:sz w:val="24"/>
              </w:rPr>
            </w:pPr>
            <w:r w:rsidRPr="00616E84">
              <w:rPr>
                <w:sz w:val="24"/>
              </w:rPr>
              <w:t>60</w:t>
            </w:r>
          </w:p>
        </w:tc>
        <w:tc>
          <w:tcPr>
            <w:tcW w:w="1223" w:type="dxa"/>
            <w:noWrap/>
          </w:tcPr>
          <w:p w14:paraId="2D03E657" w14:textId="77777777" w:rsidR="00995D02" w:rsidRPr="00616E84" w:rsidRDefault="00995D02" w:rsidP="00CF4754">
            <w:pPr>
              <w:spacing w:line="264" w:lineRule="auto"/>
              <w:jc w:val="center"/>
              <w:rPr>
                <w:sz w:val="24"/>
              </w:rPr>
            </w:pPr>
          </w:p>
        </w:tc>
      </w:tr>
      <w:tr w:rsidR="00616E84" w:rsidRPr="00616E84" w14:paraId="1E1E0C25" w14:textId="77777777" w:rsidTr="00CF4754">
        <w:trPr>
          <w:trHeight w:val="300"/>
          <w:jc w:val="center"/>
        </w:trPr>
        <w:tc>
          <w:tcPr>
            <w:tcW w:w="737" w:type="dxa"/>
            <w:noWrap/>
          </w:tcPr>
          <w:p w14:paraId="1DCA3773"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71BE0839" w14:textId="77777777" w:rsidR="00995D02" w:rsidRPr="00616E84" w:rsidRDefault="00995D02" w:rsidP="00CF4754">
            <w:pPr>
              <w:spacing w:line="264" w:lineRule="auto"/>
              <w:rPr>
                <w:sz w:val="24"/>
              </w:rPr>
            </w:pPr>
            <w:r w:rsidRPr="00616E84">
              <w:rPr>
                <w:sz w:val="24"/>
              </w:rPr>
              <w:t>Minimum nominal creepage distance</w:t>
            </w:r>
          </w:p>
        </w:tc>
        <w:tc>
          <w:tcPr>
            <w:tcW w:w="1134" w:type="dxa"/>
          </w:tcPr>
          <w:p w14:paraId="224E5D8F" w14:textId="77777777" w:rsidR="00995D02" w:rsidRPr="00616E84" w:rsidRDefault="00995D02" w:rsidP="00CF4754">
            <w:pPr>
              <w:spacing w:line="264" w:lineRule="auto"/>
              <w:jc w:val="center"/>
              <w:rPr>
                <w:sz w:val="24"/>
              </w:rPr>
            </w:pPr>
            <w:r w:rsidRPr="00616E84">
              <w:rPr>
                <w:sz w:val="24"/>
              </w:rPr>
              <w:t>mm/kV</w:t>
            </w:r>
          </w:p>
        </w:tc>
        <w:tc>
          <w:tcPr>
            <w:tcW w:w="2661" w:type="dxa"/>
            <w:noWrap/>
          </w:tcPr>
          <w:p w14:paraId="3367EB53" w14:textId="77777777" w:rsidR="00995D02" w:rsidRPr="00616E84" w:rsidRDefault="00995D02" w:rsidP="00CF4754">
            <w:pPr>
              <w:spacing w:line="264" w:lineRule="auto"/>
              <w:jc w:val="center"/>
              <w:rPr>
                <w:rFonts w:eastAsia="Calibri"/>
                <w:sz w:val="24"/>
              </w:rPr>
            </w:pPr>
            <w:r w:rsidRPr="00616E84">
              <w:rPr>
                <w:sz w:val="24"/>
              </w:rPr>
              <w:t>≥25</w:t>
            </w:r>
          </w:p>
        </w:tc>
        <w:tc>
          <w:tcPr>
            <w:tcW w:w="1223" w:type="dxa"/>
            <w:noWrap/>
          </w:tcPr>
          <w:p w14:paraId="34BBA7B8" w14:textId="77777777" w:rsidR="00995D02" w:rsidRPr="00616E84" w:rsidRDefault="00995D02" w:rsidP="00CF4754">
            <w:pPr>
              <w:spacing w:line="264" w:lineRule="auto"/>
              <w:jc w:val="center"/>
              <w:rPr>
                <w:sz w:val="24"/>
              </w:rPr>
            </w:pPr>
          </w:p>
        </w:tc>
      </w:tr>
      <w:tr w:rsidR="00616E84" w:rsidRPr="00616E84" w14:paraId="0BC51233" w14:textId="77777777" w:rsidTr="00CF4754">
        <w:trPr>
          <w:trHeight w:val="300"/>
          <w:jc w:val="center"/>
        </w:trPr>
        <w:tc>
          <w:tcPr>
            <w:tcW w:w="737" w:type="dxa"/>
            <w:noWrap/>
          </w:tcPr>
          <w:p w14:paraId="4A99980E"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016B326C" w14:textId="77777777" w:rsidR="00995D02" w:rsidRPr="00616E84" w:rsidRDefault="00995D02" w:rsidP="00CF4754">
            <w:pPr>
              <w:spacing w:line="264" w:lineRule="auto"/>
              <w:rPr>
                <w:sz w:val="24"/>
              </w:rPr>
            </w:pPr>
            <w:r w:rsidRPr="00616E84">
              <w:rPr>
                <w:sz w:val="24"/>
              </w:rPr>
              <w:t>Oil outlet and oil test valve (applicable to voltage transformers immersed in oil)</w:t>
            </w:r>
          </w:p>
        </w:tc>
        <w:tc>
          <w:tcPr>
            <w:tcW w:w="1134" w:type="dxa"/>
          </w:tcPr>
          <w:p w14:paraId="087A0AD7" w14:textId="77777777" w:rsidR="00995D02" w:rsidRPr="00616E84" w:rsidRDefault="00995D02" w:rsidP="00CF4754">
            <w:pPr>
              <w:spacing w:line="264" w:lineRule="auto"/>
              <w:jc w:val="center"/>
              <w:rPr>
                <w:sz w:val="24"/>
              </w:rPr>
            </w:pPr>
          </w:p>
        </w:tc>
        <w:tc>
          <w:tcPr>
            <w:tcW w:w="2661" w:type="dxa"/>
            <w:noWrap/>
          </w:tcPr>
          <w:p w14:paraId="4CFE9706" w14:textId="77777777" w:rsidR="00995D02" w:rsidRPr="00616E84" w:rsidRDefault="00995D02" w:rsidP="00CF4754">
            <w:pPr>
              <w:spacing w:line="264" w:lineRule="auto"/>
              <w:jc w:val="center"/>
              <w:rPr>
                <w:rFonts w:eastAsia="Calibri"/>
                <w:sz w:val="24"/>
              </w:rPr>
            </w:pPr>
            <w:r w:rsidRPr="00616E84">
              <w:rPr>
                <w:sz w:val="24"/>
              </w:rPr>
              <w:t>Yes</w:t>
            </w:r>
          </w:p>
        </w:tc>
        <w:tc>
          <w:tcPr>
            <w:tcW w:w="1223" w:type="dxa"/>
            <w:noWrap/>
          </w:tcPr>
          <w:p w14:paraId="5DF49A01" w14:textId="77777777" w:rsidR="00995D02" w:rsidRPr="00616E84" w:rsidRDefault="00995D02" w:rsidP="00CF4754">
            <w:pPr>
              <w:spacing w:line="264" w:lineRule="auto"/>
              <w:jc w:val="center"/>
              <w:rPr>
                <w:sz w:val="24"/>
              </w:rPr>
            </w:pPr>
          </w:p>
        </w:tc>
      </w:tr>
      <w:tr w:rsidR="00616E84" w:rsidRPr="00616E84" w14:paraId="158859C5" w14:textId="77777777" w:rsidTr="00CF4754">
        <w:trPr>
          <w:trHeight w:val="300"/>
          <w:jc w:val="center"/>
        </w:trPr>
        <w:tc>
          <w:tcPr>
            <w:tcW w:w="737" w:type="dxa"/>
            <w:noWrap/>
          </w:tcPr>
          <w:p w14:paraId="2257EF58"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2285BB04" w14:textId="77777777" w:rsidR="00995D02" w:rsidRPr="00616E84" w:rsidRDefault="00995D02" w:rsidP="00CF4754">
            <w:pPr>
              <w:spacing w:line="264" w:lineRule="auto"/>
              <w:rPr>
                <w:sz w:val="24"/>
              </w:rPr>
            </w:pPr>
            <w:r w:rsidRPr="00616E84">
              <w:rPr>
                <w:sz w:val="24"/>
              </w:rPr>
              <w:t>Second terminal box cover design, lead hole</w:t>
            </w:r>
          </w:p>
        </w:tc>
        <w:tc>
          <w:tcPr>
            <w:tcW w:w="1134" w:type="dxa"/>
          </w:tcPr>
          <w:p w14:paraId="7F645D32" w14:textId="77777777" w:rsidR="00995D02" w:rsidRPr="00616E84" w:rsidRDefault="00995D02" w:rsidP="00CF4754">
            <w:pPr>
              <w:spacing w:line="264" w:lineRule="auto"/>
              <w:jc w:val="center"/>
              <w:rPr>
                <w:sz w:val="24"/>
              </w:rPr>
            </w:pPr>
          </w:p>
        </w:tc>
        <w:tc>
          <w:tcPr>
            <w:tcW w:w="2661" w:type="dxa"/>
            <w:noWrap/>
          </w:tcPr>
          <w:p w14:paraId="485831B6" w14:textId="77777777" w:rsidR="00995D02" w:rsidRPr="00616E84" w:rsidRDefault="00995D02" w:rsidP="00CF4754">
            <w:pPr>
              <w:widowControl w:val="0"/>
              <w:spacing w:before="30" w:after="30"/>
              <w:jc w:val="center"/>
              <w:rPr>
                <w:sz w:val="24"/>
              </w:rPr>
            </w:pPr>
            <w:r w:rsidRPr="00616E84">
              <w:rPr>
                <w:sz w:val="24"/>
              </w:rPr>
              <w:t>- The secondary terminal cover is made of aluminum, aluminum alloy, stainless steel or hot-dip galvanized sheet steel.</w:t>
            </w:r>
          </w:p>
          <w:p w14:paraId="7A77F858" w14:textId="77777777" w:rsidR="00995D02" w:rsidRPr="00616E84" w:rsidRDefault="00995D02" w:rsidP="00CF4754">
            <w:pPr>
              <w:spacing w:line="264" w:lineRule="auto"/>
              <w:jc w:val="center"/>
              <w:rPr>
                <w:sz w:val="24"/>
              </w:rPr>
            </w:pPr>
            <w:r w:rsidRPr="00616E84">
              <w:rPr>
                <w:sz w:val="24"/>
              </w:rPr>
              <w:t>- The lid of the box or the base of the box and the bolts of the lid must have holes drilled to thread the sealing lead.</w:t>
            </w:r>
          </w:p>
        </w:tc>
        <w:tc>
          <w:tcPr>
            <w:tcW w:w="1223" w:type="dxa"/>
            <w:noWrap/>
          </w:tcPr>
          <w:p w14:paraId="677F3104" w14:textId="77777777" w:rsidR="00995D02" w:rsidRPr="00616E84" w:rsidRDefault="00995D02" w:rsidP="00CF4754">
            <w:pPr>
              <w:spacing w:line="264" w:lineRule="auto"/>
              <w:jc w:val="center"/>
              <w:rPr>
                <w:sz w:val="24"/>
              </w:rPr>
            </w:pPr>
          </w:p>
        </w:tc>
      </w:tr>
      <w:tr w:rsidR="00616E84" w:rsidRPr="00616E84" w14:paraId="0CD42D02" w14:textId="77777777" w:rsidTr="00CF4754">
        <w:trPr>
          <w:trHeight w:val="300"/>
          <w:jc w:val="center"/>
        </w:trPr>
        <w:tc>
          <w:tcPr>
            <w:tcW w:w="737" w:type="dxa"/>
            <w:noWrap/>
          </w:tcPr>
          <w:p w14:paraId="2AE8A2F3"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39C00996" w14:textId="77777777" w:rsidR="00995D02" w:rsidRPr="00616E84" w:rsidRDefault="00995D02" w:rsidP="00CF4754">
            <w:pPr>
              <w:spacing w:line="264" w:lineRule="auto"/>
              <w:rPr>
                <w:sz w:val="24"/>
              </w:rPr>
            </w:pPr>
            <w:r w:rsidRPr="00616E84">
              <w:rPr>
                <w:sz w:val="24"/>
              </w:rPr>
              <w:t>Connector label</w:t>
            </w:r>
          </w:p>
        </w:tc>
        <w:tc>
          <w:tcPr>
            <w:tcW w:w="1134" w:type="dxa"/>
          </w:tcPr>
          <w:p w14:paraId="173C9A02" w14:textId="77777777" w:rsidR="00995D02" w:rsidRPr="00616E84" w:rsidRDefault="00995D02" w:rsidP="00CF4754">
            <w:pPr>
              <w:spacing w:line="264" w:lineRule="auto"/>
              <w:jc w:val="center"/>
              <w:rPr>
                <w:sz w:val="24"/>
              </w:rPr>
            </w:pPr>
          </w:p>
        </w:tc>
        <w:tc>
          <w:tcPr>
            <w:tcW w:w="2661" w:type="dxa"/>
            <w:noWrap/>
          </w:tcPr>
          <w:p w14:paraId="0AED0264" w14:textId="77777777" w:rsidR="00995D02" w:rsidRPr="00616E84" w:rsidRDefault="00995D02" w:rsidP="00CF4754">
            <w:pPr>
              <w:widowControl w:val="0"/>
              <w:spacing w:before="30" w:after="30"/>
              <w:jc w:val="center"/>
              <w:rPr>
                <w:sz w:val="24"/>
              </w:rPr>
            </w:pPr>
            <w:r w:rsidRPr="00616E84">
              <w:rPr>
                <w:sz w:val="24"/>
              </w:rPr>
              <w:t>The connector label shall allow identification of:</w:t>
            </w:r>
          </w:p>
          <w:p w14:paraId="41816AA1" w14:textId="77777777" w:rsidR="00995D02" w:rsidRPr="00616E84" w:rsidRDefault="00995D02" w:rsidP="00CF4754">
            <w:pPr>
              <w:widowControl w:val="0"/>
              <w:spacing w:before="30" w:after="30"/>
              <w:jc w:val="center"/>
              <w:rPr>
                <w:sz w:val="24"/>
              </w:rPr>
            </w:pPr>
            <w:r w:rsidRPr="00616E84">
              <w:rPr>
                <w:sz w:val="24"/>
              </w:rPr>
              <w:t>- Primary and secondary coils.</w:t>
            </w:r>
          </w:p>
          <w:p w14:paraId="1CE47416" w14:textId="77777777" w:rsidR="00995D02" w:rsidRPr="00616E84" w:rsidRDefault="00995D02" w:rsidP="00CF4754">
            <w:pPr>
              <w:widowControl w:val="0"/>
              <w:spacing w:before="30" w:after="30"/>
              <w:jc w:val="center"/>
              <w:rPr>
                <w:sz w:val="24"/>
              </w:rPr>
            </w:pPr>
            <w:r w:rsidRPr="00616E84">
              <w:rPr>
                <w:sz w:val="24"/>
              </w:rPr>
              <w:t>- Parts of the coil (if any).</w:t>
            </w:r>
          </w:p>
          <w:p w14:paraId="0346426B" w14:textId="77777777" w:rsidR="00995D02" w:rsidRPr="00616E84" w:rsidRDefault="00995D02" w:rsidP="00CF4754">
            <w:pPr>
              <w:widowControl w:val="0"/>
              <w:spacing w:before="30" w:after="30"/>
              <w:jc w:val="center"/>
              <w:rPr>
                <w:sz w:val="24"/>
              </w:rPr>
            </w:pPr>
            <w:r w:rsidRPr="00616E84">
              <w:rPr>
                <w:sz w:val="24"/>
              </w:rPr>
              <w:t>- The relevant poles of the coil and the coil.</w:t>
            </w:r>
          </w:p>
          <w:p w14:paraId="396EAEDB" w14:textId="77777777" w:rsidR="00995D02" w:rsidRPr="00616E84" w:rsidRDefault="00995D02" w:rsidP="00CF4754">
            <w:pPr>
              <w:widowControl w:val="0"/>
              <w:spacing w:before="30" w:after="30"/>
              <w:jc w:val="center"/>
              <w:rPr>
                <w:sz w:val="24"/>
              </w:rPr>
            </w:pPr>
            <w:r w:rsidRPr="00616E84">
              <w:rPr>
                <w:sz w:val="24"/>
              </w:rPr>
              <w:t>- Intermediate steps (if any).</w:t>
            </w:r>
          </w:p>
          <w:p w14:paraId="6636D2F0" w14:textId="77777777" w:rsidR="00995D02" w:rsidRPr="00616E84" w:rsidRDefault="00995D02" w:rsidP="00CF4754">
            <w:pPr>
              <w:widowControl w:val="0"/>
              <w:spacing w:before="30" w:after="30"/>
              <w:jc w:val="center"/>
              <w:rPr>
                <w:sz w:val="24"/>
              </w:rPr>
            </w:pPr>
            <w:r w:rsidRPr="00616E84">
              <w:rPr>
                <w:sz w:val="24"/>
              </w:rPr>
              <w:t xml:space="preserve">Terminals shall be clearly and </w:t>
            </w:r>
            <w:r w:rsidRPr="00616E84">
              <w:rPr>
                <w:sz w:val="24"/>
              </w:rPr>
              <w:lastRenderedPageBreak/>
              <w:t>conspicuously marked on the surface or vicinity of the connector. This labeling must include:</w:t>
            </w:r>
          </w:p>
          <w:p w14:paraId="604727B0" w14:textId="77777777" w:rsidR="00995D02" w:rsidRPr="00616E84" w:rsidRDefault="00995D02" w:rsidP="00CF4754">
            <w:pPr>
              <w:widowControl w:val="0"/>
              <w:spacing w:before="30" w:after="30"/>
              <w:jc w:val="center"/>
              <w:rPr>
                <w:sz w:val="24"/>
              </w:rPr>
            </w:pPr>
            <w:r w:rsidRPr="00616E84">
              <w:rPr>
                <w:sz w:val="24"/>
              </w:rPr>
              <w:t>- The letters are placed after or before the numbers. The letters must be capital letters.</w:t>
            </w:r>
          </w:p>
          <w:p w14:paraId="24CA775C" w14:textId="77777777" w:rsidR="00995D02" w:rsidRPr="00616E84" w:rsidRDefault="00995D02" w:rsidP="00CF4754">
            <w:pPr>
              <w:spacing w:line="264" w:lineRule="auto"/>
              <w:jc w:val="center"/>
              <w:rPr>
                <w:sz w:val="24"/>
              </w:rPr>
            </w:pPr>
            <w:r w:rsidRPr="00616E84">
              <w:rPr>
                <w:sz w:val="24"/>
              </w:rPr>
              <w:t>- Symbols of voltage transformer terminals shall be in accordance with relevant TCVN or IEC standards</w:t>
            </w:r>
          </w:p>
        </w:tc>
        <w:tc>
          <w:tcPr>
            <w:tcW w:w="1223" w:type="dxa"/>
            <w:noWrap/>
          </w:tcPr>
          <w:p w14:paraId="0651D7E5" w14:textId="77777777" w:rsidR="00995D02" w:rsidRPr="00616E84" w:rsidRDefault="00995D02" w:rsidP="00CF4754">
            <w:pPr>
              <w:spacing w:line="264" w:lineRule="auto"/>
              <w:jc w:val="center"/>
              <w:rPr>
                <w:sz w:val="24"/>
              </w:rPr>
            </w:pPr>
          </w:p>
        </w:tc>
      </w:tr>
      <w:tr w:rsidR="00616E84" w:rsidRPr="00616E84" w14:paraId="4557F760" w14:textId="77777777" w:rsidTr="00CF4754">
        <w:trPr>
          <w:trHeight w:val="300"/>
          <w:jc w:val="center"/>
        </w:trPr>
        <w:tc>
          <w:tcPr>
            <w:tcW w:w="737" w:type="dxa"/>
            <w:noWrap/>
          </w:tcPr>
          <w:p w14:paraId="42CF5DC6"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284D49AD" w14:textId="77777777" w:rsidR="00995D02" w:rsidRPr="00616E84" w:rsidRDefault="00995D02" w:rsidP="00CF4754">
            <w:pPr>
              <w:spacing w:line="264" w:lineRule="auto"/>
              <w:rPr>
                <w:sz w:val="24"/>
              </w:rPr>
            </w:pPr>
            <w:r w:rsidRPr="00616E84">
              <w:rPr>
                <w:sz w:val="24"/>
              </w:rPr>
              <w:t>Label for device</w:t>
            </w:r>
          </w:p>
        </w:tc>
        <w:tc>
          <w:tcPr>
            <w:tcW w:w="1134" w:type="dxa"/>
            <w:vAlign w:val="center"/>
          </w:tcPr>
          <w:p w14:paraId="38103609" w14:textId="77777777" w:rsidR="00995D02" w:rsidRPr="00616E84" w:rsidRDefault="00995D02" w:rsidP="00CF4754">
            <w:pPr>
              <w:spacing w:line="264" w:lineRule="auto"/>
              <w:jc w:val="center"/>
              <w:rPr>
                <w:sz w:val="24"/>
              </w:rPr>
            </w:pPr>
          </w:p>
        </w:tc>
        <w:tc>
          <w:tcPr>
            <w:tcW w:w="2661" w:type="dxa"/>
            <w:noWrap/>
            <w:vAlign w:val="center"/>
          </w:tcPr>
          <w:p w14:paraId="60F5B5FC" w14:textId="77777777" w:rsidR="00995D02" w:rsidRPr="00616E84" w:rsidRDefault="00995D02" w:rsidP="00CF4754">
            <w:pPr>
              <w:widowControl w:val="0"/>
              <w:spacing w:before="30" w:after="30"/>
              <w:rPr>
                <w:sz w:val="24"/>
              </w:rPr>
            </w:pPr>
            <w:r w:rsidRPr="00616E84">
              <w:rPr>
                <w:sz w:val="24"/>
              </w:rPr>
              <w:t>Votage transformers must have a label permanently attached to the body with the following minimum contents:</w:t>
            </w:r>
          </w:p>
          <w:p w14:paraId="4D535FA9" w14:textId="77777777" w:rsidR="00995D02" w:rsidRPr="00616E84" w:rsidRDefault="00995D02" w:rsidP="00CF4754">
            <w:pPr>
              <w:widowControl w:val="0"/>
              <w:spacing w:before="30" w:after="30"/>
              <w:rPr>
                <w:sz w:val="24"/>
              </w:rPr>
            </w:pPr>
            <w:r w:rsidRPr="00616E84">
              <w:rPr>
                <w:sz w:val="24"/>
              </w:rPr>
              <w:t>- Manufacturer's name or other mark which allows for easy identification of the manufacturer.</w:t>
            </w:r>
          </w:p>
          <w:p w14:paraId="1289AB71" w14:textId="77777777" w:rsidR="00995D02" w:rsidRPr="00616E84" w:rsidRDefault="00995D02" w:rsidP="00CF4754">
            <w:pPr>
              <w:widowControl w:val="0"/>
              <w:spacing w:before="30" w:after="30"/>
              <w:rPr>
                <w:sz w:val="24"/>
              </w:rPr>
            </w:pPr>
            <w:r w:rsidRPr="00616E84">
              <w:rPr>
                <w:sz w:val="24"/>
              </w:rPr>
              <w:t>- Code, Serial number.</w:t>
            </w:r>
          </w:p>
          <w:p w14:paraId="4682C7BF" w14:textId="77777777" w:rsidR="00995D02" w:rsidRPr="00616E84" w:rsidRDefault="00995D02" w:rsidP="00CF4754">
            <w:pPr>
              <w:widowControl w:val="0"/>
              <w:spacing w:before="30" w:after="30"/>
              <w:rPr>
                <w:sz w:val="24"/>
              </w:rPr>
            </w:pPr>
            <w:r w:rsidRPr="00616E84">
              <w:rPr>
                <w:sz w:val="24"/>
              </w:rPr>
              <w:t>- Year of manufacture.</w:t>
            </w:r>
          </w:p>
          <w:p w14:paraId="2235BEFC" w14:textId="77777777" w:rsidR="00995D02" w:rsidRPr="00616E84" w:rsidRDefault="00995D02" w:rsidP="00CF4754">
            <w:pPr>
              <w:widowControl w:val="0"/>
              <w:spacing w:before="30" w:after="30"/>
              <w:rPr>
                <w:sz w:val="24"/>
              </w:rPr>
            </w:pPr>
            <w:r w:rsidRPr="00616E84">
              <w:rPr>
                <w:sz w:val="24"/>
              </w:rPr>
              <w:t>- Rated primary and secondary Voltage.</w:t>
            </w:r>
          </w:p>
          <w:p w14:paraId="02EC7FCD" w14:textId="77777777" w:rsidR="00995D02" w:rsidRPr="00616E84" w:rsidRDefault="00995D02" w:rsidP="00CF4754">
            <w:pPr>
              <w:widowControl w:val="0"/>
              <w:spacing w:before="30" w:after="30"/>
              <w:rPr>
                <w:sz w:val="24"/>
              </w:rPr>
            </w:pPr>
            <w:r w:rsidRPr="00616E84">
              <w:rPr>
                <w:sz w:val="24"/>
              </w:rPr>
              <w:t>- Rated frequency.</w:t>
            </w:r>
          </w:p>
          <w:p w14:paraId="45EF7C11" w14:textId="77777777" w:rsidR="00995D02" w:rsidRPr="00616E84" w:rsidRDefault="00995D02" w:rsidP="00CF4754">
            <w:pPr>
              <w:widowControl w:val="0"/>
              <w:spacing w:before="30" w:after="30"/>
              <w:rPr>
                <w:sz w:val="24"/>
              </w:rPr>
            </w:pPr>
            <w:r w:rsidRPr="00616E84">
              <w:rPr>
                <w:sz w:val="24"/>
              </w:rPr>
              <w:t>- Rated power and accuracy grade.</w:t>
            </w:r>
          </w:p>
          <w:p w14:paraId="0F77728C" w14:textId="77777777" w:rsidR="00995D02" w:rsidRPr="00616E84" w:rsidRDefault="00995D02" w:rsidP="00CF4754">
            <w:pPr>
              <w:widowControl w:val="0"/>
              <w:spacing w:before="30" w:after="30"/>
              <w:rPr>
                <w:sz w:val="24"/>
              </w:rPr>
            </w:pPr>
            <w:r w:rsidRPr="00616E84">
              <w:rPr>
                <w:sz w:val="24"/>
              </w:rPr>
              <w:t>- Maximum voltage of the device.</w:t>
            </w:r>
          </w:p>
          <w:p w14:paraId="74720B38" w14:textId="77777777" w:rsidR="00995D02" w:rsidRPr="00616E84" w:rsidRDefault="00995D02" w:rsidP="00CF4754">
            <w:pPr>
              <w:widowControl w:val="0"/>
              <w:spacing w:before="30" w:after="30"/>
              <w:rPr>
                <w:sz w:val="24"/>
              </w:rPr>
            </w:pPr>
            <w:r w:rsidRPr="00616E84">
              <w:rPr>
                <w:sz w:val="24"/>
              </w:rPr>
              <w:t>- Rated insulation level</w:t>
            </w:r>
          </w:p>
          <w:p w14:paraId="5625638C" w14:textId="77777777" w:rsidR="00995D02" w:rsidRPr="00616E84" w:rsidRDefault="00995D02" w:rsidP="00CF4754">
            <w:pPr>
              <w:widowControl w:val="0"/>
              <w:spacing w:before="30" w:after="30"/>
              <w:rPr>
                <w:sz w:val="24"/>
              </w:rPr>
            </w:pPr>
            <w:r w:rsidRPr="00616E84">
              <w:rPr>
                <w:sz w:val="24"/>
              </w:rPr>
              <w:t>- Overvoltage factor over time.</w:t>
            </w:r>
          </w:p>
          <w:p w14:paraId="7368C39A" w14:textId="77777777" w:rsidR="00995D02" w:rsidRPr="00616E84" w:rsidRDefault="00995D02" w:rsidP="00CF4754">
            <w:pPr>
              <w:spacing w:line="264" w:lineRule="auto"/>
              <w:jc w:val="center"/>
              <w:rPr>
                <w:sz w:val="24"/>
              </w:rPr>
            </w:pPr>
            <w:r w:rsidRPr="00616E84">
              <w:rPr>
                <w:sz w:val="24"/>
              </w:rPr>
              <w:t xml:space="preserve">- Insulation class (if different from class A). </w:t>
            </w:r>
            <w:r w:rsidRPr="00616E84">
              <w:rPr>
                <w:sz w:val="24"/>
              </w:rPr>
              <w:lastRenderedPageBreak/>
              <w:t>All information is guaranteed not to fade over operating life</w:t>
            </w:r>
          </w:p>
        </w:tc>
        <w:tc>
          <w:tcPr>
            <w:tcW w:w="1223" w:type="dxa"/>
            <w:noWrap/>
          </w:tcPr>
          <w:p w14:paraId="1524F1AB" w14:textId="77777777" w:rsidR="00995D02" w:rsidRPr="00616E84" w:rsidRDefault="00995D02" w:rsidP="00CF4754">
            <w:pPr>
              <w:spacing w:line="264" w:lineRule="auto"/>
              <w:jc w:val="center"/>
              <w:rPr>
                <w:sz w:val="24"/>
              </w:rPr>
            </w:pPr>
          </w:p>
        </w:tc>
      </w:tr>
      <w:tr w:rsidR="00616E84" w:rsidRPr="00616E84" w14:paraId="1C057625" w14:textId="77777777" w:rsidTr="00CF4754">
        <w:trPr>
          <w:trHeight w:val="300"/>
          <w:jc w:val="center"/>
        </w:trPr>
        <w:tc>
          <w:tcPr>
            <w:tcW w:w="737" w:type="dxa"/>
            <w:noWrap/>
          </w:tcPr>
          <w:p w14:paraId="5AB9F7F0"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2B6998C4" w14:textId="77777777" w:rsidR="00995D02" w:rsidRPr="00616E84" w:rsidRDefault="00995D02" w:rsidP="00CF4754">
            <w:pPr>
              <w:spacing w:line="264" w:lineRule="auto"/>
              <w:rPr>
                <w:sz w:val="24"/>
              </w:rPr>
            </w:pPr>
            <w:r w:rsidRPr="00616E84">
              <w:rPr>
                <w:sz w:val="24"/>
              </w:rPr>
              <w:t>Approved by STAMEQ for all VTs</w:t>
            </w:r>
          </w:p>
        </w:tc>
        <w:tc>
          <w:tcPr>
            <w:tcW w:w="1134" w:type="dxa"/>
          </w:tcPr>
          <w:p w14:paraId="0D16643C" w14:textId="77777777" w:rsidR="00995D02" w:rsidRPr="00616E84" w:rsidRDefault="00995D02" w:rsidP="00CF4754">
            <w:pPr>
              <w:spacing w:line="264" w:lineRule="auto"/>
              <w:jc w:val="center"/>
              <w:rPr>
                <w:sz w:val="24"/>
              </w:rPr>
            </w:pPr>
          </w:p>
        </w:tc>
        <w:tc>
          <w:tcPr>
            <w:tcW w:w="2661" w:type="dxa"/>
            <w:noWrap/>
          </w:tcPr>
          <w:p w14:paraId="2F0FFAC9" w14:textId="77777777" w:rsidR="00995D02" w:rsidRPr="00616E84" w:rsidRDefault="00995D02" w:rsidP="00CF4754">
            <w:pPr>
              <w:spacing w:line="264" w:lineRule="auto"/>
              <w:jc w:val="center"/>
              <w:rPr>
                <w:sz w:val="24"/>
              </w:rPr>
            </w:pPr>
            <w:r w:rsidRPr="00616E84">
              <w:rPr>
                <w:sz w:val="24"/>
              </w:rPr>
              <w:t>As Sope of Supply</w:t>
            </w:r>
          </w:p>
        </w:tc>
        <w:tc>
          <w:tcPr>
            <w:tcW w:w="1223" w:type="dxa"/>
            <w:noWrap/>
          </w:tcPr>
          <w:p w14:paraId="1314B236" w14:textId="77777777" w:rsidR="00995D02" w:rsidRPr="00616E84" w:rsidRDefault="00995D02" w:rsidP="00CF4754">
            <w:pPr>
              <w:spacing w:line="264" w:lineRule="auto"/>
              <w:jc w:val="center"/>
              <w:rPr>
                <w:sz w:val="24"/>
              </w:rPr>
            </w:pPr>
          </w:p>
        </w:tc>
      </w:tr>
      <w:tr w:rsidR="00616E84" w:rsidRPr="00616E84" w14:paraId="081C59B3" w14:textId="77777777" w:rsidTr="00CF4754">
        <w:trPr>
          <w:trHeight w:val="300"/>
          <w:jc w:val="center"/>
        </w:trPr>
        <w:tc>
          <w:tcPr>
            <w:tcW w:w="737" w:type="dxa"/>
            <w:noWrap/>
          </w:tcPr>
          <w:p w14:paraId="1892299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3A51FF30" w14:textId="77777777" w:rsidR="00995D02" w:rsidRPr="00616E84" w:rsidRDefault="00995D02" w:rsidP="00CF4754">
            <w:pPr>
              <w:spacing w:line="264" w:lineRule="auto"/>
              <w:rPr>
                <w:sz w:val="24"/>
              </w:rPr>
            </w:pPr>
            <w:r w:rsidRPr="00616E84">
              <w:rPr>
                <w:sz w:val="24"/>
              </w:rPr>
              <w:t>HV Terminals</w:t>
            </w:r>
          </w:p>
        </w:tc>
        <w:tc>
          <w:tcPr>
            <w:tcW w:w="1134" w:type="dxa"/>
          </w:tcPr>
          <w:p w14:paraId="76B7A7E8" w14:textId="77777777" w:rsidR="00995D02" w:rsidRPr="00616E84" w:rsidRDefault="00995D02" w:rsidP="00CF4754">
            <w:pPr>
              <w:spacing w:line="264" w:lineRule="auto"/>
              <w:jc w:val="center"/>
              <w:rPr>
                <w:sz w:val="24"/>
              </w:rPr>
            </w:pPr>
          </w:p>
        </w:tc>
        <w:tc>
          <w:tcPr>
            <w:tcW w:w="2661" w:type="dxa"/>
            <w:noWrap/>
          </w:tcPr>
          <w:p w14:paraId="7EB15674"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744EA4FC" w14:textId="77777777" w:rsidR="00995D02" w:rsidRPr="00616E84" w:rsidRDefault="00995D02" w:rsidP="00CF4754">
            <w:pPr>
              <w:spacing w:line="264" w:lineRule="auto"/>
              <w:jc w:val="center"/>
              <w:rPr>
                <w:sz w:val="24"/>
              </w:rPr>
            </w:pPr>
          </w:p>
        </w:tc>
      </w:tr>
      <w:tr w:rsidR="00616E84" w:rsidRPr="00616E84" w14:paraId="5D2560EB" w14:textId="77777777" w:rsidTr="00CF4754">
        <w:trPr>
          <w:trHeight w:val="300"/>
          <w:jc w:val="center"/>
        </w:trPr>
        <w:tc>
          <w:tcPr>
            <w:tcW w:w="737" w:type="dxa"/>
            <w:noWrap/>
          </w:tcPr>
          <w:p w14:paraId="42A9EF22" w14:textId="77777777" w:rsidR="00995D02" w:rsidRPr="00616E84" w:rsidRDefault="00995D02" w:rsidP="00CF4754">
            <w:pPr>
              <w:tabs>
                <w:tab w:val="clear" w:pos="0"/>
              </w:tabs>
              <w:suppressAutoHyphens/>
              <w:autoSpaceDE/>
              <w:autoSpaceDN/>
              <w:adjustRightInd/>
              <w:spacing w:line="264" w:lineRule="auto"/>
              <w:ind w:left="720"/>
              <w:contextualSpacing/>
              <w:rPr>
                <w:sz w:val="24"/>
              </w:rPr>
            </w:pPr>
          </w:p>
        </w:tc>
        <w:tc>
          <w:tcPr>
            <w:tcW w:w="4252" w:type="dxa"/>
            <w:noWrap/>
          </w:tcPr>
          <w:p w14:paraId="0C47D3A8" w14:textId="77777777" w:rsidR="00995D02" w:rsidRPr="00616E84" w:rsidRDefault="00995D02" w:rsidP="00CF4754">
            <w:pPr>
              <w:spacing w:line="264" w:lineRule="auto"/>
              <w:rPr>
                <w:sz w:val="24"/>
              </w:rPr>
            </w:pPr>
            <w:r w:rsidRPr="00616E84">
              <w:rPr>
                <w:sz w:val="24"/>
              </w:rPr>
              <w:t>Material</w:t>
            </w:r>
          </w:p>
        </w:tc>
        <w:tc>
          <w:tcPr>
            <w:tcW w:w="1134" w:type="dxa"/>
          </w:tcPr>
          <w:p w14:paraId="3A8F8183" w14:textId="77777777" w:rsidR="00995D02" w:rsidRPr="00616E84" w:rsidRDefault="00995D02" w:rsidP="00CF4754">
            <w:pPr>
              <w:spacing w:line="264" w:lineRule="auto"/>
              <w:jc w:val="center"/>
              <w:rPr>
                <w:sz w:val="24"/>
              </w:rPr>
            </w:pPr>
          </w:p>
        </w:tc>
        <w:tc>
          <w:tcPr>
            <w:tcW w:w="2661" w:type="dxa"/>
            <w:noWrap/>
          </w:tcPr>
          <w:p w14:paraId="2E68623F"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758DD4B0" w14:textId="77777777" w:rsidR="00995D02" w:rsidRPr="00616E84" w:rsidRDefault="00995D02" w:rsidP="00CF4754">
            <w:pPr>
              <w:spacing w:line="264" w:lineRule="auto"/>
              <w:jc w:val="center"/>
              <w:rPr>
                <w:sz w:val="24"/>
              </w:rPr>
            </w:pPr>
          </w:p>
        </w:tc>
      </w:tr>
      <w:tr w:rsidR="00616E84" w:rsidRPr="00616E84" w14:paraId="24EDD36B" w14:textId="77777777" w:rsidTr="00CF4754">
        <w:trPr>
          <w:trHeight w:val="300"/>
          <w:jc w:val="center"/>
        </w:trPr>
        <w:tc>
          <w:tcPr>
            <w:tcW w:w="737" w:type="dxa"/>
            <w:noWrap/>
          </w:tcPr>
          <w:p w14:paraId="7E03F04F" w14:textId="77777777" w:rsidR="00995D02" w:rsidRPr="00616E84" w:rsidRDefault="00995D02" w:rsidP="00CF4754">
            <w:pPr>
              <w:tabs>
                <w:tab w:val="clear" w:pos="0"/>
              </w:tabs>
              <w:suppressAutoHyphens/>
              <w:autoSpaceDE/>
              <w:autoSpaceDN/>
              <w:adjustRightInd/>
              <w:spacing w:line="264" w:lineRule="auto"/>
              <w:ind w:left="720"/>
              <w:contextualSpacing/>
              <w:rPr>
                <w:sz w:val="24"/>
              </w:rPr>
            </w:pPr>
          </w:p>
        </w:tc>
        <w:tc>
          <w:tcPr>
            <w:tcW w:w="4252" w:type="dxa"/>
            <w:noWrap/>
          </w:tcPr>
          <w:p w14:paraId="7826F7D6" w14:textId="77777777" w:rsidR="00995D02" w:rsidRPr="00616E84" w:rsidRDefault="00995D02" w:rsidP="00CF4754">
            <w:pPr>
              <w:spacing w:line="264" w:lineRule="auto"/>
              <w:rPr>
                <w:sz w:val="24"/>
              </w:rPr>
            </w:pPr>
            <w:r w:rsidRPr="00616E84">
              <w:rPr>
                <w:sz w:val="24"/>
              </w:rPr>
              <w:t>Dimensions</w:t>
            </w:r>
          </w:p>
        </w:tc>
        <w:tc>
          <w:tcPr>
            <w:tcW w:w="1134" w:type="dxa"/>
          </w:tcPr>
          <w:p w14:paraId="09FED7BD" w14:textId="77777777" w:rsidR="00995D02" w:rsidRPr="00616E84" w:rsidRDefault="00995D02" w:rsidP="00CF4754">
            <w:pPr>
              <w:spacing w:line="264" w:lineRule="auto"/>
              <w:jc w:val="center"/>
              <w:rPr>
                <w:sz w:val="24"/>
              </w:rPr>
            </w:pPr>
          </w:p>
        </w:tc>
        <w:tc>
          <w:tcPr>
            <w:tcW w:w="2661" w:type="dxa"/>
            <w:noWrap/>
          </w:tcPr>
          <w:p w14:paraId="10A71F0B"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765E9101" w14:textId="77777777" w:rsidR="00995D02" w:rsidRPr="00616E84" w:rsidRDefault="00995D02" w:rsidP="00CF4754">
            <w:pPr>
              <w:spacing w:line="264" w:lineRule="auto"/>
              <w:jc w:val="center"/>
              <w:rPr>
                <w:sz w:val="24"/>
              </w:rPr>
            </w:pPr>
          </w:p>
        </w:tc>
      </w:tr>
      <w:tr w:rsidR="00616E84" w:rsidRPr="00616E84" w14:paraId="4B8A03BF" w14:textId="77777777" w:rsidTr="00CF4754">
        <w:trPr>
          <w:trHeight w:val="300"/>
          <w:jc w:val="center"/>
        </w:trPr>
        <w:tc>
          <w:tcPr>
            <w:tcW w:w="737" w:type="dxa"/>
            <w:noWrap/>
          </w:tcPr>
          <w:p w14:paraId="52D473AE" w14:textId="77777777" w:rsidR="00995D02" w:rsidRPr="00616E84" w:rsidRDefault="00995D02" w:rsidP="00CF4754">
            <w:pPr>
              <w:tabs>
                <w:tab w:val="clear" w:pos="0"/>
              </w:tabs>
              <w:suppressAutoHyphens/>
              <w:autoSpaceDE/>
              <w:autoSpaceDN/>
              <w:adjustRightInd/>
              <w:spacing w:line="264" w:lineRule="auto"/>
              <w:ind w:left="720"/>
              <w:contextualSpacing/>
              <w:rPr>
                <w:sz w:val="24"/>
              </w:rPr>
            </w:pPr>
          </w:p>
        </w:tc>
        <w:tc>
          <w:tcPr>
            <w:tcW w:w="4252" w:type="dxa"/>
            <w:noWrap/>
          </w:tcPr>
          <w:p w14:paraId="3B66C2D0" w14:textId="77777777" w:rsidR="00995D02" w:rsidRPr="00616E84" w:rsidRDefault="00995D02" w:rsidP="00CF4754">
            <w:pPr>
              <w:spacing w:line="264" w:lineRule="auto"/>
              <w:rPr>
                <w:sz w:val="24"/>
              </w:rPr>
            </w:pPr>
            <w:r w:rsidRPr="00616E84">
              <w:rPr>
                <w:sz w:val="24"/>
              </w:rPr>
              <w:t xml:space="preserve">Number of hole </w:t>
            </w:r>
          </w:p>
        </w:tc>
        <w:tc>
          <w:tcPr>
            <w:tcW w:w="1134" w:type="dxa"/>
          </w:tcPr>
          <w:p w14:paraId="704C6EEA" w14:textId="77777777" w:rsidR="00995D02" w:rsidRPr="00616E84" w:rsidRDefault="00995D02" w:rsidP="00CF4754">
            <w:pPr>
              <w:spacing w:line="264" w:lineRule="auto"/>
              <w:jc w:val="center"/>
              <w:rPr>
                <w:sz w:val="24"/>
              </w:rPr>
            </w:pPr>
          </w:p>
        </w:tc>
        <w:tc>
          <w:tcPr>
            <w:tcW w:w="2661" w:type="dxa"/>
            <w:noWrap/>
          </w:tcPr>
          <w:p w14:paraId="3F48008B"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48499FF3" w14:textId="77777777" w:rsidR="00995D02" w:rsidRPr="00616E84" w:rsidRDefault="00995D02" w:rsidP="00CF4754">
            <w:pPr>
              <w:spacing w:line="264" w:lineRule="auto"/>
              <w:jc w:val="center"/>
              <w:rPr>
                <w:sz w:val="24"/>
              </w:rPr>
            </w:pPr>
          </w:p>
        </w:tc>
      </w:tr>
      <w:tr w:rsidR="00616E84" w:rsidRPr="00616E84" w14:paraId="2A06534D" w14:textId="77777777" w:rsidTr="00CF4754">
        <w:trPr>
          <w:trHeight w:val="300"/>
          <w:jc w:val="center"/>
        </w:trPr>
        <w:tc>
          <w:tcPr>
            <w:tcW w:w="737" w:type="dxa"/>
            <w:noWrap/>
          </w:tcPr>
          <w:p w14:paraId="08BE8165"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tcPr>
          <w:p w14:paraId="0F76AC5A" w14:textId="77777777" w:rsidR="00995D02" w:rsidRPr="00616E84" w:rsidRDefault="00995D02" w:rsidP="00CF4754">
            <w:pPr>
              <w:spacing w:line="264" w:lineRule="auto"/>
              <w:rPr>
                <w:sz w:val="24"/>
              </w:rPr>
            </w:pPr>
            <w:r w:rsidRPr="00616E84">
              <w:rPr>
                <w:sz w:val="24"/>
              </w:rPr>
              <w:t>Weight of capacitor voltage transformer</w:t>
            </w:r>
          </w:p>
        </w:tc>
        <w:tc>
          <w:tcPr>
            <w:tcW w:w="1134" w:type="dxa"/>
          </w:tcPr>
          <w:p w14:paraId="56BEB60F" w14:textId="77777777" w:rsidR="00995D02" w:rsidRPr="00616E84" w:rsidRDefault="00995D02" w:rsidP="00CF4754">
            <w:pPr>
              <w:spacing w:line="264" w:lineRule="auto"/>
              <w:jc w:val="center"/>
              <w:rPr>
                <w:sz w:val="24"/>
              </w:rPr>
            </w:pPr>
            <w:r w:rsidRPr="00616E84">
              <w:rPr>
                <w:sz w:val="24"/>
              </w:rPr>
              <w:t>kg</w:t>
            </w:r>
          </w:p>
        </w:tc>
        <w:tc>
          <w:tcPr>
            <w:tcW w:w="2661" w:type="dxa"/>
            <w:noWrap/>
          </w:tcPr>
          <w:p w14:paraId="6D5B5495"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63C8D0FD" w14:textId="77777777" w:rsidR="00995D02" w:rsidRPr="00616E84" w:rsidRDefault="00995D02" w:rsidP="00CF4754">
            <w:pPr>
              <w:spacing w:line="264" w:lineRule="auto"/>
              <w:jc w:val="center"/>
              <w:rPr>
                <w:sz w:val="24"/>
              </w:rPr>
            </w:pPr>
          </w:p>
        </w:tc>
      </w:tr>
      <w:tr w:rsidR="00616E84" w:rsidRPr="00616E84" w14:paraId="1DEF3E9F" w14:textId="77777777" w:rsidTr="00486120">
        <w:trPr>
          <w:trHeight w:val="300"/>
          <w:jc w:val="center"/>
        </w:trPr>
        <w:tc>
          <w:tcPr>
            <w:tcW w:w="737" w:type="dxa"/>
            <w:noWrap/>
          </w:tcPr>
          <w:p w14:paraId="4FB67F32" w14:textId="77777777" w:rsidR="004E6BBD" w:rsidRPr="00616E84" w:rsidRDefault="004E6BBD"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noWrap/>
            <w:vAlign w:val="center"/>
          </w:tcPr>
          <w:p w14:paraId="273A9348" w14:textId="1A3B8235" w:rsidR="004E6BBD" w:rsidRPr="00616E84" w:rsidRDefault="004E6BBD" w:rsidP="004E6BBD">
            <w:pPr>
              <w:spacing w:line="264" w:lineRule="auto"/>
              <w:rPr>
                <w:sz w:val="24"/>
              </w:rPr>
            </w:pPr>
            <w:r w:rsidRPr="00616E84">
              <w:rPr>
                <w:rFonts w:asciiTheme="majorHAnsi" w:hAnsiTheme="majorHAnsi" w:cstheme="majorHAnsi"/>
                <w:sz w:val="24"/>
              </w:rPr>
              <w:t>Requirements for testing (according to Technical Specification)</w:t>
            </w:r>
          </w:p>
        </w:tc>
        <w:tc>
          <w:tcPr>
            <w:tcW w:w="1134" w:type="dxa"/>
            <w:vAlign w:val="center"/>
          </w:tcPr>
          <w:p w14:paraId="0D30FD23" w14:textId="77777777" w:rsidR="004E6BBD" w:rsidRPr="00616E84" w:rsidRDefault="004E6BBD" w:rsidP="004E6BBD">
            <w:pPr>
              <w:spacing w:line="264" w:lineRule="auto"/>
              <w:jc w:val="center"/>
              <w:rPr>
                <w:sz w:val="24"/>
              </w:rPr>
            </w:pPr>
          </w:p>
        </w:tc>
        <w:tc>
          <w:tcPr>
            <w:tcW w:w="2661" w:type="dxa"/>
            <w:noWrap/>
            <w:vAlign w:val="center"/>
          </w:tcPr>
          <w:p w14:paraId="2DF9C774" w14:textId="77777777" w:rsidR="002E12EF" w:rsidRPr="00616E84" w:rsidRDefault="002E12EF" w:rsidP="002E12EF">
            <w:pPr>
              <w:ind w:left="124" w:right="145"/>
              <w:jc w:val="center"/>
              <w:rPr>
                <w:rFonts w:asciiTheme="majorHAnsi" w:hAnsiTheme="majorHAnsi" w:cstheme="majorHAnsi"/>
                <w:sz w:val="24"/>
              </w:rPr>
            </w:pPr>
            <w:r w:rsidRPr="00616E84">
              <w:rPr>
                <w:rFonts w:asciiTheme="majorHAnsi" w:hAnsiTheme="majorHAnsi" w:cstheme="majorHAnsi"/>
                <w:sz w:val="24"/>
              </w:rPr>
              <w:t>Yes</w:t>
            </w:r>
          </w:p>
          <w:p w14:paraId="64D2EC50" w14:textId="5246ECD1" w:rsidR="004E6BBD" w:rsidRPr="00616E84" w:rsidRDefault="002E12EF" w:rsidP="002E12EF">
            <w:pPr>
              <w:ind w:left="124" w:right="145"/>
              <w:jc w:val="center"/>
              <w:rPr>
                <w:rFonts w:asciiTheme="majorHAnsi" w:hAnsiTheme="majorHAnsi" w:cstheme="majorHAnsi"/>
                <w:sz w:val="24"/>
              </w:rPr>
            </w:pPr>
            <w:r w:rsidRPr="00616E84">
              <w:rPr>
                <w:rFonts w:asciiTheme="majorHAnsi" w:hAnsiTheme="majorHAnsi" w:cstheme="majorHAnsi"/>
                <w:sz w:val="24"/>
              </w:rPr>
              <w:t>The Bidder shall be filled list of test report as shown in item 2</w:t>
            </w:r>
            <w:r w:rsidRPr="0075263F">
              <w:rPr>
                <w:rFonts w:asciiTheme="majorHAnsi" w:hAnsiTheme="majorHAnsi" w:cstheme="majorHAnsi"/>
                <w:color w:val="EE0000"/>
                <w:sz w:val="24"/>
              </w:rPr>
              <w:t>.</w:t>
            </w:r>
            <w:r w:rsidR="0075263F" w:rsidRPr="0075263F">
              <w:rPr>
                <w:rFonts w:asciiTheme="majorHAnsi" w:hAnsiTheme="majorHAnsi" w:cstheme="majorHAnsi"/>
                <w:color w:val="EE0000"/>
                <w:sz w:val="24"/>
              </w:rPr>
              <w:t>23</w:t>
            </w:r>
          </w:p>
        </w:tc>
        <w:tc>
          <w:tcPr>
            <w:tcW w:w="1223" w:type="dxa"/>
            <w:noWrap/>
          </w:tcPr>
          <w:p w14:paraId="0AC0B513" w14:textId="77777777" w:rsidR="004E6BBD" w:rsidRPr="00616E84" w:rsidRDefault="004E6BBD" w:rsidP="004E6BBD">
            <w:pPr>
              <w:spacing w:line="264" w:lineRule="auto"/>
              <w:jc w:val="center"/>
              <w:rPr>
                <w:sz w:val="24"/>
              </w:rPr>
            </w:pPr>
          </w:p>
        </w:tc>
      </w:tr>
      <w:tr w:rsidR="00616E84" w:rsidRPr="00616E84" w14:paraId="4F7D884A" w14:textId="77777777" w:rsidTr="00CF4754">
        <w:trPr>
          <w:trHeight w:val="300"/>
          <w:jc w:val="center"/>
        </w:trPr>
        <w:tc>
          <w:tcPr>
            <w:tcW w:w="737" w:type="dxa"/>
            <w:noWrap/>
          </w:tcPr>
          <w:p w14:paraId="7E420D62"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hideMark/>
          </w:tcPr>
          <w:p w14:paraId="47086E93" w14:textId="77777777" w:rsidR="00995D02" w:rsidRPr="00616E84" w:rsidRDefault="00995D02" w:rsidP="00CF4754">
            <w:pPr>
              <w:spacing w:line="264" w:lineRule="auto"/>
              <w:rPr>
                <w:sz w:val="24"/>
              </w:rPr>
            </w:pPr>
            <w:r w:rsidRPr="00616E84">
              <w:rPr>
                <w:sz w:val="24"/>
              </w:rPr>
              <w:t>Catalogues</w:t>
            </w:r>
          </w:p>
        </w:tc>
        <w:tc>
          <w:tcPr>
            <w:tcW w:w="1134" w:type="dxa"/>
            <w:hideMark/>
          </w:tcPr>
          <w:p w14:paraId="2986CE8D" w14:textId="77777777" w:rsidR="00995D02" w:rsidRPr="00616E84" w:rsidRDefault="00995D02" w:rsidP="00CF4754">
            <w:pPr>
              <w:spacing w:line="264" w:lineRule="auto"/>
              <w:jc w:val="center"/>
              <w:rPr>
                <w:sz w:val="24"/>
              </w:rPr>
            </w:pPr>
          </w:p>
        </w:tc>
        <w:tc>
          <w:tcPr>
            <w:tcW w:w="2661" w:type="dxa"/>
            <w:hideMark/>
          </w:tcPr>
          <w:p w14:paraId="33AEC633" w14:textId="77777777" w:rsidR="00995D02" w:rsidRPr="00616E84" w:rsidRDefault="00995D02" w:rsidP="00CF4754">
            <w:pPr>
              <w:spacing w:line="264" w:lineRule="auto"/>
              <w:jc w:val="center"/>
              <w:rPr>
                <w:sz w:val="24"/>
              </w:rPr>
            </w:pPr>
            <w:r w:rsidRPr="00616E84">
              <w:rPr>
                <w:sz w:val="24"/>
              </w:rPr>
              <w:t>To be specified</w:t>
            </w:r>
          </w:p>
        </w:tc>
        <w:tc>
          <w:tcPr>
            <w:tcW w:w="1223" w:type="dxa"/>
            <w:noWrap/>
          </w:tcPr>
          <w:p w14:paraId="52F6573C" w14:textId="77777777" w:rsidR="00995D02" w:rsidRPr="00616E84" w:rsidRDefault="00995D02" w:rsidP="00CF4754">
            <w:pPr>
              <w:spacing w:line="264" w:lineRule="auto"/>
              <w:jc w:val="center"/>
              <w:rPr>
                <w:sz w:val="24"/>
              </w:rPr>
            </w:pPr>
          </w:p>
        </w:tc>
      </w:tr>
      <w:tr w:rsidR="00995D02" w:rsidRPr="00616E84" w14:paraId="415396CD" w14:textId="77777777" w:rsidTr="00CF4754">
        <w:trPr>
          <w:trHeight w:val="300"/>
          <w:jc w:val="center"/>
        </w:trPr>
        <w:tc>
          <w:tcPr>
            <w:tcW w:w="737" w:type="dxa"/>
            <w:noWrap/>
          </w:tcPr>
          <w:p w14:paraId="1DE26384" w14:textId="77777777" w:rsidR="00995D02" w:rsidRPr="00616E84" w:rsidRDefault="00995D02" w:rsidP="00F52F30">
            <w:pPr>
              <w:numPr>
                <w:ilvl w:val="0"/>
                <w:numId w:val="62"/>
              </w:numPr>
              <w:tabs>
                <w:tab w:val="clear" w:pos="0"/>
              </w:tabs>
              <w:suppressAutoHyphens/>
              <w:autoSpaceDE/>
              <w:autoSpaceDN/>
              <w:adjustRightInd/>
              <w:spacing w:line="264" w:lineRule="auto"/>
              <w:contextualSpacing/>
              <w:jc w:val="center"/>
              <w:rPr>
                <w:sz w:val="24"/>
              </w:rPr>
            </w:pPr>
          </w:p>
        </w:tc>
        <w:tc>
          <w:tcPr>
            <w:tcW w:w="4252" w:type="dxa"/>
            <w:vAlign w:val="center"/>
            <w:hideMark/>
          </w:tcPr>
          <w:p w14:paraId="11107042" w14:textId="4108688D" w:rsidR="00995D02" w:rsidRPr="00616E84" w:rsidRDefault="00995D02" w:rsidP="00CF4754">
            <w:pPr>
              <w:spacing w:line="264" w:lineRule="auto"/>
              <w:rPr>
                <w:sz w:val="24"/>
              </w:rPr>
            </w:pPr>
            <w:r w:rsidRPr="00616E84">
              <w:rPr>
                <w:snapToGrid w:val="0"/>
                <w:sz w:val="24"/>
              </w:rPr>
              <w:t>The remaining parameters or different will comply with the provisions of  104/QĐ-HĐTV</w:t>
            </w:r>
            <w:r w:rsidR="00AE0921" w:rsidRPr="00616E84">
              <w:rPr>
                <w:snapToGrid w:val="0"/>
                <w:sz w:val="24"/>
              </w:rPr>
              <w:t xml:space="preserve"> date 21/09/2021</w:t>
            </w:r>
            <w:r w:rsidRPr="00616E84">
              <w:rPr>
                <w:snapToGrid w:val="0"/>
                <w:sz w:val="24"/>
              </w:rPr>
              <w:t xml:space="preserve"> of EVN</w:t>
            </w:r>
          </w:p>
        </w:tc>
        <w:tc>
          <w:tcPr>
            <w:tcW w:w="1134" w:type="dxa"/>
            <w:vAlign w:val="center"/>
          </w:tcPr>
          <w:p w14:paraId="3EAF5B62" w14:textId="77777777" w:rsidR="00995D02" w:rsidRPr="00616E84" w:rsidRDefault="00995D02" w:rsidP="00CF4754">
            <w:pPr>
              <w:spacing w:line="264" w:lineRule="auto"/>
              <w:jc w:val="center"/>
              <w:rPr>
                <w:sz w:val="24"/>
              </w:rPr>
            </w:pPr>
          </w:p>
        </w:tc>
        <w:tc>
          <w:tcPr>
            <w:tcW w:w="2661" w:type="dxa"/>
            <w:vAlign w:val="center"/>
            <w:hideMark/>
          </w:tcPr>
          <w:p w14:paraId="68519C69" w14:textId="77777777" w:rsidR="00995D02" w:rsidRPr="00616E84" w:rsidRDefault="00995D02" w:rsidP="00CF4754">
            <w:pPr>
              <w:spacing w:line="264" w:lineRule="auto"/>
              <w:jc w:val="center"/>
              <w:rPr>
                <w:sz w:val="24"/>
              </w:rPr>
            </w:pPr>
            <w:r w:rsidRPr="00616E84">
              <w:rPr>
                <w:sz w:val="24"/>
              </w:rPr>
              <w:t>Yes</w:t>
            </w:r>
          </w:p>
        </w:tc>
        <w:tc>
          <w:tcPr>
            <w:tcW w:w="1223" w:type="dxa"/>
            <w:noWrap/>
          </w:tcPr>
          <w:p w14:paraId="1DEA51DF" w14:textId="77777777" w:rsidR="00995D02" w:rsidRPr="00616E84" w:rsidRDefault="00995D02" w:rsidP="00CF4754">
            <w:pPr>
              <w:spacing w:line="264" w:lineRule="auto"/>
              <w:jc w:val="center"/>
              <w:rPr>
                <w:sz w:val="24"/>
              </w:rPr>
            </w:pPr>
          </w:p>
        </w:tc>
      </w:tr>
    </w:tbl>
    <w:p w14:paraId="7097BF46" w14:textId="77777777" w:rsidR="005A3F17" w:rsidRPr="00616E84" w:rsidRDefault="005A3F17" w:rsidP="008960A0"/>
    <w:p w14:paraId="0891C669" w14:textId="77777777" w:rsidR="001273FA" w:rsidRPr="008F68E3" w:rsidRDefault="001273FA" w:rsidP="00C57BE0">
      <w:pPr>
        <w:tabs>
          <w:tab w:val="clear" w:pos="0"/>
        </w:tabs>
        <w:autoSpaceDE/>
        <w:autoSpaceDN/>
        <w:adjustRightInd/>
        <w:spacing w:before="0" w:after="0" w:line="240" w:lineRule="auto"/>
        <w:jc w:val="left"/>
        <w:rPr>
          <w:rFonts w:asciiTheme="majorHAnsi" w:hAnsiTheme="majorHAnsi" w:cstheme="majorHAnsi"/>
          <w:color w:val="000000" w:themeColor="text1"/>
          <w:szCs w:val="26"/>
        </w:rPr>
      </w:pPr>
      <w:r w:rsidRPr="008F68E3">
        <w:rPr>
          <w:rFonts w:asciiTheme="majorHAnsi" w:hAnsiTheme="majorHAnsi" w:cstheme="majorHAnsi"/>
          <w:color w:val="000000" w:themeColor="text1"/>
          <w:szCs w:val="26"/>
        </w:rPr>
        <w:br w:type="page"/>
      </w:r>
    </w:p>
    <w:p w14:paraId="0F50B15F" w14:textId="32EF11B7" w:rsidR="00CF2BA6" w:rsidRPr="004C0DDC" w:rsidRDefault="00CF2BA6" w:rsidP="006E21FB">
      <w:pPr>
        <w:pStyle w:val="Heading1-H1"/>
        <w:keepNext w:val="0"/>
        <w:widowControl w:val="0"/>
        <w:tabs>
          <w:tab w:val="num" w:pos="284"/>
        </w:tabs>
        <w:ind w:hanging="1136"/>
        <w:rPr>
          <w:rFonts w:asciiTheme="majorHAnsi" w:hAnsiTheme="majorHAnsi" w:cstheme="majorHAnsi"/>
          <w:sz w:val="24"/>
        </w:rPr>
      </w:pPr>
      <w:bookmarkStart w:id="449" w:name="_Toc217596104"/>
      <w:r w:rsidRPr="004C0DDC">
        <w:rPr>
          <w:rFonts w:asciiTheme="majorHAnsi" w:hAnsiTheme="majorHAnsi" w:cstheme="majorHAnsi"/>
          <w:sz w:val="24"/>
        </w:rPr>
        <w:lastRenderedPageBreak/>
        <w:t>500kv surge arrester</w:t>
      </w:r>
      <w:bookmarkEnd w:id="449"/>
      <w:r w:rsidR="00254102" w:rsidRPr="004C0DDC">
        <w:rPr>
          <w:rFonts w:asciiTheme="majorHAnsi" w:hAnsiTheme="majorHAnsi" w:cstheme="majorHAnsi"/>
          <w:sz w:val="24"/>
        </w:rPr>
        <w:t xml:space="preserve">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4"/>
        <w:gridCol w:w="1037"/>
        <w:gridCol w:w="2307"/>
        <w:gridCol w:w="1440"/>
      </w:tblGrid>
      <w:tr w:rsidR="00F02C62" w:rsidRPr="004C0DDC" w14:paraId="2EAD0721" w14:textId="77777777" w:rsidTr="00F02C62">
        <w:trPr>
          <w:trHeight w:val="600"/>
          <w:tblHeader/>
        </w:trPr>
        <w:tc>
          <w:tcPr>
            <w:tcW w:w="817" w:type="dxa"/>
            <w:shd w:val="clear" w:color="auto" w:fill="E7E6E6"/>
            <w:vAlign w:val="center"/>
            <w:hideMark/>
          </w:tcPr>
          <w:p w14:paraId="4C0EF5F7"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844" w:type="dxa"/>
            <w:shd w:val="clear" w:color="auto" w:fill="E7E6E6"/>
            <w:vAlign w:val="center"/>
            <w:hideMark/>
          </w:tcPr>
          <w:p w14:paraId="74FED114"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shd w:val="clear" w:color="auto" w:fill="E7E6E6"/>
            <w:vAlign w:val="center"/>
            <w:hideMark/>
          </w:tcPr>
          <w:p w14:paraId="6EA7EFFD"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shd w:val="clear" w:color="auto" w:fill="E7E6E6"/>
            <w:vAlign w:val="center"/>
            <w:hideMark/>
          </w:tcPr>
          <w:p w14:paraId="3BAEA356"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shd w:val="clear" w:color="auto" w:fill="E7E6E6"/>
            <w:vAlign w:val="center"/>
            <w:hideMark/>
          </w:tcPr>
          <w:p w14:paraId="35BCFFC5" w14:textId="77777777" w:rsidR="00F02C62" w:rsidRPr="004C0DDC" w:rsidRDefault="00F02C62" w:rsidP="00F02C62">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F02C62" w:rsidRPr="004C0DDC" w14:paraId="36D00E22" w14:textId="77777777" w:rsidTr="00512A66">
        <w:trPr>
          <w:trHeight w:val="300"/>
        </w:trPr>
        <w:tc>
          <w:tcPr>
            <w:tcW w:w="817" w:type="dxa"/>
            <w:noWrap/>
            <w:vAlign w:val="center"/>
          </w:tcPr>
          <w:p w14:paraId="3EF7394E"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2D5E47A5"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noWrap/>
            <w:vAlign w:val="center"/>
          </w:tcPr>
          <w:p w14:paraId="14EF4469"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3A201DDA"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7D260663"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69A534FC" w14:textId="77777777" w:rsidTr="00512A66">
        <w:trPr>
          <w:trHeight w:val="300"/>
        </w:trPr>
        <w:tc>
          <w:tcPr>
            <w:tcW w:w="817" w:type="dxa"/>
            <w:noWrap/>
            <w:vAlign w:val="center"/>
          </w:tcPr>
          <w:p w14:paraId="66BB0617" w14:textId="77777777" w:rsidR="00F02C62" w:rsidRPr="004C0DDC" w:rsidRDefault="00F02C62" w:rsidP="00F02C62">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vAlign w:val="center"/>
            <w:hideMark/>
          </w:tcPr>
          <w:p w14:paraId="2FE59518"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15959369"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hideMark/>
          </w:tcPr>
          <w:p w14:paraId="2644E6E2"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3C5A275F"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57E58CDA" w14:textId="77777777" w:rsidTr="00512A66">
        <w:trPr>
          <w:trHeight w:val="300"/>
        </w:trPr>
        <w:tc>
          <w:tcPr>
            <w:tcW w:w="817" w:type="dxa"/>
            <w:noWrap/>
            <w:vAlign w:val="center"/>
          </w:tcPr>
          <w:p w14:paraId="01EEA0B6" w14:textId="77777777" w:rsidR="00F02C62" w:rsidRPr="004C0DDC" w:rsidRDefault="00F02C62" w:rsidP="00F02C62">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A980E94"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noWrap/>
            <w:vAlign w:val="center"/>
          </w:tcPr>
          <w:p w14:paraId="767420E7"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hideMark/>
          </w:tcPr>
          <w:p w14:paraId="601F264B"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IEC 60099-4</w:t>
            </w:r>
          </w:p>
        </w:tc>
        <w:tc>
          <w:tcPr>
            <w:tcW w:w="1440" w:type="dxa"/>
            <w:noWrap/>
            <w:vAlign w:val="center"/>
          </w:tcPr>
          <w:p w14:paraId="260CE623"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17B6253A" w14:textId="77777777" w:rsidTr="00512A66">
        <w:trPr>
          <w:trHeight w:val="300"/>
        </w:trPr>
        <w:tc>
          <w:tcPr>
            <w:tcW w:w="817" w:type="dxa"/>
            <w:noWrap/>
            <w:vAlign w:val="center"/>
          </w:tcPr>
          <w:p w14:paraId="612BF86E"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EE66F12" w14:textId="77777777" w:rsidR="00F02C62" w:rsidRPr="004C0DDC" w:rsidRDefault="00F02C62" w:rsidP="00F02C62">
            <w:pPr>
              <w:spacing w:before="0" w:after="0"/>
              <w:rPr>
                <w:rFonts w:asciiTheme="majorHAnsi" w:hAnsiTheme="majorHAnsi" w:cstheme="majorHAnsi"/>
                <w:sz w:val="24"/>
              </w:rPr>
            </w:pPr>
            <w:r w:rsidRPr="004C0DDC">
              <w:rPr>
                <w:rFonts w:asciiTheme="majorHAnsi" w:hAnsiTheme="majorHAnsi" w:cstheme="majorHAnsi"/>
                <w:sz w:val="24"/>
              </w:rPr>
              <w:t>Rated frequency</w:t>
            </w:r>
          </w:p>
        </w:tc>
        <w:tc>
          <w:tcPr>
            <w:tcW w:w="1037" w:type="dxa"/>
            <w:noWrap/>
            <w:vAlign w:val="center"/>
          </w:tcPr>
          <w:p w14:paraId="194000F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Hz</w:t>
            </w:r>
          </w:p>
        </w:tc>
        <w:tc>
          <w:tcPr>
            <w:tcW w:w="2307" w:type="dxa"/>
            <w:noWrap/>
            <w:vAlign w:val="center"/>
          </w:tcPr>
          <w:p w14:paraId="4771240C"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5A80BBEC"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02DDB9D3" w14:textId="77777777" w:rsidTr="00512A66">
        <w:trPr>
          <w:trHeight w:val="300"/>
        </w:trPr>
        <w:tc>
          <w:tcPr>
            <w:tcW w:w="817" w:type="dxa"/>
            <w:noWrap/>
            <w:vAlign w:val="center"/>
          </w:tcPr>
          <w:p w14:paraId="41BEE967"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40CEB42" w14:textId="3D659508" w:rsidR="00F02C62" w:rsidRPr="004C0DDC" w:rsidRDefault="004C6330" w:rsidP="00F02C62">
            <w:pPr>
              <w:spacing w:before="0" w:after="0"/>
              <w:rPr>
                <w:rFonts w:asciiTheme="majorHAnsi" w:hAnsiTheme="majorHAnsi" w:cstheme="majorHAnsi"/>
                <w:sz w:val="24"/>
              </w:rPr>
            </w:pPr>
            <w:r w:rsidRPr="004C0DDC">
              <w:rPr>
                <w:rFonts w:asciiTheme="majorHAnsi" w:hAnsiTheme="majorHAnsi" w:cstheme="majorHAnsi"/>
                <w:sz w:val="24"/>
                <w:lang w:eastAsia="vi-VN"/>
              </w:rPr>
              <w:t>System voltage</w:t>
            </w:r>
          </w:p>
        </w:tc>
        <w:tc>
          <w:tcPr>
            <w:tcW w:w="1037" w:type="dxa"/>
            <w:noWrap/>
          </w:tcPr>
          <w:p w14:paraId="0EAA30D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21FCD12"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500</w:t>
            </w:r>
          </w:p>
        </w:tc>
        <w:tc>
          <w:tcPr>
            <w:tcW w:w="1440" w:type="dxa"/>
            <w:noWrap/>
            <w:vAlign w:val="center"/>
          </w:tcPr>
          <w:p w14:paraId="090AEAC8"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15C7EFEA" w14:textId="77777777" w:rsidTr="00512A66">
        <w:trPr>
          <w:trHeight w:val="300"/>
        </w:trPr>
        <w:tc>
          <w:tcPr>
            <w:tcW w:w="817" w:type="dxa"/>
            <w:noWrap/>
            <w:vAlign w:val="center"/>
          </w:tcPr>
          <w:p w14:paraId="0F2E8BDA"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07B7E685" w14:textId="290C93DB" w:rsidR="00F02C62" w:rsidRPr="004C0DDC" w:rsidRDefault="00041BD8" w:rsidP="00F02C62">
            <w:pPr>
              <w:spacing w:before="0" w:after="0"/>
              <w:rPr>
                <w:rFonts w:asciiTheme="majorHAnsi" w:hAnsiTheme="majorHAnsi" w:cstheme="majorHAnsi"/>
                <w:sz w:val="24"/>
              </w:rPr>
            </w:pPr>
            <w:r w:rsidRPr="004C0DDC">
              <w:rPr>
                <w:rFonts w:asciiTheme="majorHAnsi" w:hAnsiTheme="majorHAnsi" w:cstheme="majorHAnsi"/>
                <w:sz w:val="24"/>
                <w:lang w:eastAsia="vi-VN"/>
              </w:rPr>
              <w:t>Maximum voltage</w:t>
            </w:r>
          </w:p>
        </w:tc>
        <w:tc>
          <w:tcPr>
            <w:tcW w:w="1037" w:type="dxa"/>
            <w:noWrap/>
          </w:tcPr>
          <w:p w14:paraId="351328E6"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B14DC51"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sz w:val="24"/>
              </w:rPr>
              <w:t>550</w:t>
            </w:r>
          </w:p>
        </w:tc>
        <w:tc>
          <w:tcPr>
            <w:tcW w:w="1440" w:type="dxa"/>
            <w:noWrap/>
            <w:vAlign w:val="center"/>
          </w:tcPr>
          <w:p w14:paraId="2A54E452"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32D8B70F" w14:textId="77777777" w:rsidTr="00512A66">
        <w:trPr>
          <w:trHeight w:val="300"/>
        </w:trPr>
        <w:tc>
          <w:tcPr>
            <w:tcW w:w="817" w:type="dxa"/>
            <w:noWrap/>
            <w:vAlign w:val="center"/>
          </w:tcPr>
          <w:p w14:paraId="324B9A7B"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19723C8C" w14:textId="0DD198AA" w:rsidR="00F02C62" w:rsidRPr="004C0DDC" w:rsidRDefault="00066844" w:rsidP="00F02C62">
            <w:pPr>
              <w:spacing w:before="0" w:after="0"/>
              <w:rPr>
                <w:rFonts w:asciiTheme="majorHAnsi" w:hAnsiTheme="majorHAnsi" w:cstheme="majorHAnsi"/>
                <w:noProof/>
                <w:sz w:val="24"/>
                <w:lang w:val="vi-VN"/>
              </w:rPr>
            </w:pPr>
            <w:r w:rsidRPr="004C0DDC">
              <w:rPr>
                <w:rFonts w:asciiTheme="majorHAnsi" w:hAnsiTheme="majorHAnsi" w:cstheme="majorHAnsi"/>
                <w:sz w:val="24"/>
              </w:rPr>
              <w:t>Neutral earthing</w:t>
            </w:r>
          </w:p>
        </w:tc>
        <w:tc>
          <w:tcPr>
            <w:tcW w:w="1037" w:type="dxa"/>
            <w:noWrap/>
          </w:tcPr>
          <w:p w14:paraId="4E8994DC"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0F209923" w14:textId="56EA2D3C" w:rsidR="00F02C62" w:rsidRPr="004C0DDC" w:rsidRDefault="00066844" w:rsidP="00F02C62">
            <w:pPr>
              <w:spacing w:before="0" w:after="0"/>
              <w:jc w:val="center"/>
              <w:rPr>
                <w:rFonts w:asciiTheme="majorHAnsi" w:hAnsiTheme="majorHAnsi" w:cstheme="majorHAnsi"/>
                <w:sz w:val="24"/>
              </w:rPr>
            </w:pPr>
            <w:r w:rsidRPr="004C0DDC">
              <w:rPr>
                <w:rFonts w:asciiTheme="majorHAnsi" w:hAnsiTheme="majorHAnsi" w:cstheme="majorHAnsi"/>
                <w:sz w:val="24"/>
              </w:rPr>
              <w:t>Direct</w:t>
            </w:r>
          </w:p>
        </w:tc>
        <w:tc>
          <w:tcPr>
            <w:tcW w:w="1440" w:type="dxa"/>
            <w:noWrap/>
            <w:vAlign w:val="center"/>
          </w:tcPr>
          <w:p w14:paraId="709F85B0"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76D166D9" w14:textId="77777777" w:rsidTr="00512A66">
        <w:trPr>
          <w:trHeight w:val="300"/>
        </w:trPr>
        <w:tc>
          <w:tcPr>
            <w:tcW w:w="817" w:type="dxa"/>
            <w:noWrap/>
            <w:vAlign w:val="center"/>
          </w:tcPr>
          <w:p w14:paraId="3EF399AF"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225BA33F" w14:textId="77777777" w:rsidR="00F02C62" w:rsidRPr="004C0DDC" w:rsidRDefault="00F02C62" w:rsidP="00F02C62">
            <w:pPr>
              <w:spacing w:before="0" w:after="0"/>
              <w:rPr>
                <w:rFonts w:asciiTheme="majorHAnsi" w:hAnsiTheme="majorHAnsi" w:cstheme="majorHAnsi"/>
                <w:noProof/>
                <w:sz w:val="24"/>
                <w:lang w:val="vi-VN"/>
              </w:rPr>
            </w:pPr>
            <w:r w:rsidRPr="004C0DDC">
              <w:rPr>
                <w:rFonts w:asciiTheme="majorHAnsi" w:hAnsiTheme="majorHAnsi" w:cstheme="majorHAnsi"/>
                <w:sz w:val="24"/>
              </w:rPr>
              <w:t>Type</w:t>
            </w:r>
          </w:p>
        </w:tc>
        <w:tc>
          <w:tcPr>
            <w:tcW w:w="1037" w:type="dxa"/>
            <w:noWrap/>
            <w:vAlign w:val="center"/>
          </w:tcPr>
          <w:p w14:paraId="3092651B"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7B3D7FA4" w14:textId="581878F1" w:rsidR="00F02C62" w:rsidRPr="004C0DDC" w:rsidRDefault="00F02C62" w:rsidP="00F02C62">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Outdoor</w:t>
            </w:r>
          </w:p>
        </w:tc>
        <w:tc>
          <w:tcPr>
            <w:tcW w:w="1440" w:type="dxa"/>
            <w:noWrap/>
            <w:vAlign w:val="center"/>
          </w:tcPr>
          <w:p w14:paraId="0156B7AF"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210A2DBE" w14:textId="77777777" w:rsidTr="00512A66">
        <w:trPr>
          <w:trHeight w:val="300"/>
        </w:trPr>
        <w:tc>
          <w:tcPr>
            <w:tcW w:w="817" w:type="dxa"/>
            <w:noWrap/>
            <w:vAlign w:val="center"/>
          </w:tcPr>
          <w:p w14:paraId="5A638E77"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385D455F" w14:textId="142B9EE3" w:rsidR="00F02C62" w:rsidRPr="004C0DDC" w:rsidRDefault="00E861AC" w:rsidP="00F02C62">
            <w:pPr>
              <w:spacing w:before="0" w:after="0"/>
              <w:rPr>
                <w:rFonts w:asciiTheme="majorHAnsi" w:hAnsiTheme="majorHAnsi" w:cstheme="majorHAnsi"/>
                <w:sz w:val="24"/>
              </w:rPr>
            </w:pPr>
            <w:r w:rsidRPr="004C0DDC">
              <w:rPr>
                <w:rFonts w:asciiTheme="majorHAnsi" w:hAnsiTheme="majorHAnsi" w:cstheme="majorHAnsi"/>
                <w:sz w:val="24"/>
              </w:rPr>
              <w:t>Allowable overvoltage factor under single-phase earth fault</w:t>
            </w:r>
          </w:p>
        </w:tc>
        <w:tc>
          <w:tcPr>
            <w:tcW w:w="1037" w:type="dxa"/>
            <w:noWrap/>
          </w:tcPr>
          <w:p w14:paraId="6D3B14B1" w14:textId="77777777" w:rsidR="00F02C62" w:rsidRPr="004C0DDC" w:rsidRDefault="00F02C62" w:rsidP="00F02C62">
            <w:pPr>
              <w:spacing w:before="0" w:after="0"/>
              <w:jc w:val="center"/>
              <w:rPr>
                <w:rFonts w:asciiTheme="majorHAnsi" w:hAnsiTheme="majorHAnsi" w:cstheme="majorHAnsi"/>
                <w:sz w:val="24"/>
              </w:rPr>
            </w:pPr>
          </w:p>
        </w:tc>
        <w:tc>
          <w:tcPr>
            <w:tcW w:w="2307" w:type="dxa"/>
            <w:noWrap/>
            <w:vAlign w:val="center"/>
          </w:tcPr>
          <w:p w14:paraId="0E95B993" w14:textId="77777777" w:rsidR="00F02C62" w:rsidRPr="004C0DDC" w:rsidRDefault="00F02C62" w:rsidP="00F02C62">
            <w:pPr>
              <w:spacing w:before="0" w:after="0"/>
              <w:jc w:val="center"/>
              <w:rPr>
                <w:rFonts w:asciiTheme="majorHAnsi" w:hAnsiTheme="majorHAnsi" w:cstheme="majorHAnsi"/>
                <w:sz w:val="24"/>
              </w:rPr>
            </w:pPr>
            <w:r w:rsidRPr="004C0DDC">
              <w:rPr>
                <w:rFonts w:asciiTheme="majorHAnsi" w:hAnsiTheme="majorHAnsi" w:cstheme="majorHAnsi"/>
                <w:noProof/>
                <w:sz w:val="24"/>
              </w:rPr>
              <w:t>1.4</w:t>
            </w:r>
          </w:p>
        </w:tc>
        <w:tc>
          <w:tcPr>
            <w:tcW w:w="1440" w:type="dxa"/>
            <w:noWrap/>
            <w:vAlign w:val="center"/>
          </w:tcPr>
          <w:p w14:paraId="20FCE5D7"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4C01C63E" w14:textId="77777777" w:rsidTr="00512A66">
        <w:trPr>
          <w:trHeight w:val="300"/>
        </w:trPr>
        <w:tc>
          <w:tcPr>
            <w:tcW w:w="817" w:type="dxa"/>
            <w:noWrap/>
            <w:vAlign w:val="center"/>
          </w:tcPr>
          <w:p w14:paraId="1E899430"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1F06B7D4" w14:textId="13AD0720" w:rsidR="00F02C62" w:rsidRPr="004C0DDC" w:rsidRDefault="008D5088" w:rsidP="00F02C62">
            <w:pPr>
              <w:spacing w:before="0" w:after="0"/>
              <w:rPr>
                <w:rFonts w:asciiTheme="majorHAnsi" w:hAnsiTheme="majorHAnsi" w:cstheme="majorHAnsi"/>
                <w:noProof/>
                <w:sz w:val="24"/>
              </w:rPr>
            </w:pPr>
            <w:r w:rsidRPr="004C0DDC">
              <w:rPr>
                <w:rFonts w:asciiTheme="majorHAnsi" w:hAnsiTheme="majorHAnsi" w:cstheme="majorHAnsi"/>
                <w:sz w:val="24"/>
              </w:rPr>
              <w:t>Surge arrester connection arrangement</w:t>
            </w:r>
          </w:p>
        </w:tc>
        <w:tc>
          <w:tcPr>
            <w:tcW w:w="1037" w:type="dxa"/>
            <w:noWrap/>
          </w:tcPr>
          <w:p w14:paraId="5FC6F0F1" w14:textId="77777777" w:rsidR="00F02C62" w:rsidRPr="004C0DDC" w:rsidRDefault="00F02C62" w:rsidP="00F02C62">
            <w:pPr>
              <w:spacing w:before="0" w:after="0"/>
              <w:jc w:val="center"/>
              <w:rPr>
                <w:rFonts w:asciiTheme="majorHAnsi" w:hAnsiTheme="majorHAnsi" w:cstheme="majorHAnsi"/>
                <w:sz w:val="24"/>
              </w:rPr>
            </w:pPr>
          </w:p>
        </w:tc>
        <w:tc>
          <w:tcPr>
            <w:tcW w:w="2307" w:type="dxa"/>
            <w:noWrap/>
          </w:tcPr>
          <w:p w14:paraId="6E163ED7" w14:textId="1124F22A" w:rsidR="00F02C62" w:rsidRPr="004C0DDC" w:rsidRDefault="008665FF" w:rsidP="008D5088">
            <w:pPr>
              <w:widowControl w:val="0"/>
              <w:spacing w:before="0" w:after="0" w:line="288" w:lineRule="auto"/>
              <w:jc w:val="center"/>
              <w:rPr>
                <w:rFonts w:asciiTheme="majorHAnsi" w:hAnsiTheme="majorHAnsi" w:cstheme="majorHAnsi"/>
                <w:iCs/>
                <w:sz w:val="24"/>
              </w:rPr>
            </w:pPr>
            <w:r w:rsidRPr="004C0DDC">
              <w:rPr>
                <w:rFonts w:asciiTheme="majorHAnsi" w:hAnsiTheme="majorHAnsi" w:cstheme="majorHAnsi"/>
                <w:iCs/>
                <w:sz w:val="24"/>
              </w:rPr>
              <w:t>Phase-to-Earth</w:t>
            </w:r>
          </w:p>
        </w:tc>
        <w:tc>
          <w:tcPr>
            <w:tcW w:w="1440" w:type="dxa"/>
            <w:noWrap/>
            <w:vAlign w:val="center"/>
          </w:tcPr>
          <w:p w14:paraId="6675B085" w14:textId="77777777" w:rsidR="00F02C62" w:rsidRPr="004C0DDC" w:rsidRDefault="00F02C62" w:rsidP="00F02C62">
            <w:pPr>
              <w:spacing w:before="0" w:after="0"/>
              <w:jc w:val="center"/>
              <w:rPr>
                <w:rFonts w:asciiTheme="majorHAnsi" w:hAnsiTheme="majorHAnsi" w:cstheme="majorHAnsi"/>
                <w:sz w:val="24"/>
              </w:rPr>
            </w:pPr>
          </w:p>
        </w:tc>
      </w:tr>
      <w:tr w:rsidR="00F02C62" w:rsidRPr="004C0DDC" w14:paraId="5F365B48" w14:textId="77777777" w:rsidTr="00512A66">
        <w:trPr>
          <w:trHeight w:val="300"/>
        </w:trPr>
        <w:tc>
          <w:tcPr>
            <w:tcW w:w="817" w:type="dxa"/>
            <w:noWrap/>
            <w:vAlign w:val="center"/>
          </w:tcPr>
          <w:p w14:paraId="7B1F0FE3" w14:textId="77777777" w:rsidR="00F02C62" w:rsidRPr="004C0DDC" w:rsidRDefault="00F02C62" w:rsidP="00F02C62">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71B16FB9" w14:textId="30788422" w:rsidR="00F02C62" w:rsidRPr="004C0DDC" w:rsidRDefault="00F25C0E" w:rsidP="00F02C62">
            <w:pPr>
              <w:tabs>
                <w:tab w:val="left" w:pos="960"/>
              </w:tabs>
              <w:spacing w:before="0" w:after="0"/>
              <w:rPr>
                <w:rFonts w:asciiTheme="majorHAnsi" w:hAnsiTheme="majorHAnsi" w:cstheme="majorHAnsi"/>
                <w:noProof/>
                <w:sz w:val="24"/>
              </w:rPr>
            </w:pPr>
            <w:r w:rsidRPr="004C0DDC">
              <w:rPr>
                <w:rFonts w:asciiTheme="majorHAnsi" w:hAnsiTheme="majorHAnsi" w:cstheme="majorHAnsi"/>
                <w:sz w:val="24"/>
              </w:rPr>
              <w:t>Technical parameters</w:t>
            </w:r>
          </w:p>
        </w:tc>
        <w:tc>
          <w:tcPr>
            <w:tcW w:w="1037" w:type="dxa"/>
            <w:noWrap/>
          </w:tcPr>
          <w:p w14:paraId="3F17FA94" w14:textId="77777777" w:rsidR="00F02C62" w:rsidRPr="004C0DDC" w:rsidRDefault="00F02C62" w:rsidP="00F02C62">
            <w:pPr>
              <w:spacing w:before="0" w:after="0"/>
              <w:jc w:val="center"/>
              <w:rPr>
                <w:rFonts w:asciiTheme="majorHAnsi" w:hAnsiTheme="majorHAnsi" w:cstheme="majorHAnsi"/>
                <w:sz w:val="24"/>
              </w:rPr>
            </w:pPr>
          </w:p>
        </w:tc>
        <w:tc>
          <w:tcPr>
            <w:tcW w:w="2307" w:type="dxa"/>
            <w:noWrap/>
          </w:tcPr>
          <w:p w14:paraId="15F4C8AC" w14:textId="77777777" w:rsidR="00F02C62" w:rsidRPr="004C0DDC" w:rsidRDefault="00F02C62" w:rsidP="00F02C62">
            <w:pPr>
              <w:spacing w:before="0" w:after="0"/>
              <w:jc w:val="center"/>
              <w:rPr>
                <w:rFonts w:asciiTheme="majorHAnsi" w:hAnsiTheme="majorHAnsi" w:cstheme="majorHAnsi"/>
                <w:noProof/>
                <w:sz w:val="24"/>
              </w:rPr>
            </w:pPr>
          </w:p>
        </w:tc>
        <w:tc>
          <w:tcPr>
            <w:tcW w:w="1440" w:type="dxa"/>
            <w:noWrap/>
            <w:vAlign w:val="center"/>
          </w:tcPr>
          <w:p w14:paraId="6AC33E35" w14:textId="77777777" w:rsidR="00F02C62" w:rsidRPr="004C0DDC" w:rsidRDefault="00F02C62" w:rsidP="00F02C62">
            <w:pPr>
              <w:spacing w:before="0" w:after="0"/>
              <w:jc w:val="center"/>
              <w:rPr>
                <w:rFonts w:asciiTheme="majorHAnsi" w:hAnsiTheme="majorHAnsi" w:cstheme="majorHAnsi"/>
                <w:sz w:val="24"/>
              </w:rPr>
            </w:pPr>
          </w:p>
        </w:tc>
      </w:tr>
      <w:tr w:rsidR="008D5088" w:rsidRPr="004C0DDC" w14:paraId="3E828899" w14:textId="77777777" w:rsidTr="008A5AC2">
        <w:trPr>
          <w:trHeight w:val="300"/>
        </w:trPr>
        <w:tc>
          <w:tcPr>
            <w:tcW w:w="817" w:type="dxa"/>
            <w:noWrap/>
            <w:vAlign w:val="center"/>
          </w:tcPr>
          <w:p w14:paraId="4358C5C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FA931D9" w14:textId="47A77C32" w:rsidR="008D5088" w:rsidRPr="004C0DDC" w:rsidRDefault="008D5088" w:rsidP="008D5088">
            <w:pPr>
              <w:tabs>
                <w:tab w:val="left" w:pos="960"/>
              </w:tabs>
              <w:spacing w:before="0" w:after="0"/>
              <w:rPr>
                <w:rFonts w:asciiTheme="majorHAnsi" w:hAnsiTheme="majorHAnsi" w:cstheme="majorHAnsi"/>
                <w:b/>
                <w:i/>
                <w:noProof/>
                <w:sz w:val="24"/>
                <w:lang w:val="vi-VN"/>
              </w:rPr>
            </w:pPr>
            <w:r w:rsidRPr="004C0DDC">
              <w:rPr>
                <w:rFonts w:asciiTheme="majorHAnsi" w:hAnsiTheme="majorHAnsi" w:cstheme="majorHAnsi"/>
                <w:sz w:val="24"/>
              </w:rPr>
              <w:t>Type</w:t>
            </w:r>
          </w:p>
        </w:tc>
        <w:tc>
          <w:tcPr>
            <w:tcW w:w="1037" w:type="dxa"/>
            <w:noWrap/>
          </w:tcPr>
          <w:p w14:paraId="58EA2CA5" w14:textId="77777777" w:rsidR="008D5088" w:rsidRPr="004C0DDC" w:rsidRDefault="008D5088" w:rsidP="008D5088">
            <w:pPr>
              <w:spacing w:before="0" w:after="0"/>
              <w:jc w:val="center"/>
              <w:rPr>
                <w:rFonts w:asciiTheme="majorHAnsi" w:hAnsiTheme="majorHAnsi" w:cstheme="majorHAnsi"/>
                <w:sz w:val="24"/>
              </w:rPr>
            </w:pPr>
          </w:p>
        </w:tc>
        <w:tc>
          <w:tcPr>
            <w:tcW w:w="2307" w:type="dxa"/>
            <w:noWrap/>
          </w:tcPr>
          <w:p w14:paraId="2ABF957A" w14:textId="27958128" w:rsidR="008D5088" w:rsidRPr="004C0DDC" w:rsidRDefault="008D5088" w:rsidP="008D5088">
            <w:pPr>
              <w:spacing w:before="0" w:after="0"/>
              <w:jc w:val="center"/>
              <w:rPr>
                <w:rFonts w:asciiTheme="majorHAnsi" w:hAnsiTheme="majorHAnsi" w:cstheme="majorHAnsi"/>
                <w:noProof/>
                <w:sz w:val="24"/>
              </w:rPr>
            </w:pPr>
            <w:r w:rsidRPr="004C0DDC">
              <w:rPr>
                <w:rFonts w:asciiTheme="majorHAnsi" w:hAnsiTheme="majorHAnsi" w:cstheme="majorHAnsi"/>
                <w:sz w:val="24"/>
              </w:rPr>
              <w:t>Outdoor, ZnO, gapless</w:t>
            </w:r>
          </w:p>
        </w:tc>
        <w:tc>
          <w:tcPr>
            <w:tcW w:w="1440" w:type="dxa"/>
            <w:noWrap/>
            <w:vAlign w:val="center"/>
          </w:tcPr>
          <w:p w14:paraId="12D6338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F129D7" w14:textId="77777777" w:rsidTr="00512A66">
        <w:trPr>
          <w:trHeight w:val="300"/>
        </w:trPr>
        <w:tc>
          <w:tcPr>
            <w:tcW w:w="817" w:type="dxa"/>
            <w:noWrap/>
            <w:vAlign w:val="center"/>
          </w:tcPr>
          <w:p w14:paraId="30BF19E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2E521906"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Rated voltage</w:t>
            </w:r>
          </w:p>
        </w:tc>
        <w:tc>
          <w:tcPr>
            <w:tcW w:w="1037" w:type="dxa"/>
            <w:noWrap/>
            <w:vAlign w:val="center"/>
            <w:hideMark/>
          </w:tcPr>
          <w:p w14:paraId="1E96CE0E"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1A6B9E8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≥420</w:t>
            </w:r>
          </w:p>
        </w:tc>
        <w:tc>
          <w:tcPr>
            <w:tcW w:w="1440" w:type="dxa"/>
            <w:noWrap/>
            <w:vAlign w:val="center"/>
          </w:tcPr>
          <w:p w14:paraId="2DAD06F8"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0A9582F" w14:textId="77777777" w:rsidTr="00512A66">
        <w:trPr>
          <w:trHeight w:val="300"/>
        </w:trPr>
        <w:tc>
          <w:tcPr>
            <w:tcW w:w="817" w:type="dxa"/>
            <w:noWrap/>
            <w:vAlign w:val="center"/>
          </w:tcPr>
          <w:p w14:paraId="7BDEFD76"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4AE8856"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Maximum continuous operating voltage (Uc)</w:t>
            </w:r>
          </w:p>
        </w:tc>
        <w:tc>
          <w:tcPr>
            <w:tcW w:w="1037" w:type="dxa"/>
            <w:noWrap/>
            <w:vAlign w:val="center"/>
          </w:tcPr>
          <w:p w14:paraId="26B1177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72DD3FD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w:t>
            </w:r>
            <w:r w:rsidRPr="004C0DDC">
              <w:rPr>
                <w:rFonts w:asciiTheme="majorHAnsi" w:hAnsiTheme="majorHAnsi" w:cstheme="majorHAnsi"/>
                <w:sz w:val="24"/>
                <w:lang w:val="sv-SE"/>
              </w:rPr>
              <w:t>333</w:t>
            </w:r>
          </w:p>
        </w:tc>
        <w:tc>
          <w:tcPr>
            <w:tcW w:w="1440" w:type="dxa"/>
            <w:noWrap/>
            <w:vAlign w:val="center"/>
          </w:tcPr>
          <w:p w14:paraId="2CE6E34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56699C3" w14:textId="77777777" w:rsidTr="00512A66">
        <w:trPr>
          <w:trHeight w:val="300"/>
        </w:trPr>
        <w:tc>
          <w:tcPr>
            <w:tcW w:w="817" w:type="dxa"/>
            <w:noWrap/>
            <w:vAlign w:val="center"/>
          </w:tcPr>
          <w:p w14:paraId="6BA8CA8E"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56F8E5D"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Temporary overvoltage TOV</w:t>
            </w:r>
          </w:p>
        </w:tc>
        <w:tc>
          <w:tcPr>
            <w:tcW w:w="1037" w:type="dxa"/>
            <w:noWrap/>
            <w:vAlign w:val="center"/>
          </w:tcPr>
          <w:p w14:paraId="63B56B7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kVrms</w:t>
            </w:r>
          </w:p>
        </w:tc>
        <w:tc>
          <w:tcPr>
            <w:tcW w:w="2307" w:type="dxa"/>
            <w:noWrap/>
            <w:vAlign w:val="center"/>
          </w:tcPr>
          <w:p w14:paraId="41E87A5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EAB1C3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402F8A9" w14:textId="77777777" w:rsidTr="00512A66">
        <w:trPr>
          <w:trHeight w:val="300"/>
        </w:trPr>
        <w:tc>
          <w:tcPr>
            <w:tcW w:w="817" w:type="dxa"/>
            <w:noWrap/>
            <w:vAlign w:val="center"/>
          </w:tcPr>
          <w:p w14:paraId="5C25AC9F"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C5C4759"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Nominal discharge current</w:t>
            </w:r>
          </w:p>
        </w:tc>
        <w:tc>
          <w:tcPr>
            <w:tcW w:w="1037" w:type="dxa"/>
            <w:noWrap/>
            <w:vAlign w:val="center"/>
          </w:tcPr>
          <w:p w14:paraId="6B29F746"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44001F6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≥20</w:t>
            </w:r>
          </w:p>
        </w:tc>
        <w:tc>
          <w:tcPr>
            <w:tcW w:w="1440" w:type="dxa"/>
            <w:noWrap/>
            <w:vAlign w:val="center"/>
          </w:tcPr>
          <w:p w14:paraId="53C0BC4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41DEA49" w14:textId="77777777" w:rsidTr="00512A66">
        <w:trPr>
          <w:trHeight w:val="300"/>
        </w:trPr>
        <w:tc>
          <w:tcPr>
            <w:tcW w:w="817" w:type="dxa"/>
            <w:noWrap/>
            <w:vAlign w:val="center"/>
          </w:tcPr>
          <w:p w14:paraId="210A263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68D60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Peak discharge current</w:t>
            </w:r>
          </w:p>
        </w:tc>
        <w:tc>
          <w:tcPr>
            <w:tcW w:w="1037" w:type="dxa"/>
            <w:noWrap/>
            <w:vAlign w:val="center"/>
          </w:tcPr>
          <w:p w14:paraId="59E6F63F"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kAp</w:t>
            </w:r>
          </w:p>
        </w:tc>
        <w:tc>
          <w:tcPr>
            <w:tcW w:w="2307" w:type="dxa"/>
            <w:noWrap/>
            <w:vAlign w:val="center"/>
          </w:tcPr>
          <w:p w14:paraId="0C81C1D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bCs/>
                <w:sz w:val="24"/>
              </w:rPr>
              <w:t>≤</w:t>
            </w:r>
            <w:r w:rsidRPr="004C0DDC">
              <w:rPr>
                <w:rFonts w:asciiTheme="majorHAnsi" w:hAnsiTheme="majorHAnsi" w:cstheme="majorHAnsi"/>
                <w:sz w:val="24"/>
                <w:lang w:val="it-IT"/>
              </w:rPr>
              <w:t>100</w:t>
            </w:r>
          </w:p>
        </w:tc>
        <w:tc>
          <w:tcPr>
            <w:tcW w:w="1440" w:type="dxa"/>
            <w:noWrap/>
            <w:vAlign w:val="center"/>
          </w:tcPr>
          <w:p w14:paraId="68F5ADE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8C62814" w14:textId="77777777" w:rsidTr="00512A66">
        <w:trPr>
          <w:trHeight w:val="300"/>
        </w:trPr>
        <w:tc>
          <w:tcPr>
            <w:tcW w:w="817" w:type="dxa"/>
            <w:noWrap/>
            <w:vAlign w:val="center"/>
          </w:tcPr>
          <w:p w14:paraId="7AB1CB28" w14:textId="77777777" w:rsidR="008D5088" w:rsidRPr="004C0DDC" w:rsidRDefault="008D5088" w:rsidP="008D5088">
            <w:pPr>
              <w:spacing w:line="276" w:lineRule="auto"/>
              <w:rPr>
                <w:rFonts w:asciiTheme="majorHAnsi" w:hAnsiTheme="majorHAnsi" w:cstheme="majorHAnsi"/>
                <w:sz w:val="24"/>
              </w:rPr>
            </w:pPr>
          </w:p>
        </w:tc>
        <w:tc>
          <w:tcPr>
            <w:tcW w:w="3844" w:type="dxa"/>
            <w:noWrap/>
            <w:vAlign w:val="center"/>
          </w:tcPr>
          <w:p w14:paraId="11CBB92B"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energy absorption capability</w:t>
            </w:r>
          </w:p>
        </w:tc>
        <w:tc>
          <w:tcPr>
            <w:tcW w:w="1037" w:type="dxa"/>
            <w:noWrap/>
            <w:vAlign w:val="center"/>
          </w:tcPr>
          <w:p w14:paraId="4F8B4F0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kJ/kV Ur</w:t>
            </w:r>
          </w:p>
        </w:tc>
        <w:tc>
          <w:tcPr>
            <w:tcW w:w="2307" w:type="dxa"/>
            <w:noWrap/>
            <w:vAlign w:val="center"/>
          </w:tcPr>
          <w:p w14:paraId="2E62D5E5" w14:textId="77777777" w:rsidR="008D5088" w:rsidRPr="004C0DDC" w:rsidRDefault="008D5088" w:rsidP="008D5088">
            <w:pPr>
              <w:spacing w:before="0" w:after="0"/>
              <w:jc w:val="center"/>
              <w:rPr>
                <w:rFonts w:asciiTheme="majorHAnsi" w:hAnsiTheme="majorHAnsi" w:cstheme="majorHAnsi"/>
                <w:bCs/>
                <w:sz w:val="24"/>
              </w:rPr>
            </w:pPr>
            <w:r w:rsidRPr="004C0DDC">
              <w:rPr>
                <w:rFonts w:asciiTheme="majorHAnsi" w:hAnsiTheme="majorHAnsi" w:cstheme="majorHAnsi"/>
                <w:sz w:val="24"/>
              </w:rPr>
              <w:t xml:space="preserve">≥10 </w:t>
            </w:r>
          </w:p>
        </w:tc>
        <w:tc>
          <w:tcPr>
            <w:tcW w:w="1440" w:type="dxa"/>
            <w:noWrap/>
            <w:vAlign w:val="center"/>
          </w:tcPr>
          <w:p w14:paraId="20B487B0"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110194EE" w14:textId="77777777" w:rsidTr="00512A66">
        <w:trPr>
          <w:trHeight w:val="300"/>
        </w:trPr>
        <w:tc>
          <w:tcPr>
            <w:tcW w:w="817" w:type="dxa"/>
            <w:noWrap/>
            <w:vAlign w:val="center"/>
          </w:tcPr>
          <w:p w14:paraId="74FC697E"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2680C00"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 xml:space="preserve">Repetition discharge capability – Qrs, </w:t>
            </w:r>
          </w:p>
        </w:tc>
        <w:tc>
          <w:tcPr>
            <w:tcW w:w="1037" w:type="dxa"/>
            <w:noWrap/>
            <w:vAlign w:val="center"/>
          </w:tcPr>
          <w:p w14:paraId="3CA10DFA"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C</w:t>
            </w:r>
          </w:p>
        </w:tc>
        <w:tc>
          <w:tcPr>
            <w:tcW w:w="2307" w:type="dxa"/>
            <w:noWrap/>
            <w:vAlign w:val="center"/>
          </w:tcPr>
          <w:p w14:paraId="09A20F9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2.4</w:t>
            </w:r>
          </w:p>
        </w:tc>
        <w:tc>
          <w:tcPr>
            <w:tcW w:w="1440" w:type="dxa"/>
            <w:noWrap/>
            <w:vAlign w:val="center"/>
          </w:tcPr>
          <w:p w14:paraId="293C7FD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C8559D1" w14:textId="77777777" w:rsidTr="00512A66">
        <w:trPr>
          <w:trHeight w:val="300"/>
        </w:trPr>
        <w:tc>
          <w:tcPr>
            <w:tcW w:w="817" w:type="dxa"/>
            <w:noWrap/>
            <w:vAlign w:val="center"/>
          </w:tcPr>
          <w:p w14:paraId="04BB33EC"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CC3A6D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 xml:space="preserve">Voltage grading ring </w:t>
            </w:r>
          </w:p>
        </w:tc>
        <w:tc>
          <w:tcPr>
            <w:tcW w:w="1037" w:type="dxa"/>
            <w:noWrap/>
            <w:vAlign w:val="center"/>
          </w:tcPr>
          <w:p w14:paraId="18E3A81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70B395F3" w14:textId="77777777" w:rsidR="008D5088" w:rsidRPr="004C0DDC" w:rsidRDefault="008D5088" w:rsidP="008D5088">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Yes</w:t>
            </w:r>
          </w:p>
        </w:tc>
        <w:tc>
          <w:tcPr>
            <w:tcW w:w="1440" w:type="dxa"/>
            <w:noWrap/>
            <w:vAlign w:val="center"/>
          </w:tcPr>
          <w:p w14:paraId="348C7C32"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6E5EE8B" w14:textId="77777777" w:rsidTr="00512A66">
        <w:trPr>
          <w:trHeight w:val="300"/>
        </w:trPr>
        <w:tc>
          <w:tcPr>
            <w:tcW w:w="817" w:type="dxa"/>
            <w:noWrap/>
            <w:vAlign w:val="center"/>
          </w:tcPr>
          <w:p w14:paraId="72D35D9F"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31BB8D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Arrester housing:</w:t>
            </w:r>
          </w:p>
        </w:tc>
        <w:tc>
          <w:tcPr>
            <w:tcW w:w="1037" w:type="dxa"/>
            <w:noWrap/>
            <w:vAlign w:val="center"/>
          </w:tcPr>
          <w:p w14:paraId="03315C1F"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17A7D034" w14:textId="77777777" w:rsidR="008D5088" w:rsidRPr="004C0DDC" w:rsidRDefault="008D5088" w:rsidP="008D5088">
            <w:pPr>
              <w:spacing w:before="0" w:after="0"/>
              <w:jc w:val="center"/>
              <w:rPr>
                <w:rFonts w:asciiTheme="majorHAnsi" w:hAnsiTheme="majorHAnsi" w:cstheme="majorHAnsi"/>
                <w:sz w:val="24"/>
              </w:rPr>
            </w:pPr>
          </w:p>
        </w:tc>
        <w:tc>
          <w:tcPr>
            <w:tcW w:w="1440" w:type="dxa"/>
            <w:noWrap/>
            <w:vAlign w:val="center"/>
          </w:tcPr>
          <w:p w14:paraId="1BEB248D"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EA9BDC6" w14:textId="77777777" w:rsidTr="00512A66">
        <w:trPr>
          <w:trHeight w:val="300"/>
        </w:trPr>
        <w:tc>
          <w:tcPr>
            <w:tcW w:w="817" w:type="dxa"/>
            <w:noWrap/>
            <w:vAlign w:val="center"/>
          </w:tcPr>
          <w:p w14:paraId="5DFD229C"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325ABE3"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67400EE9"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1F88EC9E"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Porcelain</w:t>
            </w:r>
          </w:p>
        </w:tc>
        <w:tc>
          <w:tcPr>
            <w:tcW w:w="1440" w:type="dxa"/>
            <w:noWrap/>
            <w:vAlign w:val="center"/>
          </w:tcPr>
          <w:p w14:paraId="62EA396C"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60C582B" w14:textId="77777777" w:rsidTr="00512A66">
        <w:trPr>
          <w:trHeight w:val="300"/>
        </w:trPr>
        <w:tc>
          <w:tcPr>
            <w:tcW w:w="817" w:type="dxa"/>
            <w:noWrap/>
            <w:vAlign w:val="center"/>
          </w:tcPr>
          <w:p w14:paraId="60E2311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082293A"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short-duration power-frequency withstand voltage</w:t>
            </w:r>
          </w:p>
        </w:tc>
        <w:tc>
          <w:tcPr>
            <w:tcW w:w="1037" w:type="dxa"/>
            <w:noWrap/>
            <w:vAlign w:val="center"/>
          </w:tcPr>
          <w:p w14:paraId="7C748928"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1DBEC3BC" w14:textId="77777777" w:rsidR="008D5088" w:rsidRPr="004C0DDC" w:rsidRDefault="008D5088" w:rsidP="008D5088">
            <w:pPr>
              <w:widowControl w:val="0"/>
              <w:jc w:val="center"/>
              <w:rPr>
                <w:rFonts w:asciiTheme="majorHAnsi" w:hAnsiTheme="majorHAnsi" w:cstheme="majorHAnsi"/>
                <w:noProof/>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620</w:t>
            </w:r>
          </w:p>
          <w:p w14:paraId="3A67D50B" w14:textId="77777777" w:rsidR="008D5088" w:rsidRPr="004C0DDC" w:rsidRDefault="008D5088" w:rsidP="008D5088">
            <w:pPr>
              <w:spacing w:before="0" w:after="0"/>
              <w:jc w:val="center"/>
              <w:rPr>
                <w:rFonts w:asciiTheme="majorHAnsi" w:hAnsiTheme="majorHAnsi" w:cstheme="majorHAnsi"/>
                <w:sz w:val="24"/>
              </w:rPr>
            </w:pPr>
          </w:p>
        </w:tc>
        <w:tc>
          <w:tcPr>
            <w:tcW w:w="1440" w:type="dxa"/>
            <w:noWrap/>
            <w:vAlign w:val="center"/>
          </w:tcPr>
          <w:p w14:paraId="3C64E75B"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2EC6D46" w14:textId="77777777" w:rsidTr="00512A66">
        <w:trPr>
          <w:trHeight w:val="300"/>
        </w:trPr>
        <w:tc>
          <w:tcPr>
            <w:tcW w:w="817" w:type="dxa"/>
            <w:noWrap/>
            <w:vAlign w:val="center"/>
          </w:tcPr>
          <w:p w14:paraId="229F0F63"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B1E116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switching impulse withstand voltage</w:t>
            </w:r>
          </w:p>
        </w:tc>
        <w:tc>
          <w:tcPr>
            <w:tcW w:w="1037" w:type="dxa"/>
            <w:noWrap/>
            <w:vAlign w:val="center"/>
          </w:tcPr>
          <w:p w14:paraId="5B8F288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 xml:space="preserve"> kV peak</w:t>
            </w:r>
          </w:p>
        </w:tc>
        <w:tc>
          <w:tcPr>
            <w:tcW w:w="2307" w:type="dxa"/>
            <w:noWrap/>
            <w:vAlign w:val="center"/>
          </w:tcPr>
          <w:p w14:paraId="1E11FFFC"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i/>
                <w:noProof/>
                <w:sz w:val="24"/>
                <w:lang w:val="vi-VN"/>
              </w:rPr>
              <w:t>1</w:t>
            </w:r>
            <w:r w:rsidRPr="004C0DDC">
              <w:rPr>
                <w:rFonts w:asciiTheme="majorHAnsi" w:hAnsiTheme="majorHAnsi" w:cstheme="majorHAnsi"/>
                <w:i/>
                <w:noProof/>
                <w:sz w:val="24"/>
              </w:rPr>
              <w:t>175</w:t>
            </w:r>
          </w:p>
        </w:tc>
        <w:tc>
          <w:tcPr>
            <w:tcW w:w="1440" w:type="dxa"/>
            <w:noWrap/>
            <w:vAlign w:val="center"/>
          </w:tcPr>
          <w:p w14:paraId="33962A9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D071E8" w14:textId="77777777" w:rsidTr="00512A66">
        <w:trPr>
          <w:trHeight w:val="300"/>
        </w:trPr>
        <w:tc>
          <w:tcPr>
            <w:tcW w:w="817" w:type="dxa"/>
            <w:noWrap/>
            <w:vAlign w:val="center"/>
          </w:tcPr>
          <w:p w14:paraId="6328D36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043AA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lang w:val="vi-VN"/>
              </w:rPr>
              <w:t>Rated lightning impulse withstand voltage</w:t>
            </w:r>
            <w:r w:rsidRPr="004C0DDC">
              <w:rPr>
                <w:rFonts w:asciiTheme="majorHAnsi" w:hAnsiTheme="majorHAnsi" w:cstheme="majorHAnsi"/>
                <w:noProof/>
                <w:sz w:val="24"/>
              </w:rPr>
              <w:t xml:space="preserve"> </w:t>
            </w:r>
            <w:r w:rsidRPr="004C0DDC">
              <w:rPr>
                <w:rFonts w:asciiTheme="majorHAnsi" w:hAnsiTheme="majorHAnsi" w:cstheme="majorHAnsi"/>
                <w:noProof/>
                <w:sz w:val="24"/>
                <w:lang w:val="vi-VN"/>
              </w:rPr>
              <w:t>(1,2/50 µs-BIL),</w:t>
            </w:r>
          </w:p>
        </w:tc>
        <w:tc>
          <w:tcPr>
            <w:tcW w:w="1037" w:type="dxa"/>
            <w:noWrap/>
            <w:vAlign w:val="center"/>
          </w:tcPr>
          <w:p w14:paraId="2EF1E425"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kV peak</w:t>
            </w:r>
          </w:p>
        </w:tc>
        <w:tc>
          <w:tcPr>
            <w:tcW w:w="2307" w:type="dxa"/>
            <w:noWrap/>
            <w:vAlign w:val="center"/>
          </w:tcPr>
          <w:p w14:paraId="10CA36E3"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i/>
                <w:noProof/>
                <w:sz w:val="24"/>
                <w:lang w:val="vi-VN"/>
              </w:rPr>
              <w:t>1550</w:t>
            </w:r>
          </w:p>
        </w:tc>
        <w:tc>
          <w:tcPr>
            <w:tcW w:w="1440" w:type="dxa"/>
            <w:noWrap/>
            <w:vAlign w:val="center"/>
          </w:tcPr>
          <w:p w14:paraId="38A854F8"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1085A4F6" w14:textId="77777777" w:rsidTr="00512A66">
        <w:trPr>
          <w:trHeight w:val="300"/>
        </w:trPr>
        <w:tc>
          <w:tcPr>
            <w:tcW w:w="817" w:type="dxa"/>
            <w:noWrap/>
            <w:vAlign w:val="center"/>
          </w:tcPr>
          <w:p w14:paraId="53AE9384"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B5E1EAB"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noWrap/>
            <w:vAlign w:val="center"/>
          </w:tcPr>
          <w:p w14:paraId="14CB7FA8"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tcPr>
          <w:p w14:paraId="5DED1B7C"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≥25</w:t>
            </w:r>
          </w:p>
        </w:tc>
        <w:tc>
          <w:tcPr>
            <w:tcW w:w="1440" w:type="dxa"/>
            <w:noWrap/>
            <w:vAlign w:val="center"/>
          </w:tcPr>
          <w:p w14:paraId="6C443A8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DC72B65" w14:textId="77777777" w:rsidTr="00512A66">
        <w:trPr>
          <w:trHeight w:val="300"/>
        </w:trPr>
        <w:tc>
          <w:tcPr>
            <w:tcW w:w="817" w:type="dxa"/>
            <w:noWrap/>
            <w:vAlign w:val="center"/>
          </w:tcPr>
          <w:p w14:paraId="72161E19"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8D8FC7"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Rated short cicuit curent</w:t>
            </w:r>
          </w:p>
        </w:tc>
        <w:tc>
          <w:tcPr>
            <w:tcW w:w="1037" w:type="dxa"/>
            <w:noWrap/>
            <w:vAlign w:val="center"/>
          </w:tcPr>
          <w:p w14:paraId="32D1B84F"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32988192"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1FAF93D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7679804" w14:textId="77777777" w:rsidTr="00512A66">
        <w:trPr>
          <w:trHeight w:val="300"/>
        </w:trPr>
        <w:tc>
          <w:tcPr>
            <w:tcW w:w="817" w:type="dxa"/>
            <w:noWrap/>
            <w:vAlign w:val="center"/>
          </w:tcPr>
          <w:p w14:paraId="4CD8937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B9D100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specified long term load</w:t>
            </w:r>
          </w:p>
        </w:tc>
        <w:tc>
          <w:tcPr>
            <w:tcW w:w="1037" w:type="dxa"/>
            <w:noWrap/>
          </w:tcPr>
          <w:p w14:paraId="437D6677"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3CD0AF5C"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600</w:t>
            </w:r>
          </w:p>
        </w:tc>
        <w:tc>
          <w:tcPr>
            <w:tcW w:w="1440" w:type="dxa"/>
            <w:noWrap/>
            <w:vAlign w:val="center"/>
          </w:tcPr>
          <w:p w14:paraId="2CE424E1"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BB297BE" w14:textId="77777777" w:rsidTr="00512A66">
        <w:trPr>
          <w:trHeight w:val="300"/>
        </w:trPr>
        <w:tc>
          <w:tcPr>
            <w:tcW w:w="817" w:type="dxa"/>
            <w:noWrap/>
            <w:vAlign w:val="center"/>
          </w:tcPr>
          <w:p w14:paraId="6C3FA7D8"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116F3DD"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specified short term load</w:t>
            </w:r>
          </w:p>
        </w:tc>
        <w:tc>
          <w:tcPr>
            <w:tcW w:w="1037" w:type="dxa"/>
            <w:noWrap/>
          </w:tcPr>
          <w:p w14:paraId="489662CA"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4C58C2B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1500</w:t>
            </w:r>
          </w:p>
        </w:tc>
        <w:tc>
          <w:tcPr>
            <w:tcW w:w="1440" w:type="dxa"/>
            <w:noWrap/>
            <w:vAlign w:val="center"/>
          </w:tcPr>
          <w:p w14:paraId="0433A0F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00659AC" w14:textId="77777777" w:rsidTr="00512A66">
        <w:trPr>
          <w:trHeight w:val="300"/>
        </w:trPr>
        <w:tc>
          <w:tcPr>
            <w:tcW w:w="817" w:type="dxa"/>
            <w:noWrap/>
            <w:vAlign w:val="center"/>
          </w:tcPr>
          <w:p w14:paraId="1D742B78"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CB44D19"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noProof/>
                <w:sz w:val="24"/>
              </w:rPr>
              <w:t>Mean breaking load</w:t>
            </w:r>
          </w:p>
        </w:tc>
        <w:tc>
          <w:tcPr>
            <w:tcW w:w="1037" w:type="dxa"/>
            <w:noWrap/>
          </w:tcPr>
          <w:p w14:paraId="7BFE7BE4"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6CE3C26D"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1800</w:t>
            </w:r>
          </w:p>
        </w:tc>
        <w:tc>
          <w:tcPr>
            <w:tcW w:w="1440" w:type="dxa"/>
            <w:noWrap/>
            <w:vAlign w:val="center"/>
          </w:tcPr>
          <w:p w14:paraId="78A6BF50"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20EE80" w14:textId="77777777" w:rsidTr="00512A66">
        <w:trPr>
          <w:trHeight w:val="300"/>
        </w:trPr>
        <w:tc>
          <w:tcPr>
            <w:tcW w:w="817" w:type="dxa"/>
            <w:noWrap/>
            <w:vAlign w:val="center"/>
          </w:tcPr>
          <w:p w14:paraId="7EAAEDD4"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7E72CFC1"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Lightning counter with leakage current display</w:t>
            </w:r>
          </w:p>
        </w:tc>
        <w:tc>
          <w:tcPr>
            <w:tcW w:w="1037" w:type="dxa"/>
            <w:noWrap/>
            <w:vAlign w:val="center"/>
          </w:tcPr>
          <w:p w14:paraId="15991521"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2CCC49C3"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Yes</w:t>
            </w:r>
          </w:p>
        </w:tc>
        <w:tc>
          <w:tcPr>
            <w:tcW w:w="1440" w:type="dxa"/>
            <w:noWrap/>
            <w:vAlign w:val="center"/>
          </w:tcPr>
          <w:p w14:paraId="34368F37"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E4DFC5F" w14:textId="77777777" w:rsidTr="00512A66">
        <w:trPr>
          <w:trHeight w:val="300"/>
        </w:trPr>
        <w:tc>
          <w:tcPr>
            <w:tcW w:w="817" w:type="dxa"/>
            <w:noWrap/>
            <w:vAlign w:val="center"/>
          </w:tcPr>
          <w:p w14:paraId="066A5CDA"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978BB16"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Manufacture/ Country of  Origin</w:t>
            </w:r>
          </w:p>
        </w:tc>
        <w:tc>
          <w:tcPr>
            <w:tcW w:w="1037" w:type="dxa"/>
            <w:noWrap/>
            <w:vAlign w:val="center"/>
          </w:tcPr>
          <w:p w14:paraId="67AE150E"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1C6AA0AA"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41A266C9"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7F75E42" w14:textId="77777777" w:rsidTr="00512A66">
        <w:trPr>
          <w:trHeight w:val="300"/>
        </w:trPr>
        <w:tc>
          <w:tcPr>
            <w:tcW w:w="817" w:type="dxa"/>
            <w:noWrap/>
            <w:vAlign w:val="center"/>
          </w:tcPr>
          <w:p w14:paraId="60D789B3"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7CA72EA"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Place of factory</w:t>
            </w:r>
          </w:p>
        </w:tc>
        <w:tc>
          <w:tcPr>
            <w:tcW w:w="1037" w:type="dxa"/>
            <w:noWrap/>
            <w:vAlign w:val="center"/>
          </w:tcPr>
          <w:p w14:paraId="3CA76183"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7C54A4A5"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563D47C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8A1749" w14:textId="77777777" w:rsidTr="00512A66">
        <w:trPr>
          <w:trHeight w:val="300"/>
        </w:trPr>
        <w:tc>
          <w:tcPr>
            <w:tcW w:w="817" w:type="dxa"/>
            <w:noWrap/>
            <w:vAlign w:val="center"/>
          </w:tcPr>
          <w:p w14:paraId="37E7CFF6"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321DCDE"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Designation</w:t>
            </w:r>
          </w:p>
        </w:tc>
        <w:tc>
          <w:tcPr>
            <w:tcW w:w="1037" w:type="dxa"/>
            <w:noWrap/>
            <w:vAlign w:val="center"/>
          </w:tcPr>
          <w:p w14:paraId="55231BF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EF3F0F3"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2F6F728B"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7A0C67B" w14:textId="77777777" w:rsidTr="00512A66">
        <w:trPr>
          <w:trHeight w:val="300"/>
        </w:trPr>
        <w:tc>
          <w:tcPr>
            <w:tcW w:w="817" w:type="dxa"/>
            <w:noWrap/>
            <w:vAlign w:val="center"/>
          </w:tcPr>
          <w:p w14:paraId="09AC2EBA"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D895BEE"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Number of digits of lightning counter</w:t>
            </w:r>
          </w:p>
        </w:tc>
        <w:tc>
          <w:tcPr>
            <w:tcW w:w="1037" w:type="dxa"/>
            <w:noWrap/>
            <w:vAlign w:val="center"/>
          </w:tcPr>
          <w:p w14:paraId="0998827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AD0FFBE"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 5</w:t>
            </w:r>
          </w:p>
        </w:tc>
        <w:tc>
          <w:tcPr>
            <w:tcW w:w="1440" w:type="dxa"/>
            <w:noWrap/>
            <w:vAlign w:val="center"/>
          </w:tcPr>
          <w:p w14:paraId="7EEFFBEE"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2C5A8537" w14:textId="77777777" w:rsidTr="00512A66">
        <w:trPr>
          <w:trHeight w:val="300"/>
        </w:trPr>
        <w:tc>
          <w:tcPr>
            <w:tcW w:w="817" w:type="dxa"/>
            <w:noWrap/>
            <w:vAlign w:val="center"/>
          </w:tcPr>
          <w:p w14:paraId="4DEB419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40F136"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sz w:val="24"/>
              </w:rPr>
              <w:t>Leakage current measurement range</w:t>
            </w:r>
          </w:p>
        </w:tc>
        <w:tc>
          <w:tcPr>
            <w:tcW w:w="1037" w:type="dxa"/>
            <w:noWrap/>
            <w:vAlign w:val="center"/>
          </w:tcPr>
          <w:p w14:paraId="377281E7"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3EEE5A3A"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59083EB5"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FA7B390" w14:textId="77777777" w:rsidTr="00512A66">
        <w:trPr>
          <w:trHeight w:val="300"/>
        </w:trPr>
        <w:tc>
          <w:tcPr>
            <w:tcW w:w="817" w:type="dxa"/>
            <w:noWrap/>
            <w:vAlign w:val="center"/>
          </w:tcPr>
          <w:p w14:paraId="27B55231"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21EF904"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Sensitivity of lightning impulse</w:t>
            </w:r>
          </w:p>
        </w:tc>
        <w:tc>
          <w:tcPr>
            <w:tcW w:w="1037" w:type="dxa"/>
            <w:noWrap/>
            <w:vAlign w:val="center"/>
          </w:tcPr>
          <w:p w14:paraId="2943F8C7"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A</w:t>
            </w:r>
          </w:p>
        </w:tc>
        <w:tc>
          <w:tcPr>
            <w:tcW w:w="2307" w:type="dxa"/>
            <w:noWrap/>
            <w:vAlign w:val="center"/>
          </w:tcPr>
          <w:p w14:paraId="2FABBA8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200</w:t>
            </w:r>
          </w:p>
        </w:tc>
        <w:tc>
          <w:tcPr>
            <w:tcW w:w="1440" w:type="dxa"/>
            <w:noWrap/>
            <w:vAlign w:val="center"/>
          </w:tcPr>
          <w:p w14:paraId="6A202E93"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75ECE7AF" w14:textId="77777777" w:rsidTr="00512A66">
        <w:trPr>
          <w:trHeight w:val="300"/>
        </w:trPr>
        <w:tc>
          <w:tcPr>
            <w:tcW w:w="817" w:type="dxa"/>
            <w:noWrap/>
            <w:vAlign w:val="center"/>
          </w:tcPr>
          <w:p w14:paraId="0FA0865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C4D6D3A"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Impulse withstand capacity power (4/10 μs)</w:t>
            </w:r>
          </w:p>
        </w:tc>
        <w:tc>
          <w:tcPr>
            <w:tcW w:w="1037" w:type="dxa"/>
            <w:noWrap/>
            <w:vAlign w:val="center"/>
          </w:tcPr>
          <w:p w14:paraId="61640C74"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kA</w:t>
            </w:r>
          </w:p>
        </w:tc>
        <w:tc>
          <w:tcPr>
            <w:tcW w:w="2307" w:type="dxa"/>
            <w:noWrap/>
            <w:vAlign w:val="center"/>
          </w:tcPr>
          <w:p w14:paraId="563EBBC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100</w:t>
            </w:r>
          </w:p>
        </w:tc>
        <w:tc>
          <w:tcPr>
            <w:tcW w:w="1440" w:type="dxa"/>
            <w:noWrap/>
            <w:vAlign w:val="center"/>
          </w:tcPr>
          <w:p w14:paraId="3FB74C0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419DE361" w14:textId="77777777" w:rsidTr="00512A66">
        <w:trPr>
          <w:trHeight w:val="300"/>
        </w:trPr>
        <w:tc>
          <w:tcPr>
            <w:tcW w:w="817" w:type="dxa"/>
            <w:noWrap/>
            <w:vAlign w:val="center"/>
          </w:tcPr>
          <w:p w14:paraId="1C810C6D"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C68226"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protection degree</w:t>
            </w:r>
          </w:p>
        </w:tc>
        <w:tc>
          <w:tcPr>
            <w:tcW w:w="1037" w:type="dxa"/>
            <w:noWrap/>
            <w:vAlign w:val="center"/>
          </w:tcPr>
          <w:p w14:paraId="637BA965"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1A1E6D5F"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IP54</w:t>
            </w:r>
          </w:p>
        </w:tc>
        <w:tc>
          <w:tcPr>
            <w:tcW w:w="1440" w:type="dxa"/>
            <w:noWrap/>
            <w:vAlign w:val="center"/>
          </w:tcPr>
          <w:p w14:paraId="1C569BA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70EAF03" w14:textId="77777777" w:rsidTr="00512A66">
        <w:trPr>
          <w:trHeight w:val="300"/>
        </w:trPr>
        <w:tc>
          <w:tcPr>
            <w:tcW w:w="817" w:type="dxa"/>
            <w:noWrap/>
            <w:vAlign w:val="center"/>
          </w:tcPr>
          <w:p w14:paraId="6128E34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8A49307"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Current leakage meter is capable of transmitting signal to the control room of the substation equipped with surge arrester for online monitoring of current leakage</w:t>
            </w:r>
          </w:p>
        </w:tc>
        <w:tc>
          <w:tcPr>
            <w:tcW w:w="1037" w:type="dxa"/>
            <w:noWrap/>
            <w:vAlign w:val="center"/>
          </w:tcPr>
          <w:p w14:paraId="5CA96B2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6A7FA6EE"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3E33DF6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D504636" w14:textId="77777777" w:rsidTr="00512A66">
        <w:trPr>
          <w:trHeight w:val="300"/>
        </w:trPr>
        <w:tc>
          <w:tcPr>
            <w:tcW w:w="817" w:type="dxa"/>
            <w:noWrap/>
            <w:vAlign w:val="center"/>
          </w:tcPr>
          <w:p w14:paraId="395CE733"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3C1E5297" w14:textId="77777777" w:rsidR="008D5088" w:rsidRPr="004C0DDC" w:rsidRDefault="008D5088" w:rsidP="008D5088">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Terminal materials</w:t>
            </w:r>
          </w:p>
        </w:tc>
        <w:tc>
          <w:tcPr>
            <w:tcW w:w="1037" w:type="dxa"/>
            <w:noWrap/>
            <w:vAlign w:val="center"/>
          </w:tcPr>
          <w:p w14:paraId="72533422" w14:textId="77777777" w:rsidR="008D5088" w:rsidRPr="004C0DDC" w:rsidRDefault="008D5088" w:rsidP="008D5088">
            <w:pPr>
              <w:spacing w:before="0" w:after="0" w:line="276" w:lineRule="auto"/>
              <w:jc w:val="center"/>
              <w:rPr>
                <w:rFonts w:asciiTheme="majorHAnsi" w:hAnsiTheme="majorHAnsi" w:cstheme="majorHAnsi"/>
                <w:b/>
                <w:bCs/>
                <w:sz w:val="24"/>
              </w:rPr>
            </w:pPr>
          </w:p>
        </w:tc>
        <w:tc>
          <w:tcPr>
            <w:tcW w:w="2307" w:type="dxa"/>
            <w:noWrap/>
            <w:vAlign w:val="center"/>
          </w:tcPr>
          <w:p w14:paraId="7D03EEEA" w14:textId="77777777" w:rsidR="008D5088" w:rsidRPr="004C0DDC" w:rsidRDefault="008D5088" w:rsidP="008D5088">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To be specified</w:t>
            </w:r>
          </w:p>
        </w:tc>
        <w:tc>
          <w:tcPr>
            <w:tcW w:w="1440" w:type="dxa"/>
            <w:noWrap/>
            <w:vAlign w:val="center"/>
          </w:tcPr>
          <w:p w14:paraId="1AF17CDF"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5E1B779A" w14:textId="77777777" w:rsidTr="00512A66">
        <w:trPr>
          <w:trHeight w:val="300"/>
        </w:trPr>
        <w:tc>
          <w:tcPr>
            <w:tcW w:w="817" w:type="dxa"/>
            <w:noWrap/>
            <w:vAlign w:val="center"/>
          </w:tcPr>
          <w:p w14:paraId="4BA25F3B"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F2C3D91"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4F42A31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4A769047"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189CA1C"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BD24A4F" w14:textId="77777777" w:rsidTr="00512A66">
        <w:trPr>
          <w:trHeight w:val="300"/>
        </w:trPr>
        <w:tc>
          <w:tcPr>
            <w:tcW w:w="817" w:type="dxa"/>
            <w:noWrap/>
            <w:vAlign w:val="center"/>
          </w:tcPr>
          <w:p w14:paraId="5EC82A35"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008163C"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Dimensions</w:t>
            </w:r>
          </w:p>
        </w:tc>
        <w:tc>
          <w:tcPr>
            <w:tcW w:w="1037" w:type="dxa"/>
            <w:noWrap/>
            <w:vAlign w:val="center"/>
          </w:tcPr>
          <w:p w14:paraId="1149D39E"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58480361"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DB675CE"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116DC6E" w14:textId="77777777" w:rsidTr="00512A66">
        <w:trPr>
          <w:trHeight w:val="300"/>
        </w:trPr>
        <w:tc>
          <w:tcPr>
            <w:tcW w:w="817" w:type="dxa"/>
            <w:noWrap/>
            <w:vAlign w:val="center"/>
          </w:tcPr>
          <w:p w14:paraId="0D7996D0"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C9B6270"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Terminal clamping bolt</w:t>
            </w:r>
          </w:p>
        </w:tc>
        <w:tc>
          <w:tcPr>
            <w:tcW w:w="1037" w:type="dxa"/>
            <w:noWrap/>
            <w:vAlign w:val="center"/>
          </w:tcPr>
          <w:p w14:paraId="401C10FE"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tcPr>
          <w:p w14:paraId="0FC4C3DB"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Stainless steel or hot-dip galvanized steel</w:t>
            </w:r>
          </w:p>
        </w:tc>
        <w:tc>
          <w:tcPr>
            <w:tcW w:w="1440" w:type="dxa"/>
            <w:noWrap/>
            <w:vAlign w:val="center"/>
          </w:tcPr>
          <w:p w14:paraId="0A9A6B66"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6C0DFA61" w14:textId="77777777" w:rsidTr="00512A66">
        <w:trPr>
          <w:trHeight w:val="300"/>
        </w:trPr>
        <w:tc>
          <w:tcPr>
            <w:tcW w:w="817" w:type="dxa"/>
            <w:noWrap/>
            <w:vAlign w:val="center"/>
          </w:tcPr>
          <w:p w14:paraId="45134087" w14:textId="77777777" w:rsidR="008D5088" w:rsidRPr="004C0DDC" w:rsidRDefault="008D5088" w:rsidP="008D5088">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E9F4959" w14:textId="77777777" w:rsidR="008D5088" w:rsidRPr="004C0DDC" w:rsidRDefault="008D5088" w:rsidP="008D5088">
            <w:pPr>
              <w:spacing w:before="0" w:after="0" w:line="276" w:lineRule="auto"/>
              <w:rPr>
                <w:rFonts w:asciiTheme="majorHAnsi" w:hAnsiTheme="majorHAnsi" w:cstheme="majorHAnsi"/>
                <w:sz w:val="24"/>
              </w:rPr>
            </w:pPr>
            <w:r w:rsidRPr="004C0DDC">
              <w:rPr>
                <w:rFonts w:asciiTheme="majorHAnsi" w:hAnsiTheme="majorHAnsi" w:cstheme="majorHAnsi"/>
                <w:sz w:val="24"/>
              </w:rPr>
              <w:t>Number of hole (minimum 6 holes)</w:t>
            </w:r>
          </w:p>
        </w:tc>
        <w:tc>
          <w:tcPr>
            <w:tcW w:w="1037" w:type="dxa"/>
            <w:noWrap/>
            <w:vAlign w:val="center"/>
          </w:tcPr>
          <w:p w14:paraId="0FCD87B1" w14:textId="77777777" w:rsidR="008D5088" w:rsidRPr="004C0DDC" w:rsidRDefault="008D5088" w:rsidP="008D5088">
            <w:pPr>
              <w:spacing w:before="0" w:after="0" w:line="276" w:lineRule="auto"/>
              <w:jc w:val="center"/>
              <w:rPr>
                <w:rFonts w:asciiTheme="majorHAnsi" w:hAnsiTheme="majorHAnsi" w:cstheme="majorHAnsi"/>
                <w:sz w:val="24"/>
              </w:rPr>
            </w:pPr>
          </w:p>
        </w:tc>
        <w:tc>
          <w:tcPr>
            <w:tcW w:w="2307" w:type="dxa"/>
            <w:noWrap/>
            <w:vAlign w:val="center"/>
          </w:tcPr>
          <w:p w14:paraId="5ADB5928" w14:textId="77777777" w:rsidR="008D5088" w:rsidRPr="004C0DDC" w:rsidRDefault="008D5088" w:rsidP="008D5088">
            <w:pPr>
              <w:spacing w:before="0" w:after="0" w:line="276" w:lineRule="auto"/>
              <w:jc w:val="center"/>
              <w:rPr>
                <w:rFonts w:asciiTheme="majorHAnsi" w:hAnsiTheme="majorHAnsi" w:cstheme="majorHAnsi"/>
                <w:sz w:val="24"/>
              </w:rPr>
            </w:pPr>
            <w:r w:rsidRPr="004C0DDC">
              <w:rPr>
                <w:rFonts w:asciiTheme="majorHAnsi" w:eastAsia="Batang" w:hAnsiTheme="majorHAnsi" w:cstheme="majorHAnsi"/>
                <w:sz w:val="24"/>
              </w:rPr>
              <w:t>yes</w:t>
            </w:r>
          </w:p>
        </w:tc>
        <w:tc>
          <w:tcPr>
            <w:tcW w:w="1440" w:type="dxa"/>
            <w:noWrap/>
            <w:vAlign w:val="center"/>
          </w:tcPr>
          <w:p w14:paraId="2BF834CA"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7C2866C9" w14:textId="77777777" w:rsidTr="00512A66">
        <w:trPr>
          <w:trHeight w:val="342"/>
        </w:trPr>
        <w:tc>
          <w:tcPr>
            <w:tcW w:w="817" w:type="dxa"/>
            <w:noWrap/>
            <w:vAlign w:val="center"/>
          </w:tcPr>
          <w:p w14:paraId="6F4B42A3"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35485A88"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noWrap/>
            <w:vAlign w:val="center"/>
          </w:tcPr>
          <w:p w14:paraId="33C5DBDD"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hideMark/>
          </w:tcPr>
          <w:p w14:paraId="48907990"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69945FB4"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0F906A0D" w14:textId="77777777" w:rsidTr="00512A66">
        <w:trPr>
          <w:trHeight w:val="342"/>
        </w:trPr>
        <w:tc>
          <w:tcPr>
            <w:tcW w:w="817" w:type="dxa"/>
            <w:noWrap/>
            <w:vAlign w:val="center"/>
          </w:tcPr>
          <w:p w14:paraId="34FC2A87"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8F83A1C" w14:textId="77777777" w:rsidR="008D5088" w:rsidRPr="004C0DDC" w:rsidRDefault="008D5088" w:rsidP="008D5088">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noWrap/>
            <w:vAlign w:val="center"/>
          </w:tcPr>
          <w:p w14:paraId="75DA1F6E"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4BF4C84E" w14:textId="77777777" w:rsidR="008D5088" w:rsidRPr="004C0DDC" w:rsidRDefault="008D5088" w:rsidP="008D5088">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4C0DDC">
              <w:rPr>
                <w:rFonts w:asciiTheme="majorHAnsi" w:hAnsiTheme="majorHAnsi" w:cstheme="majorHAnsi"/>
                <w:sz w:val="24"/>
              </w:rPr>
              <w:t>Yes</w:t>
            </w:r>
          </w:p>
          <w:p w14:paraId="08B5303B"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2.23</w:t>
            </w:r>
          </w:p>
        </w:tc>
        <w:tc>
          <w:tcPr>
            <w:tcW w:w="1440" w:type="dxa"/>
            <w:noWrap/>
            <w:vAlign w:val="center"/>
          </w:tcPr>
          <w:p w14:paraId="2A07FD62" w14:textId="77777777" w:rsidR="008D5088" w:rsidRPr="004C0DDC" w:rsidRDefault="008D5088" w:rsidP="008D5088">
            <w:pPr>
              <w:spacing w:before="0" w:after="0"/>
              <w:jc w:val="center"/>
              <w:rPr>
                <w:rFonts w:asciiTheme="majorHAnsi" w:hAnsiTheme="majorHAnsi" w:cstheme="majorHAnsi"/>
                <w:sz w:val="24"/>
              </w:rPr>
            </w:pPr>
          </w:p>
        </w:tc>
      </w:tr>
      <w:tr w:rsidR="008D5088" w:rsidRPr="004C0DDC" w14:paraId="358AF3FC" w14:textId="77777777" w:rsidTr="00512A66">
        <w:trPr>
          <w:trHeight w:val="342"/>
        </w:trPr>
        <w:tc>
          <w:tcPr>
            <w:tcW w:w="817" w:type="dxa"/>
            <w:noWrap/>
            <w:vAlign w:val="center"/>
          </w:tcPr>
          <w:p w14:paraId="32413935" w14:textId="77777777" w:rsidR="008D5088" w:rsidRPr="004C0DDC" w:rsidRDefault="008D5088" w:rsidP="008D5088">
            <w:pPr>
              <w:numPr>
                <w:ilvl w:val="0"/>
                <w:numId w:val="19"/>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0B3C80D9" w14:textId="77777777" w:rsidR="008D5088" w:rsidRPr="004C0DDC" w:rsidRDefault="008D5088" w:rsidP="008D5088">
            <w:pPr>
              <w:spacing w:before="0" w:after="0" w:line="264" w:lineRule="auto"/>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1158/QĐ-EVNNPT of EVNNPT date 26/6/2025 and 2416/QĐ-EVNNPT of EVNNPT date 9/12/2025</w:t>
            </w:r>
          </w:p>
        </w:tc>
        <w:tc>
          <w:tcPr>
            <w:tcW w:w="1037" w:type="dxa"/>
            <w:noWrap/>
            <w:vAlign w:val="center"/>
          </w:tcPr>
          <w:p w14:paraId="2B27A919" w14:textId="77777777" w:rsidR="008D5088" w:rsidRPr="004C0DDC" w:rsidRDefault="008D5088" w:rsidP="008D5088">
            <w:pPr>
              <w:spacing w:before="0" w:after="0"/>
              <w:jc w:val="center"/>
              <w:rPr>
                <w:rFonts w:asciiTheme="majorHAnsi" w:hAnsiTheme="majorHAnsi" w:cstheme="majorHAnsi"/>
                <w:sz w:val="24"/>
              </w:rPr>
            </w:pPr>
          </w:p>
        </w:tc>
        <w:tc>
          <w:tcPr>
            <w:tcW w:w="2307" w:type="dxa"/>
            <w:noWrap/>
            <w:vAlign w:val="center"/>
          </w:tcPr>
          <w:p w14:paraId="2B8EFAA0" w14:textId="77777777" w:rsidR="008D5088" w:rsidRPr="004C0DDC" w:rsidRDefault="008D5088" w:rsidP="008D5088">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27319E19" w14:textId="77777777" w:rsidR="008D5088" w:rsidRPr="004C0DDC" w:rsidRDefault="008D5088" w:rsidP="008D5088">
            <w:pPr>
              <w:spacing w:before="0" w:after="0"/>
              <w:jc w:val="center"/>
              <w:rPr>
                <w:rFonts w:asciiTheme="majorHAnsi" w:hAnsiTheme="majorHAnsi" w:cstheme="majorHAnsi"/>
                <w:sz w:val="24"/>
              </w:rPr>
            </w:pPr>
          </w:p>
        </w:tc>
      </w:tr>
    </w:tbl>
    <w:p w14:paraId="0DF26156" w14:textId="77777777" w:rsidR="00CF2BA6" w:rsidRPr="008960A0" w:rsidRDefault="00CF2BA6" w:rsidP="008960A0"/>
    <w:p w14:paraId="4D34302B" w14:textId="77777777" w:rsidR="00CF2BA6" w:rsidRPr="008F68E3" w:rsidRDefault="00CF2BA6">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5B7565DC" w14:textId="65D6704E" w:rsidR="005A3F17" w:rsidRPr="004C0DDC" w:rsidRDefault="001273FA" w:rsidP="00254102">
      <w:pPr>
        <w:pStyle w:val="Heading1-H1"/>
        <w:keepNext w:val="0"/>
        <w:widowControl w:val="0"/>
        <w:tabs>
          <w:tab w:val="num" w:pos="284"/>
        </w:tabs>
        <w:ind w:hanging="1136"/>
        <w:rPr>
          <w:rFonts w:asciiTheme="majorHAnsi" w:hAnsiTheme="majorHAnsi" w:cstheme="majorHAnsi"/>
          <w:sz w:val="24"/>
        </w:rPr>
      </w:pPr>
      <w:bookmarkStart w:id="450" w:name="_Toc217596105"/>
      <w:r w:rsidRPr="004C0DDC">
        <w:rPr>
          <w:rFonts w:asciiTheme="majorHAnsi" w:hAnsiTheme="majorHAnsi" w:cstheme="majorHAnsi"/>
          <w:sz w:val="24"/>
        </w:rPr>
        <w:lastRenderedPageBreak/>
        <w:t>220kV SURGE ARRESTER</w:t>
      </w:r>
      <w:bookmarkEnd w:id="450"/>
      <w:r w:rsidR="00254102" w:rsidRPr="004C0DDC">
        <w:rPr>
          <w:rFonts w:asciiTheme="majorHAnsi" w:hAnsiTheme="majorHAnsi" w:cstheme="majorHAnsi"/>
          <w:sz w:val="24"/>
        </w:rPr>
        <w:t xml:space="preserve"> </w:t>
      </w:r>
    </w:p>
    <w:p w14:paraId="706D40A7" w14:textId="77777777" w:rsidR="00C85D70" w:rsidRPr="004C0DDC" w:rsidRDefault="00C85D70" w:rsidP="00C85D70">
      <w:pPr>
        <w:rPr>
          <w:rFonts w:asciiTheme="majorHAnsi" w:hAnsiTheme="majorHAnsi" w:cstheme="majorHAnsi"/>
          <w:sz w:val="24"/>
          <w:highlight w:val="yellow"/>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44"/>
        <w:gridCol w:w="1037"/>
        <w:gridCol w:w="2307"/>
        <w:gridCol w:w="1440"/>
      </w:tblGrid>
      <w:tr w:rsidR="00426129" w:rsidRPr="004C0DDC" w14:paraId="773D7AEF" w14:textId="77777777" w:rsidTr="00426129">
        <w:trPr>
          <w:trHeight w:val="600"/>
          <w:tblHeader/>
        </w:trPr>
        <w:tc>
          <w:tcPr>
            <w:tcW w:w="817" w:type="dxa"/>
            <w:shd w:val="clear" w:color="auto" w:fill="E7E6E6"/>
            <w:vAlign w:val="center"/>
            <w:hideMark/>
          </w:tcPr>
          <w:bookmarkEnd w:id="439"/>
          <w:p w14:paraId="6C3F31DF"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844" w:type="dxa"/>
            <w:shd w:val="clear" w:color="auto" w:fill="E7E6E6"/>
            <w:vAlign w:val="center"/>
            <w:hideMark/>
          </w:tcPr>
          <w:p w14:paraId="4F6920B0"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shd w:val="clear" w:color="auto" w:fill="E7E6E6"/>
            <w:vAlign w:val="center"/>
            <w:hideMark/>
          </w:tcPr>
          <w:p w14:paraId="0F17D057"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shd w:val="clear" w:color="auto" w:fill="E7E6E6"/>
            <w:vAlign w:val="center"/>
            <w:hideMark/>
          </w:tcPr>
          <w:p w14:paraId="1FA04943"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shd w:val="clear" w:color="auto" w:fill="E7E6E6"/>
            <w:vAlign w:val="center"/>
            <w:hideMark/>
          </w:tcPr>
          <w:p w14:paraId="632756E5" w14:textId="77777777" w:rsidR="00426129" w:rsidRPr="004C0DDC" w:rsidRDefault="00426129" w:rsidP="00426129">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26129" w:rsidRPr="004C0DDC" w14:paraId="16510650" w14:textId="77777777" w:rsidTr="008E7300">
        <w:trPr>
          <w:trHeight w:val="300"/>
        </w:trPr>
        <w:tc>
          <w:tcPr>
            <w:tcW w:w="817" w:type="dxa"/>
            <w:noWrap/>
            <w:vAlign w:val="center"/>
          </w:tcPr>
          <w:p w14:paraId="0CA22AAC" w14:textId="77777777" w:rsidR="00426129" w:rsidRPr="004C0DDC" w:rsidRDefault="00426129" w:rsidP="00426129">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44BC819"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noWrap/>
            <w:vAlign w:val="center"/>
          </w:tcPr>
          <w:p w14:paraId="2A484917"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tcPr>
          <w:p w14:paraId="3228C150"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608CD840"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62390B82" w14:textId="77777777" w:rsidTr="008E7300">
        <w:trPr>
          <w:trHeight w:val="300"/>
        </w:trPr>
        <w:tc>
          <w:tcPr>
            <w:tcW w:w="817" w:type="dxa"/>
            <w:noWrap/>
            <w:vAlign w:val="center"/>
          </w:tcPr>
          <w:p w14:paraId="3D6BF697" w14:textId="77777777" w:rsidR="00426129" w:rsidRPr="004C0DDC" w:rsidRDefault="00426129" w:rsidP="00426129">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vAlign w:val="center"/>
            <w:hideMark/>
          </w:tcPr>
          <w:p w14:paraId="71DFDC4A"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3412F021"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hideMark/>
          </w:tcPr>
          <w:p w14:paraId="5592F588"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1E2508E"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7110E404" w14:textId="77777777" w:rsidTr="008E7300">
        <w:trPr>
          <w:trHeight w:val="300"/>
        </w:trPr>
        <w:tc>
          <w:tcPr>
            <w:tcW w:w="817" w:type="dxa"/>
            <w:noWrap/>
            <w:vAlign w:val="center"/>
          </w:tcPr>
          <w:p w14:paraId="417B75B6" w14:textId="77777777" w:rsidR="00426129" w:rsidRPr="004C0DDC" w:rsidRDefault="00426129" w:rsidP="00426129">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85F9EC9"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noWrap/>
            <w:vAlign w:val="center"/>
          </w:tcPr>
          <w:p w14:paraId="475B4C6D" w14:textId="77777777" w:rsidR="00426129" w:rsidRPr="004C0DDC" w:rsidRDefault="00426129" w:rsidP="00426129">
            <w:pPr>
              <w:spacing w:before="0" w:after="0"/>
              <w:jc w:val="center"/>
              <w:rPr>
                <w:rFonts w:asciiTheme="majorHAnsi" w:hAnsiTheme="majorHAnsi" w:cstheme="majorHAnsi"/>
                <w:sz w:val="24"/>
              </w:rPr>
            </w:pPr>
          </w:p>
        </w:tc>
        <w:tc>
          <w:tcPr>
            <w:tcW w:w="2307" w:type="dxa"/>
            <w:noWrap/>
            <w:vAlign w:val="center"/>
            <w:hideMark/>
          </w:tcPr>
          <w:p w14:paraId="148FCF69"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IEC 60099-4</w:t>
            </w:r>
          </w:p>
        </w:tc>
        <w:tc>
          <w:tcPr>
            <w:tcW w:w="1440" w:type="dxa"/>
            <w:noWrap/>
            <w:vAlign w:val="center"/>
          </w:tcPr>
          <w:p w14:paraId="6C14B281" w14:textId="77777777" w:rsidR="00426129" w:rsidRPr="004C0DDC" w:rsidRDefault="00426129" w:rsidP="00426129">
            <w:pPr>
              <w:spacing w:before="0" w:after="0"/>
              <w:jc w:val="center"/>
              <w:rPr>
                <w:rFonts w:asciiTheme="majorHAnsi" w:hAnsiTheme="majorHAnsi" w:cstheme="majorHAnsi"/>
                <w:sz w:val="24"/>
              </w:rPr>
            </w:pPr>
          </w:p>
        </w:tc>
      </w:tr>
      <w:tr w:rsidR="00426129" w:rsidRPr="004C0DDC" w14:paraId="1CB92655" w14:textId="77777777" w:rsidTr="008E7300">
        <w:trPr>
          <w:trHeight w:val="300"/>
        </w:trPr>
        <w:tc>
          <w:tcPr>
            <w:tcW w:w="817" w:type="dxa"/>
            <w:noWrap/>
            <w:vAlign w:val="center"/>
          </w:tcPr>
          <w:p w14:paraId="30084FAF" w14:textId="77777777" w:rsidR="00426129" w:rsidRPr="004C0DDC" w:rsidRDefault="00426129" w:rsidP="00426129">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49E5CB82" w14:textId="77777777" w:rsidR="00426129" w:rsidRPr="004C0DDC" w:rsidRDefault="00426129" w:rsidP="00426129">
            <w:pPr>
              <w:spacing w:before="0" w:after="0"/>
              <w:rPr>
                <w:rFonts w:asciiTheme="majorHAnsi" w:hAnsiTheme="majorHAnsi" w:cstheme="majorHAnsi"/>
                <w:sz w:val="24"/>
              </w:rPr>
            </w:pPr>
            <w:r w:rsidRPr="004C0DDC">
              <w:rPr>
                <w:rFonts w:asciiTheme="majorHAnsi" w:hAnsiTheme="majorHAnsi" w:cstheme="majorHAnsi"/>
                <w:sz w:val="24"/>
              </w:rPr>
              <w:t>Rated frequency</w:t>
            </w:r>
          </w:p>
        </w:tc>
        <w:tc>
          <w:tcPr>
            <w:tcW w:w="1037" w:type="dxa"/>
            <w:noWrap/>
            <w:vAlign w:val="center"/>
          </w:tcPr>
          <w:p w14:paraId="0FBD1964"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Hz</w:t>
            </w:r>
          </w:p>
        </w:tc>
        <w:tc>
          <w:tcPr>
            <w:tcW w:w="2307" w:type="dxa"/>
            <w:noWrap/>
            <w:vAlign w:val="center"/>
          </w:tcPr>
          <w:p w14:paraId="6483B8AA" w14:textId="77777777" w:rsidR="00426129" w:rsidRPr="004C0DDC" w:rsidRDefault="00426129" w:rsidP="00426129">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2C503976" w14:textId="77777777" w:rsidR="00426129" w:rsidRPr="004C0DDC" w:rsidRDefault="00426129" w:rsidP="00426129">
            <w:pPr>
              <w:spacing w:before="0" w:after="0"/>
              <w:jc w:val="center"/>
              <w:rPr>
                <w:rFonts w:asciiTheme="majorHAnsi" w:hAnsiTheme="majorHAnsi" w:cstheme="majorHAnsi"/>
                <w:sz w:val="24"/>
              </w:rPr>
            </w:pPr>
          </w:p>
        </w:tc>
      </w:tr>
      <w:tr w:rsidR="00B07C11" w:rsidRPr="004C0DDC" w14:paraId="45CECE9A" w14:textId="77777777" w:rsidTr="00E57188">
        <w:trPr>
          <w:trHeight w:val="300"/>
        </w:trPr>
        <w:tc>
          <w:tcPr>
            <w:tcW w:w="817" w:type="dxa"/>
            <w:noWrap/>
            <w:vAlign w:val="center"/>
          </w:tcPr>
          <w:p w14:paraId="060042C7"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30E9319"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System voltage</w:t>
            </w:r>
          </w:p>
        </w:tc>
        <w:tc>
          <w:tcPr>
            <w:tcW w:w="1037" w:type="dxa"/>
            <w:noWrap/>
          </w:tcPr>
          <w:p w14:paraId="712E18DF"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tcPr>
          <w:p w14:paraId="107D0758" w14:textId="36DE51CC" w:rsidR="00B07C11" w:rsidRPr="004C0DDC" w:rsidRDefault="00B07C11" w:rsidP="00B07C11">
            <w:pPr>
              <w:spacing w:before="0" w:after="0"/>
              <w:jc w:val="center"/>
              <w:rPr>
                <w:rFonts w:asciiTheme="majorHAnsi" w:hAnsiTheme="majorHAnsi" w:cstheme="majorHAnsi"/>
                <w:b/>
                <w:bCs/>
                <w:sz w:val="24"/>
              </w:rPr>
            </w:pPr>
            <w:r w:rsidRPr="004C0DDC">
              <w:rPr>
                <w:rFonts w:asciiTheme="majorHAnsi" w:hAnsiTheme="majorHAnsi" w:cstheme="majorHAnsi"/>
                <w:noProof/>
                <w:sz w:val="24"/>
                <w:lang w:val="vi-VN"/>
              </w:rPr>
              <w:t>220</w:t>
            </w:r>
          </w:p>
        </w:tc>
        <w:tc>
          <w:tcPr>
            <w:tcW w:w="1440" w:type="dxa"/>
            <w:noWrap/>
            <w:vAlign w:val="center"/>
          </w:tcPr>
          <w:p w14:paraId="278F76D7"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1BEB7C0A" w14:textId="77777777" w:rsidTr="00E57188">
        <w:trPr>
          <w:trHeight w:val="300"/>
        </w:trPr>
        <w:tc>
          <w:tcPr>
            <w:tcW w:w="817" w:type="dxa"/>
            <w:noWrap/>
            <w:vAlign w:val="center"/>
          </w:tcPr>
          <w:p w14:paraId="29D8C223"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7B9C8A89"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Maximum voltage</w:t>
            </w:r>
          </w:p>
        </w:tc>
        <w:tc>
          <w:tcPr>
            <w:tcW w:w="1037" w:type="dxa"/>
            <w:noWrap/>
          </w:tcPr>
          <w:p w14:paraId="3F7B9119"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tcPr>
          <w:p w14:paraId="027A3225" w14:textId="09F4DDBF"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24</w:t>
            </w:r>
            <w:r w:rsidRPr="004C0DDC">
              <w:rPr>
                <w:rFonts w:asciiTheme="majorHAnsi" w:hAnsiTheme="majorHAnsi" w:cstheme="majorHAnsi"/>
                <w:noProof/>
                <w:sz w:val="24"/>
              </w:rPr>
              <w:t>5</w:t>
            </w:r>
          </w:p>
        </w:tc>
        <w:tc>
          <w:tcPr>
            <w:tcW w:w="1440" w:type="dxa"/>
            <w:noWrap/>
            <w:vAlign w:val="center"/>
          </w:tcPr>
          <w:p w14:paraId="24E2628D"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3DD11F7F" w14:textId="77777777" w:rsidTr="008E7300">
        <w:trPr>
          <w:trHeight w:val="300"/>
        </w:trPr>
        <w:tc>
          <w:tcPr>
            <w:tcW w:w="817" w:type="dxa"/>
            <w:noWrap/>
            <w:vAlign w:val="center"/>
          </w:tcPr>
          <w:p w14:paraId="34025AAF"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95DB740"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Neutral earthing</w:t>
            </w:r>
          </w:p>
        </w:tc>
        <w:tc>
          <w:tcPr>
            <w:tcW w:w="1037" w:type="dxa"/>
            <w:noWrap/>
          </w:tcPr>
          <w:p w14:paraId="7B4BFD9E" w14:textId="77777777" w:rsidR="00B07C11" w:rsidRPr="004C0DDC" w:rsidRDefault="00B07C11" w:rsidP="00B07C11">
            <w:pPr>
              <w:spacing w:before="0" w:after="0"/>
              <w:jc w:val="center"/>
              <w:rPr>
                <w:rFonts w:asciiTheme="majorHAnsi" w:hAnsiTheme="majorHAnsi" w:cstheme="majorHAnsi"/>
                <w:sz w:val="24"/>
              </w:rPr>
            </w:pPr>
          </w:p>
        </w:tc>
        <w:tc>
          <w:tcPr>
            <w:tcW w:w="2307" w:type="dxa"/>
            <w:noWrap/>
            <w:vAlign w:val="center"/>
          </w:tcPr>
          <w:p w14:paraId="2D4DA1C4" w14:textId="0F5B19D6" w:rsidR="00B07C11" w:rsidRPr="004C0DDC" w:rsidRDefault="00E06E41" w:rsidP="00B07C11">
            <w:pPr>
              <w:spacing w:before="0" w:after="0"/>
              <w:jc w:val="center"/>
              <w:rPr>
                <w:rFonts w:asciiTheme="majorHAnsi" w:hAnsiTheme="majorHAnsi" w:cstheme="majorHAnsi"/>
                <w:sz w:val="24"/>
              </w:rPr>
            </w:pPr>
            <w:r w:rsidRPr="004C0DDC">
              <w:rPr>
                <w:rFonts w:asciiTheme="majorHAnsi" w:hAnsiTheme="majorHAnsi" w:cstheme="majorHAnsi"/>
                <w:sz w:val="24"/>
              </w:rPr>
              <w:t>Direct</w:t>
            </w:r>
          </w:p>
        </w:tc>
        <w:tc>
          <w:tcPr>
            <w:tcW w:w="1440" w:type="dxa"/>
            <w:noWrap/>
            <w:vAlign w:val="center"/>
          </w:tcPr>
          <w:p w14:paraId="1643B05A" w14:textId="77777777" w:rsidR="00B07C11" w:rsidRPr="004C0DDC" w:rsidRDefault="00B07C11" w:rsidP="00B07C11">
            <w:pPr>
              <w:spacing w:before="0" w:after="0"/>
              <w:jc w:val="center"/>
              <w:rPr>
                <w:rFonts w:asciiTheme="majorHAnsi" w:hAnsiTheme="majorHAnsi" w:cstheme="majorHAnsi"/>
                <w:sz w:val="24"/>
              </w:rPr>
            </w:pPr>
          </w:p>
        </w:tc>
      </w:tr>
      <w:tr w:rsidR="00B07C11" w:rsidRPr="004C0DDC" w14:paraId="12842B28" w14:textId="77777777" w:rsidTr="008E7300">
        <w:trPr>
          <w:trHeight w:val="300"/>
        </w:trPr>
        <w:tc>
          <w:tcPr>
            <w:tcW w:w="817" w:type="dxa"/>
            <w:noWrap/>
            <w:vAlign w:val="center"/>
          </w:tcPr>
          <w:p w14:paraId="1AB22AD3" w14:textId="77777777" w:rsidR="00B07C11" w:rsidRPr="004C0DDC" w:rsidRDefault="00B07C11" w:rsidP="00B07C11">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40219268" w14:textId="77777777" w:rsidR="00B07C11" w:rsidRPr="004C0DDC" w:rsidRDefault="00B07C11" w:rsidP="00B07C11">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noWrap/>
            <w:vAlign w:val="center"/>
          </w:tcPr>
          <w:p w14:paraId="62FA6AA2" w14:textId="77777777" w:rsidR="00B07C11" w:rsidRPr="004C0DDC" w:rsidRDefault="00B07C11" w:rsidP="00B07C11">
            <w:pPr>
              <w:spacing w:before="0" w:after="0"/>
              <w:jc w:val="center"/>
              <w:rPr>
                <w:rFonts w:asciiTheme="majorHAnsi" w:hAnsiTheme="majorHAnsi" w:cstheme="majorHAnsi"/>
                <w:sz w:val="24"/>
              </w:rPr>
            </w:pPr>
          </w:p>
        </w:tc>
        <w:tc>
          <w:tcPr>
            <w:tcW w:w="2307" w:type="dxa"/>
            <w:noWrap/>
            <w:vAlign w:val="center"/>
            <w:hideMark/>
          </w:tcPr>
          <w:p w14:paraId="3BD9B44D" w14:textId="77777777" w:rsidR="00B07C11" w:rsidRPr="004C0DDC" w:rsidRDefault="00B07C11" w:rsidP="00B07C11">
            <w:pPr>
              <w:spacing w:before="0" w:after="0"/>
              <w:jc w:val="center"/>
              <w:rPr>
                <w:rFonts w:asciiTheme="majorHAnsi" w:hAnsiTheme="majorHAnsi" w:cstheme="majorHAnsi"/>
                <w:sz w:val="24"/>
              </w:rPr>
            </w:pPr>
            <w:r w:rsidRPr="004C0DDC">
              <w:rPr>
                <w:rFonts w:asciiTheme="majorHAnsi" w:hAnsiTheme="majorHAnsi" w:cstheme="majorHAnsi"/>
                <w:sz w:val="24"/>
              </w:rPr>
              <w:t>Outdoor</w:t>
            </w:r>
          </w:p>
        </w:tc>
        <w:tc>
          <w:tcPr>
            <w:tcW w:w="1440" w:type="dxa"/>
            <w:noWrap/>
            <w:vAlign w:val="center"/>
          </w:tcPr>
          <w:p w14:paraId="29E6B395" w14:textId="77777777" w:rsidR="00B07C11" w:rsidRPr="004C0DDC" w:rsidRDefault="00B07C11" w:rsidP="00B07C11">
            <w:pPr>
              <w:spacing w:before="0" w:after="0"/>
              <w:jc w:val="center"/>
              <w:rPr>
                <w:rFonts w:asciiTheme="majorHAnsi" w:hAnsiTheme="majorHAnsi" w:cstheme="majorHAnsi"/>
                <w:sz w:val="24"/>
              </w:rPr>
            </w:pPr>
          </w:p>
        </w:tc>
      </w:tr>
      <w:tr w:rsidR="006F4BBD" w:rsidRPr="004C0DDC" w14:paraId="159800A4" w14:textId="77777777" w:rsidTr="008E7300">
        <w:trPr>
          <w:trHeight w:val="300"/>
        </w:trPr>
        <w:tc>
          <w:tcPr>
            <w:tcW w:w="817" w:type="dxa"/>
            <w:noWrap/>
            <w:vAlign w:val="center"/>
          </w:tcPr>
          <w:p w14:paraId="737850B4"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69BD0BEA"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Allowable overvoltage factor under single-phase earth fault</w:t>
            </w:r>
          </w:p>
        </w:tc>
        <w:tc>
          <w:tcPr>
            <w:tcW w:w="1037" w:type="dxa"/>
            <w:noWrap/>
            <w:vAlign w:val="center"/>
          </w:tcPr>
          <w:p w14:paraId="147EFA09"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664ADF91" w14:textId="6F3B3733"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1.4</w:t>
            </w:r>
          </w:p>
        </w:tc>
        <w:tc>
          <w:tcPr>
            <w:tcW w:w="1440" w:type="dxa"/>
            <w:noWrap/>
            <w:vAlign w:val="center"/>
          </w:tcPr>
          <w:p w14:paraId="616FB5A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C76E253" w14:textId="77777777" w:rsidTr="00371B5A">
        <w:trPr>
          <w:trHeight w:val="300"/>
        </w:trPr>
        <w:tc>
          <w:tcPr>
            <w:tcW w:w="817" w:type="dxa"/>
            <w:noWrap/>
            <w:vAlign w:val="center"/>
          </w:tcPr>
          <w:p w14:paraId="035D3F91"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2B5C42B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Surge arrester connection arrangement</w:t>
            </w:r>
          </w:p>
        </w:tc>
        <w:tc>
          <w:tcPr>
            <w:tcW w:w="1037" w:type="dxa"/>
            <w:noWrap/>
            <w:vAlign w:val="center"/>
          </w:tcPr>
          <w:p w14:paraId="0D774FCE" w14:textId="77777777" w:rsidR="006F4BBD" w:rsidRPr="004C0DDC" w:rsidRDefault="006F4BBD" w:rsidP="006F4BBD">
            <w:pPr>
              <w:spacing w:before="0" w:after="0"/>
              <w:jc w:val="center"/>
              <w:rPr>
                <w:rFonts w:asciiTheme="majorHAnsi" w:hAnsiTheme="majorHAnsi" w:cstheme="majorHAnsi"/>
                <w:sz w:val="24"/>
              </w:rPr>
            </w:pPr>
          </w:p>
        </w:tc>
        <w:tc>
          <w:tcPr>
            <w:tcW w:w="2307" w:type="dxa"/>
            <w:noWrap/>
          </w:tcPr>
          <w:p w14:paraId="353D3A99" w14:textId="4DC1A101"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iCs/>
                <w:sz w:val="24"/>
              </w:rPr>
              <w:t>Phase-to-Earth</w:t>
            </w:r>
          </w:p>
        </w:tc>
        <w:tc>
          <w:tcPr>
            <w:tcW w:w="1440" w:type="dxa"/>
            <w:noWrap/>
            <w:vAlign w:val="center"/>
          </w:tcPr>
          <w:p w14:paraId="08FDD23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8FA7EA6" w14:textId="77777777" w:rsidTr="008E7300">
        <w:trPr>
          <w:trHeight w:val="300"/>
        </w:trPr>
        <w:tc>
          <w:tcPr>
            <w:tcW w:w="817" w:type="dxa"/>
            <w:noWrap/>
            <w:vAlign w:val="center"/>
          </w:tcPr>
          <w:p w14:paraId="47D5492B"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tcPr>
          <w:p w14:paraId="5C64C73E"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Technical parameters</w:t>
            </w:r>
          </w:p>
        </w:tc>
        <w:tc>
          <w:tcPr>
            <w:tcW w:w="1037" w:type="dxa"/>
            <w:noWrap/>
            <w:vAlign w:val="center"/>
          </w:tcPr>
          <w:p w14:paraId="213C8073"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291876F9"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2A98F4F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E41097B" w14:textId="77777777" w:rsidTr="008E7300">
        <w:trPr>
          <w:trHeight w:val="300"/>
        </w:trPr>
        <w:tc>
          <w:tcPr>
            <w:tcW w:w="817" w:type="dxa"/>
            <w:noWrap/>
            <w:vAlign w:val="center"/>
          </w:tcPr>
          <w:p w14:paraId="4CD974C1"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D60F0C5"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noWrap/>
          </w:tcPr>
          <w:p w14:paraId="1B019B8C" w14:textId="77777777" w:rsidR="006F4BBD" w:rsidRPr="004C0DDC" w:rsidRDefault="006F4BBD" w:rsidP="006F4BBD">
            <w:pPr>
              <w:spacing w:before="0" w:after="0"/>
              <w:jc w:val="center"/>
              <w:rPr>
                <w:rFonts w:asciiTheme="majorHAnsi" w:hAnsiTheme="majorHAnsi" w:cstheme="majorHAnsi"/>
                <w:sz w:val="24"/>
              </w:rPr>
            </w:pPr>
          </w:p>
        </w:tc>
        <w:tc>
          <w:tcPr>
            <w:tcW w:w="2307" w:type="dxa"/>
            <w:noWrap/>
          </w:tcPr>
          <w:p w14:paraId="27B90581"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Outdoor, ZnO, gapless</w:t>
            </w:r>
          </w:p>
        </w:tc>
        <w:tc>
          <w:tcPr>
            <w:tcW w:w="1440" w:type="dxa"/>
            <w:noWrap/>
            <w:vAlign w:val="center"/>
          </w:tcPr>
          <w:p w14:paraId="0014EFD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1EF9CA2" w14:textId="77777777" w:rsidTr="008E7300">
        <w:trPr>
          <w:trHeight w:val="300"/>
        </w:trPr>
        <w:tc>
          <w:tcPr>
            <w:tcW w:w="817" w:type="dxa"/>
            <w:noWrap/>
            <w:vAlign w:val="center"/>
          </w:tcPr>
          <w:p w14:paraId="6015846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hideMark/>
          </w:tcPr>
          <w:p w14:paraId="34847CC4"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Rated voltage </w:t>
            </w:r>
            <w:r w:rsidRPr="004C0DDC">
              <w:rPr>
                <w:rFonts w:asciiTheme="majorHAnsi" w:hAnsiTheme="majorHAnsi" w:cstheme="majorHAnsi"/>
                <w:noProof/>
                <w:sz w:val="24"/>
              </w:rPr>
              <w:t>U</w:t>
            </w:r>
            <w:r w:rsidRPr="004C0DDC">
              <w:rPr>
                <w:rFonts w:asciiTheme="majorHAnsi" w:hAnsiTheme="majorHAnsi" w:cstheme="majorHAnsi"/>
                <w:noProof/>
                <w:sz w:val="24"/>
                <w:vertAlign w:val="subscript"/>
              </w:rPr>
              <w:t>r</w:t>
            </w:r>
          </w:p>
        </w:tc>
        <w:tc>
          <w:tcPr>
            <w:tcW w:w="1037" w:type="dxa"/>
            <w:noWrap/>
            <w:vAlign w:val="center"/>
            <w:hideMark/>
          </w:tcPr>
          <w:p w14:paraId="59B34AE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4E4CBE94"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≥192</w:t>
            </w:r>
          </w:p>
        </w:tc>
        <w:tc>
          <w:tcPr>
            <w:tcW w:w="1440" w:type="dxa"/>
            <w:noWrap/>
            <w:vAlign w:val="center"/>
          </w:tcPr>
          <w:p w14:paraId="713824F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C2365F2" w14:textId="77777777" w:rsidTr="008E7300">
        <w:trPr>
          <w:trHeight w:val="300"/>
        </w:trPr>
        <w:tc>
          <w:tcPr>
            <w:tcW w:w="817" w:type="dxa"/>
            <w:noWrap/>
            <w:vAlign w:val="center"/>
          </w:tcPr>
          <w:p w14:paraId="3058B89C"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6AF16A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Maximum continuous operating voltage (Uc)</w:t>
            </w:r>
          </w:p>
        </w:tc>
        <w:tc>
          <w:tcPr>
            <w:tcW w:w="1037" w:type="dxa"/>
            <w:noWrap/>
            <w:vAlign w:val="center"/>
          </w:tcPr>
          <w:p w14:paraId="1604162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5D28CB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w:t>
            </w:r>
            <w:r w:rsidRPr="004C0DDC">
              <w:rPr>
                <w:rFonts w:asciiTheme="majorHAnsi" w:hAnsiTheme="majorHAnsi" w:cstheme="majorHAnsi"/>
                <w:sz w:val="24"/>
                <w:lang w:val="sv-SE"/>
              </w:rPr>
              <w:t>152</w:t>
            </w:r>
          </w:p>
        </w:tc>
        <w:tc>
          <w:tcPr>
            <w:tcW w:w="1440" w:type="dxa"/>
            <w:noWrap/>
            <w:vAlign w:val="center"/>
          </w:tcPr>
          <w:p w14:paraId="696D2B4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7D45AE8" w14:textId="77777777" w:rsidTr="008E7300">
        <w:trPr>
          <w:trHeight w:val="300"/>
        </w:trPr>
        <w:tc>
          <w:tcPr>
            <w:tcW w:w="817" w:type="dxa"/>
            <w:noWrap/>
            <w:vAlign w:val="center"/>
          </w:tcPr>
          <w:p w14:paraId="150AAC24"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57A8F88"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Temporary overvoltage TOV</w:t>
            </w:r>
          </w:p>
        </w:tc>
        <w:tc>
          <w:tcPr>
            <w:tcW w:w="1037" w:type="dxa"/>
            <w:noWrap/>
            <w:vAlign w:val="center"/>
          </w:tcPr>
          <w:p w14:paraId="59E145EC"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kVrms</w:t>
            </w:r>
          </w:p>
        </w:tc>
        <w:tc>
          <w:tcPr>
            <w:tcW w:w="2307" w:type="dxa"/>
            <w:noWrap/>
            <w:vAlign w:val="center"/>
          </w:tcPr>
          <w:p w14:paraId="32444FB1"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1B214C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DAEFDF3" w14:textId="77777777" w:rsidTr="008E7300">
        <w:trPr>
          <w:trHeight w:val="300"/>
        </w:trPr>
        <w:tc>
          <w:tcPr>
            <w:tcW w:w="817" w:type="dxa"/>
            <w:noWrap/>
            <w:vAlign w:val="center"/>
          </w:tcPr>
          <w:p w14:paraId="18B041B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CD6B6C5"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Nominal discharge current</w:t>
            </w:r>
          </w:p>
        </w:tc>
        <w:tc>
          <w:tcPr>
            <w:tcW w:w="1037" w:type="dxa"/>
            <w:noWrap/>
            <w:vAlign w:val="center"/>
          </w:tcPr>
          <w:p w14:paraId="142E6582"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52F8D9B5"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sz w:val="24"/>
              </w:rPr>
              <w:t>10</w:t>
            </w:r>
          </w:p>
        </w:tc>
        <w:tc>
          <w:tcPr>
            <w:tcW w:w="1440" w:type="dxa"/>
            <w:noWrap/>
            <w:vAlign w:val="center"/>
          </w:tcPr>
          <w:p w14:paraId="2FC4D869"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DDB84CE" w14:textId="77777777" w:rsidTr="008E7300">
        <w:trPr>
          <w:trHeight w:val="300"/>
        </w:trPr>
        <w:tc>
          <w:tcPr>
            <w:tcW w:w="817" w:type="dxa"/>
            <w:noWrap/>
            <w:vAlign w:val="center"/>
          </w:tcPr>
          <w:p w14:paraId="2D5129E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DC10F2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Peak discharge current</w:t>
            </w:r>
          </w:p>
        </w:tc>
        <w:tc>
          <w:tcPr>
            <w:tcW w:w="1037" w:type="dxa"/>
            <w:noWrap/>
            <w:vAlign w:val="center"/>
          </w:tcPr>
          <w:p w14:paraId="126E5622"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kAp</w:t>
            </w:r>
          </w:p>
        </w:tc>
        <w:tc>
          <w:tcPr>
            <w:tcW w:w="2307" w:type="dxa"/>
            <w:noWrap/>
            <w:vAlign w:val="center"/>
          </w:tcPr>
          <w:p w14:paraId="2DEB147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bCs/>
                <w:sz w:val="24"/>
              </w:rPr>
              <w:t>≤</w:t>
            </w:r>
            <w:r w:rsidRPr="004C0DDC">
              <w:rPr>
                <w:rFonts w:asciiTheme="majorHAnsi" w:hAnsiTheme="majorHAnsi" w:cstheme="majorHAnsi"/>
                <w:sz w:val="24"/>
                <w:lang w:val="it-IT"/>
              </w:rPr>
              <w:t>100</w:t>
            </w:r>
          </w:p>
        </w:tc>
        <w:tc>
          <w:tcPr>
            <w:tcW w:w="1440" w:type="dxa"/>
            <w:noWrap/>
            <w:vAlign w:val="center"/>
          </w:tcPr>
          <w:p w14:paraId="2E7D095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9624A32" w14:textId="77777777" w:rsidTr="008E7300">
        <w:trPr>
          <w:trHeight w:val="300"/>
        </w:trPr>
        <w:tc>
          <w:tcPr>
            <w:tcW w:w="817" w:type="dxa"/>
            <w:noWrap/>
            <w:vAlign w:val="center"/>
          </w:tcPr>
          <w:p w14:paraId="3982898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FE3172C"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energy absorption capability</w:t>
            </w:r>
          </w:p>
        </w:tc>
        <w:tc>
          <w:tcPr>
            <w:tcW w:w="1037" w:type="dxa"/>
            <w:noWrap/>
            <w:vAlign w:val="center"/>
          </w:tcPr>
          <w:p w14:paraId="25FCDAFD"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kJ/kV Ur</w:t>
            </w:r>
          </w:p>
        </w:tc>
        <w:tc>
          <w:tcPr>
            <w:tcW w:w="2307" w:type="dxa"/>
            <w:noWrap/>
            <w:vAlign w:val="center"/>
          </w:tcPr>
          <w:p w14:paraId="7069D3E1" w14:textId="77777777" w:rsidR="006F4BBD" w:rsidRPr="004C0DDC" w:rsidRDefault="006F4BBD" w:rsidP="006F4BBD">
            <w:pPr>
              <w:spacing w:before="0" w:after="0"/>
              <w:jc w:val="center"/>
              <w:rPr>
                <w:rFonts w:asciiTheme="majorHAnsi" w:hAnsiTheme="majorHAnsi" w:cstheme="majorHAnsi"/>
                <w:bCs/>
                <w:sz w:val="24"/>
              </w:rPr>
            </w:pPr>
            <w:r w:rsidRPr="004C0DDC">
              <w:rPr>
                <w:rFonts w:asciiTheme="majorHAnsi" w:hAnsiTheme="majorHAnsi" w:cstheme="majorHAnsi"/>
                <w:sz w:val="24"/>
              </w:rPr>
              <w:t>≥7</w:t>
            </w:r>
          </w:p>
        </w:tc>
        <w:tc>
          <w:tcPr>
            <w:tcW w:w="1440" w:type="dxa"/>
            <w:noWrap/>
            <w:vAlign w:val="center"/>
          </w:tcPr>
          <w:p w14:paraId="26F252E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9EC15DE" w14:textId="77777777" w:rsidTr="008E7300">
        <w:trPr>
          <w:trHeight w:val="300"/>
        </w:trPr>
        <w:tc>
          <w:tcPr>
            <w:tcW w:w="817" w:type="dxa"/>
            <w:noWrap/>
            <w:vAlign w:val="center"/>
          </w:tcPr>
          <w:p w14:paraId="0AC52C7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946C17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Repetition discharge capability – Qrs, </w:t>
            </w:r>
          </w:p>
        </w:tc>
        <w:tc>
          <w:tcPr>
            <w:tcW w:w="1037" w:type="dxa"/>
            <w:noWrap/>
            <w:vAlign w:val="center"/>
          </w:tcPr>
          <w:p w14:paraId="3A77F67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C</w:t>
            </w:r>
          </w:p>
        </w:tc>
        <w:tc>
          <w:tcPr>
            <w:tcW w:w="2307" w:type="dxa"/>
            <w:noWrap/>
            <w:vAlign w:val="center"/>
          </w:tcPr>
          <w:p w14:paraId="273670EC"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1,6</w:t>
            </w:r>
          </w:p>
        </w:tc>
        <w:tc>
          <w:tcPr>
            <w:tcW w:w="1440" w:type="dxa"/>
            <w:noWrap/>
            <w:vAlign w:val="center"/>
          </w:tcPr>
          <w:p w14:paraId="6E96CAB9"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81ABD0D" w14:textId="77777777" w:rsidTr="008E7300">
        <w:trPr>
          <w:trHeight w:val="300"/>
        </w:trPr>
        <w:tc>
          <w:tcPr>
            <w:tcW w:w="817" w:type="dxa"/>
            <w:noWrap/>
            <w:vAlign w:val="center"/>
          </w:tcPr>
          <w:p w14:paraId="610FA676"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071DB47"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 xml:space="preserve">Voltage grading ring </w:t>
            </w:r>
          </w:p>
        </w:tc>
        <w:tc>
          <w:tcPr>
            <w:tcW w:w="1037" w:type="dxa"/>
            <w:noWrap/>
            <w:vAlign w:val="center"/>
          </w:tcPr>
          <w:p w14:paraId="1AF6078A"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6B8BFD51" w14:textId="77777777" w:rsidR="006F4BBD" w:rsidRPr="004C0DDC" w:rsidRDefault="006F4BBD" w:rsidP="006F4BBD">
            <w:pPr>
              <w:spacing w:before="0" w:after="0"/>
              <w:jc w:val="center"/>
              <w:rPr>
                <w:rFonts w:asciiTheme="majorHAnsi" w:hAnsiTheme="majorHAnsi" w:cstheme="majorHAnsi"/>
                <w:noProof/>
                <w:sz w:val="24"/>
                <w:lang w:val="vi-VN"/>
              </w:rPr>
            </w:pPr>
            <w:r w:rsidRPr="004C0DDC">
              <w:rPr>
                <w:rFonts w:asciiTheme="majorHAnsi" w:hAnsiTheme="majorHAnsi" w:cstheme="majorHAnsi"/>
                <w:sz w:val="24"/>
              </w:rPr>
              <w:t>To be specified</w:t>
            </w:r>
          </w:p>
        </w:tc>
        <w:tc>
          <w:tcPr>
            <w:tcW w:w="1440" w:type="dxa"/>
            <w:noWrap/>
            <w:vAlign w:val="center"/>
          </w:tcPr>
          <w:p w14:paraId="7481F180"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197CC67" w14:textId="77777777" w:rsidTr="008E7300">
        <w:trPr>
          <w:trHeight w:val="300"/>
        </w:trPr>
        <w:tc>
          <w:tcPr>
            <w:tcW w:w="817" w:type="dxa"/>
            <w:noWrap/>
            <w:vAlign w:val="center"/>
          </w:tcPr>
          <w:p w14:paraId="74D377CE"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FA8231A"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Arrester housing:</w:t>
            </w:r>
          </w:p>
        </w:tc>
        <w:tc>
          <w:tcPr>
            <w:tcW w:w="1037" w:type="dxa"/>
            <w:noWrap/>
            <w:vAlign w:val="center"/>
          </w:tcPr>
          <w:p w14:paraId="205793A9"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AC86D92"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5620563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74DF6E7A" w14:textId="77777777" w:rsidTr="008E7300">
        <w:trPr>
          <w:trHeight w:val="300"/>
        </w:trPr>
        <w:tc>
          <w:tcPr>
            <w:tcW w:w="817" w:type="dxa"/>
            <w:noWrap/>
            <w:vAlign w:val="center"/>
          </w:tcPr>
          <w:p w14:paraId="2789582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B075D47"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449264D4"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3F32F26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Porcelain or Polymer</w:t>
            </w:r>
          </w:p>
        </w:tc>
        <w:tc>
          <w:tcPr>
            <w:tcW w:w="1440" w:type="dxa"/>
            <w:noWrap/>
            <w:vAlign w:val="center"/>
          </w:tcPr>
          <w:p w14:paraId="208A4E02"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A7FAC92" w14:textId="77777777" w:rsidTr="008E7300">
        <w:trPr>
          <w:trHeight w:val="300"/>
        </w:trPr>
        <w:tc>
          <w:tcPr>
            <w:tcW w:w="817" w:type="dxa"/>
            <w:noWrap/>
            <w:vAlign w:val="center"/>
          </w:tcPr>
          <w:p w14:paraId="3A9E30A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1BDA46D"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lang w:val="vi-VN"/>
              </w:rPr>
              <w:t>Rated short-duration power-frequency withstand voltage</w:t>
            </w:r>
          </w:p>
        </w:tc>
        <w:tc>
          <w:tcPr>
            <w:tcW w:w="1037" w:type="dxa"/>
            <w:noWrap/>
            <w:vAlign w:val="center"/>
          </w:tcPr>
          <w:p w14:paraId="4359CC0E"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66F6027C" w14:textId="77777777" w:rsidR="006F4BBD" w:rsidRPr="004C0DDC" w:rsidRDefault="006F4BBD" w:rsidP="006F4BBD">
            <w:pPr>
              <w:widowControl w:val="0"/>
              <w:jc w:val="center"/>
              <w:rPr>
                <w:rFonts w:asciiTheme="majorHAnsi" w:hAnsiTheme="majorHAnsi" w:cstheme="majorHAnsi"/>
                <w:noProof/>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460</w:t>
            </w:r>
          </w:p>
          <w:p w14:paraId="06CA413E" w14:textId="77777777" w:rsidR="006F4BBD" w:rsidRPr="004C0DDC" w:rsidRDefault="006F4BBD" w:rsidP="006F4BBD">
            <w:pPr>
              <w:spacing w:before="0" w:after="0"/>
              <w:jc w:val="center"/>
              <w:rPr>
                <w:rFonts w:asciiTheme="majorHAnsi" w:hAnsiTheme="majorHAnsi" w:cstheme="majorHAnsi"/>
                <w:sz w:val="24"/>
              </w:rPr>
            </w:pPr>
          </w:p>
        </w:tc>
        <w:tc>
          <w:tcPr>
            <w:tcW w:w="1440" w:type="dxa"/>
            <w:noWrap/>
            <w:vAlign w:val="center"/>
          </w:tcPr>
          <w:p w14:paraId="1835941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78E7F4B" w14:textId="77777777" w:rsidTr="008E7300">
        <w:trPr>
          <w:trHeight w:val="300"/>
        </w:trPr>
        <w:tc>
          <w:tcPr>
            <w:tcW w:w="817" w:type="dxa"/>
            <w:noWrap/>
            <w:vAlign w:val="center"/>
          </w:tcPr>
          <w:p w14:paraId="6F0C31EE"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1E46FF2"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lang w:val="vi-VN"/>
              </w:rPr>
              <w:t>Rated lightning impulse withstand voltage</w:t>
            </w:r>
            <w:r w:rsidRPr="004C0DDC">
              <w:rPr>
                <w:rFonts w:asciiTheme="majorHAnsi" w:hAnsiTheme="majorHAnsi" w:cstheme="majorHAnsi"/>
                <w:noProof/>
                <w:sz w:val="24"/>
              </w:rPr>
              <w:t xml:space="preserve"> </w:t>
            </w:r>
            <w:r w:rsidRPr="004C0DDC">
              <w:rPr>
                <w:rFonts w:asciiTheme="majorHAnsi" w:hAnsiTheme="majorHAnsi" w:cstheme="majorHAnsi"/>
                <w:noProof/>
                <w:sz w:val="24"/>
                <w:lang w:val="vi-VN"/>
              </w:rPr>
              <w:t>(1,2/50 µs-BIL),</w:t>
            </w:r>
          </w:p>
        </w:tc>
        <w:tc>
          <w:tcPr>
            <w:tcW w:w="1037" w:type="dxa"/>
            <w:noWrap/>
            <w:vAlign w:val="center"/>
          </w:tcPr>
          <w:p w14:paraId="73A773BF"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kV peak</w:t>
            </w:r>
          </w:p>
        </w:tc>
        <w:tc>
          <w:tcPr>
            <w:tcW w:w="2307" w:type="dxa"/>
            <w:noWrap/>
            <w:vAlign w:val="center"/>
          </w:tcPr>
          <w:p w14:paraId="7A10689C"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i/>
                <w:noProof/>
                <w:sz w:val="24"/>
              </w:rPr>
              <w:t>1050</w:t>
            </w:r>
          </w:p>
        </w:tc>
        <w:tc>
          <w:tcPr>
            <w:tcW w:w="1440" w:type="dxa"/>
            <w:noWrap/>
            <w:vAlign w:val="center"/>
          </w:tcPr>
          <w:p w14:paraId="628A1D2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F6A07EF" w14:textId="77777777" w:rsidTr="008E7300">
        <w:trPr>
          <w:trHeight w:val="300"/>
        </w:trPr>
        <w:tc>
          <w:tcPr>
            <w:tcW w:w="817" w:type="dxa"/>
            <w:noWrap/>
            <w:vAlign w:val="center"/>
          </w:tcPr>
          <w:p w14:paraId="60B65DA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F34923C"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noWrap/>
            <w:vAlign w:val="center"/>
          </w:tcPr>
          <w:p w14:paraId="2EDAE037"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tcPr>
          <w:p w14:paraId="1DD85E59"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≥25</w:t>
            </w:r>
          </w:p>
        </w:tc>
        <w:tc>
          <w:tcPr>
            <w:tcW w:w="1440" w:type="dxa"/>
            <w:noWrap/>
            <w:vAlign w:val="center"/>
          </w:tcPr>
          <w:p w14:paraId="10A830E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2E81C3C" w14:textId="77777777" w:rsidTr="008E7300">
        <w:trPr>
          <w:trHeight w:val="300"/>
        </w:trPr>
        <w:tc>
          <w:tcPr>
            <w:tcW w:w="817" w:type="dxa"/>
            <w:noWrap/>
            <w:vAlign w:val="center"/>
          </w:tcPr>
          <w:p w14:paraId="41BF1DC3"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5BE595AF"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Rated short cicuit curent</w:t>
            </w:r>
          </w:p>
        </w:tc>
        <w:tc>
          <w:tcPr>
            <w:tcW w:w="1037" w:type="dxa"/>
            <w:noWrap/>
            <w:vAlign w:val="center"/>
          </w:tcPr>
          <w:p w14:paraId="11AC3E3B"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kA</w:t>
            </w:r>
          </w:p>
        </w:tc>
        <w:tc>
          <w:tcPr>
            <w:tcW w:w="2307" w:type="dxa"/>
            <w:noWrap/>
            <w:vAlign w:val="center"/>
          </w:tcPr>
          <w:p w14:paraId="17DC273E"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≥50</w:t>
            </w:r>
          </w:p>
        </w:tc>
        <w:tc>
          <w:tcPr>
            <w:tcW w:w="1440" w:type="dxa"/>
            <w:noWrap/>
            <w:vAlign w:val="center"/>
          </w:tcPr>
          <w:p w14:paraId="73DA25C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0DF21C4" w14:textId="77777777" w:rsidTr="008E7300">
        <w:trPr>
          <w:trHeight w:val="300"/>
        </w:trPr>
        <w:tc>
          <w:tcPr>
            <w:tcW w:w="817" w:type="dxa"/>
            <w:noWrap/>
            <w:vAlign w:val="center"/>
          </w:tcPr>
          <w:p w14:paraId="6D8FF4A6"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6A96FC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specified long term load</w:t>
            </w:r>
          </w:p>
        </w:tc>
        <w:tc>
          <w:tcPr>
            <w:tcW w:w="1037" w:type="dxa"/>
            <w:noWrap/>
          </w:tcPr>
          <w:p w14:paraId="6D3104DE"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0C94BCFA"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400</w:t>
            </w:r>
          </w:p>
        </w:tc>
        <w:tc>
          <w:tcPr>
            <w:tcW w:w="1440" w:type="dxa"/>
            <w:noWrap/>
            <w:vAlign w:val="center"/>
          </w:tcPr>
          <w:p w14:paraId="41226DE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F69AE41" w14:textId="77777777" w:rsidTr="008E7300">
        <w:trPr>
          <w:trHeight w:val="300"/>
        </w:trPr>
        <w:tc>
          <w:tcPr>
            <w:tcW w:w="817" w:type="dxa"/>
            <w:noWrap/>
            <w:vAlign w:val="center"/>
          </w:tcPr>
          <w:p w14:paraId="6B1F36CA"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785D46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specified short term load</w:t>
            </w:r>
          </w:p>
        </w:tc>
        <w:tc>
          <w:tcPr>
            <w:tcW w:w="1037" w:type="dxa"/>
            <w:noWrap/>
          </w:tcPr>
          <w:p w14:paraId="54313D6B"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000E03D9"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1000</w:t>
            </w:r>
          </w:p>
        </w:tc>
        <w:tc>
          <w:tcPr>
            <w:tcW w:w="1440" w:type="dxa"/>
            <w:noWrap/>
            <w:vAlign w:val="center"/>
          </w:tcPr>
          <w:p w14:paraId="34B6445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5E76BFA" w14:textId="77777777" w:rsidTr="008E7300">
        <w:trPr>
          <w:trHeight w:val="300"/>
        </w:trPr>
        <w:tc>
          <w:tcPr>
            <w:tcW w:w="817" w:type="dxa"/>
            <w:noWrap/>
            <w:vAlign w:val="center"/>
          </w:tcPr>
          <w:p w14:paraId="244ECE81"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E54EB0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noProof/>
                <w:sz w:val="24"/>
              </w:rPr>
              <w:t>Mean breaking load</w:t>
            </w:r>
          </w:p>
        </w:tc>
        <w:tc>
          <w:tcPr>
            <w:tcW w:w="1037" w:type="dxa"/>
            <w:noWrap/>
          </w:tcPr>
          <w:p w14:paraId="1AC84B6D"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rPr>
              <w:t>kN</w:t>
            </w:r>
          </w:p>
        </w:tc>
        <w:tc>
          <w:tcPr>
            <w:tcW w:w="2307" w:type="dxa"/>
            <w:noWrap/>
          </w:tcPr>
          <w:p w14:paraId="110241C8"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noProof/>
                <w:sz w:val="24"/>
                <w:lang w:val="vi-VN"/>
              </w:rPr>
              <w:t>≥</w:t>
            </w:r>
            <w:r w:rsidRPr="004C0DDC">
              <w:rPr>
                <w:rFonts w:asciiTheme="majorHAnsi" w:hAnsiTheme="majorHAnsi" w:cstheme="majorHAnsi"/>
                <w:noProof/>
                <w:sz w:val="24"/>
              </w:rPr>
              <w:t>1200</w:t>
            </w:r>
          </w:p>
        </w:tc>
        <w:tc>
          <w:tcPr>
            <w:tcW w:w="1440" w:type="dxa"/>
            <w:noWrap/>
            <w:vAlign w:val="center"/>
          </w:tcPr>
          <w:p w14:paraId="1EA25D7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A69B95B" w14:textId="77777777" w:rsidTr="008E7300">
        <w:trPr>
          <w:trHeight w:val="300"/>
        </w:trPr>
        <w:tc>
          <w:tcPr>
            <w:tcW w:w="817" w:type="dxa"/>
            <w:noWrap/>
            <w:vAlign w:val="center"/>
          </w:tcPr>
          <w:p w14:paraId="2A262AF1"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154A2038"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Lightning counter with leakage current display</w:t>
            </w:r>
          </w:p>
        </w:tc>
        <w:tc>
          <w:tcPr>
            <w:tcW w:w="1037" w:type="dxa"/>
            <w:noWrap/>
            <w:vAlign w:val="center"/>
          </w:tcPr>
          <w:p w14:paraId="57C2AE74"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62AB7520"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Yes</w:t>
            </w:r>
          </w:p>
        </w:tc>
        <w:tc>
          <w:tcPr>
            <w:tcW w:w="1440" w:type="dxa"/>
            <w:noWrap/>
            <w:vAlign w:val="center"/>
          </w:tcPr>
          <w:p w14:paraId="66B9366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2BD63EFE" w14:textId="77777777" w:rsidTr="008E7300">
        <w:trPr>
          <w:trHeight w:val="300"/>
        </w:trPr>
        <w:tc>
          <w:tcPr>
            <w:tcW w:w="817" w:type="dxa"/>
            <w:noWrap/>
            <w:vAlign w:val="center"/>
          </w:tcPr>
          <w:p w14:paraId="74F8B604"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046BAF1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Manufacture/ Country of  Origin</w:t>
            </w:r>
          </w:p>
        </w:tc>
        <w:tc>
          <w:tcPr>
            <w:tcW w:w="1037" w:type="dxa"/>
            <w:noWrap/>
            <w:vAlign w:val="center"/>
          </w:tcPr>
          <w:p w14:paraId="3229C886"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07FE801E"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4985C4A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EE44085" w14:textId="77777777" w:rsidTr="008E7300">
        <w:trPr>
          <w:trHeight w:val="300"/>
        </w:trPr>
        <w:tc>
          <w:tcPr>
            <w:tcW w:w="817" w:type="dxa"/>
            <w:noWrap/>
            <w:vAlign w:val="center"/>
          </w:tcPr>
          <w:p w14:paraId="553B6792"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30128F3"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Place of factory</w:t>
            </w:r>
          </w:p>
        </w:tc>
        <w:tc>
          <w:tcPr>
            <w:tcW w:w="1037" w:type="dxa"/>
            <w:noWrap/>
            <w:vAlign w:val="center"/>
          </w:tcPr>
          <w:p w14:paraId="3E8CD51C"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3BD85D0D"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7676994E"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9281244" w14:textId="77777777" w:rsidTr="008E7300">
        <w:trPr>
          <w:trHeight w:val="300"/>
        </w:trPr>
        <w:tc>
          <w:tcPr>
            <w:tcW w:w="817" w:type="dxa"/>
            <w:noWrap/>
            <w:vAlign w:val="center"/>
          </w:tcPr>
          <w:p w14:paraId="558BF978"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5EE518C"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Designation</w:t>
            </w:r>
          </w:p>
        </w:tc>
        <w:tc>
          <w:tcPr>
            <w:tcW w:w="1037" w:type="dxa"/>
            <w:noWrap/>
            <w:vAlign w:val="center"/>
          </w:tcPr>
          <w:p w14:paraId="52BB69B6"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7AD33CB6"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14CD0AE8"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B5A1CE6" w14:textId="77777777" w:rsidTr="008E7300">
        <w:trPr>
          <w:trHeight w:val="300"/>
        </w:trPr>
        <w:tc>
          <w:tcPr>
            <w:tcW w:w="817" w:type="dxa"/>
            <w:noWrap/>
            <w:vAlign w:val="center"/>
          </w:tcPr>
          <w:p w14:paraId="31518615"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F91A321"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Number of digits of lightning counter</w:t>
            </w:r>
          </w:p>
        </w:tc>
        <w:tc>
          <w:tcPr>
            <w:tcW w:w="1037" w:type="dxa"/>
            <w:noWrap/>
            <w:vAlign w:val="center"/>
          </w:tcPr>
          <w:p w14:paraId="312BF81D"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7EDA432D"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 5</w:t>
            </w:r>
          </w:p>
        </w:tc>
        <w:tc>
          <w:tcPr>
            <w:tcW w:w="1440" w:type="dxa"/>
            <w:noWrap/>
            <w:vAlign w:val="center"/>
          </w:tcPr>
          <w:p w14:paraId="165022F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6142ECC" w14:textId="77777777" w:rsidTr="008E7300">
        <w:trPr>
          <w:trHeight w:val="300"/>
        </w:trPr>
        <w:tc>
          <w:tcPr>
            <w:tcW w:w="817" w:type="dxa"/>
            <w:noWrap/>
            <w:vAlign w:val="center"/>
          </w:tcPr>
          <w:p w14:paraId="6B135BC0"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0B3B76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sz w:val="24"/>
              </w:rPr>
              <w:t>Leakage current measurement range</w:t>
            </w:r>
          </w:p>
        </w:tc>
        <w:tc>
          <w:tcPr>
            <w:tcW w:w="1037" w:type="dxa"/>
            <w:noWrap/>
            <w:vAlign w:val="center"/>
          </w:tcPr>
          <w:p w14:paraId="6990D957"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noProof/>
                <w:sz w:val="24"/>
              </w:rPr>
              <w:t>mA</w:t>
            </w:r>
          </w:p>
        </w:tc>
        <w:tc>
          <w:tcPr>
            <w:tcW w:w="2307" w:type="dxa"/>
            <w:noWrap/>
            <w:vAlign w:val="center"/>
          </w:tcPr>
          <w:p w14:paraId="74EECB66"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To be specified</w:t>
            </w:r>
          </w:p>
        </w:tc>
        <w:tc>
          <w:tcPr>
            <w:tcW w:w="1440" w:type="dxa"/>
            <w:noWrap/>
            <w:vAlign w:val="center"/>
          </w:tcPr>
          <w:p w14:paraId="07FDFE5F"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052CF20" w14:textId="77777777" w:rsidTr="008E7300">
        <w:trPr>
          <w:trHeight w:val="300"/>
        </w:trPr>
        <w:tc>
          <w:tcPr>
            <w:tcW w:w="817" w:type="dxa"/>
            <w:noWrap/>
            <w:vAlign w:val="center"/>
          </w:tcPr>
          <w:p w14:paraId="3F5408FF"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15EA0405"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Sensitivity of lightning impulse</w:t>
            </w:r>
          </w:p>
        </w:tc>
        <w:tc>
          <w:tcPr>
            <w:tcW w:w="1037" w:type="dxa"/>
            <w:noWrap/>
            <w:vAlign w:val="center"/>
          </w:tcPr>
          <w:p w14:paraId="4DA8DE13"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A</w:t>
            </w:r>
          </w:p>
        </w:tc>
        <w:tc>
          <w:tcPr>
            <w:tcW w:w="2307" w:type="dxa"/>
            <w:noWrap/>
            <w:vAlign w:val="center"/>
          </w:tcPr>
          <w:p w14:paraId="625C69D3"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200</w:t>
            </w:r>
          </w:p>
        </w:tc>
        <w:tc>
          <w:tcPr>
            <w:tcW w:w="1440" w:type="dxa"/>
            <w:noWrap/>
            <w:vAlign w:val="center"/>
          </w:tcPr>
          <w:p w14:paraId="0E54A53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3C98DD2" w14:textId="77777777" w:rsidTr="008E7300">
        <w:trPr>
          <w:trHeight w:val="300"/>
        </w:trPr>
        <w:tc>
          <w:tcPr>
            <w:tcW w:w="817" w:type="dxa"/>
            <w:noWrap/>
            <w:vAlign w:val="center"/>
          </w:tcPr>
          <w:p w14:paraId="63E0D58A"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36D03F2"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Impulse withstand capacity power (4/10 μs)</w:t>
            </w:r>
          </w:p>
        </w:tc>
        <w:tc>
          <w:tcPr>
            <w:tcW w:w="1037" w:type="dxa"/>
            <w:noWrap/>
            <w:vAlign w:val="center"/>
          </w:tcPr>
          <w:p w14:paraId="483D3B92"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sz w:val="24"/>
              </w:rPr>
              <w:t>kA</w:t>
            </w:r>
          </w:p>
        </w:tc>
        <w:tc>
          <w:tcPr>
            <w:tcW w:w="2307" w:type="dxa"/>
            <w:noWrap/>
            <w:vAlign w:val="center"/>
          </w:tcPr>
          <w:p w14:paraId="70233604"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100</w:t>
            </w:r>
          </w:p>
        </w:tc>
        <w:tc>
          <w:tcPr>
            <w:tcW w:w="1440" w:type="dxa"/>
            <w:noWrap/>
            <w:vAlign w:val="center"/>
          </w:tcPr>
          <w:p w14:paraId="11DC197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58805E2D" w14:textId="77777777" w:rsidTr="008E7300">
        <w:trPr>
          <w:trHeight w:val="300"/>
        </w:trPr>
        <w:tc>
          <w:tcPr>
            <w:tcW w:w="817" w:type="dxa"/>
            <w:noWrap/>
            <w:vAlign w:val="center"/>
          </w:tcPr>
          <w:p w14:paraId="265295D8"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494B502B"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protection degree</w:t>
            </w:r>
          </w:p>
        </w:tc>
        <w:tc>
          <w:tcPr>
            <w:tcW w:w="1037" w:type="dxa"/>
            <w:noWrap/>
            <w:vAlign w:val="center"/>
          </w:tcPr>
          <w:p w14:paraId="694F4D26"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224F883E"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IP54</w:t>
            </w:r>
          </w:p>
        </w:tc>
        <w:tc>
          <w:tcPr>
            <w:tcW w:w="1440" w:type="dxa"/>
            <w:noWrap/>
            <w:vAlign w:val="center"/>
          </w:tcPr>
          <w:p w14:paraId="602A796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43C07E7D" w14:textId="77777777" w:rsidTr="008E7300">
        <w:trPr>
          <w:trHeight w:val="300"/>
        </w:trPr>
        <w:tc>
          <w:tcPr>
            <w:tcW w:w="817" w:type="dxa"/>
            <w:noWrap/>
            <w:vAlign w:val="center"/>
          </w:tcPr>
          <w:p w14:paraId="4FA9C48E"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3EE65E1E"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Current leakage meter is capable of transmitting signal to the control room of the substation equipped with surge arrester for online monitoring of current leakage</w:t>
            </w:r>
          </w:p>
        </w:tc>
        <w:tc>
          <w:tcPr>
            <w:tcW w:w="1037" w:type="dxa"/>
            <w:noWrap/>
            <w:vAlign w:val="center"/>
          </w:tcPr>
          <w:p w14:paraId="26B57945"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1AFA13C6"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06D56641"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332F2042" w14:textId="77777777" w:rsidTr="008E7300">
        <w:trPr>
          <w:trHeight w:val="300"/>
        </w:trPr>
        <w:tc>
          <w:tcPr>
            <w:tcW w:w="817" w:type="dxa"/>
            <w:noWrap/>
            <w:vAlign w:val="center"/>
          </w:tcPr>
          <w:p w14:paraId="4AC16810"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78C201CE" w14:textId="77777777" w:rsidR="006F4BBD" w:rsidRPr="004C0DDC" w:rsidRDefault="006F4BBD" w:rsidP="006F4BBD">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Terminal materials</w:t>
            </w:r>
          </w:p>
        </w:tc>
        <w:tc>
          <w:tcPr>
            <w:tcW w:w="1037" w:type="dxa"/>
            <w:noWrap/>
            <w:vAlign w:val="center"/>
          </w:tcPr>
          <w:p w14:paraId="45CC2D6D" w14:textId="77777777" w:rsidR="006F4BBD" w:rsidRPr="004C0DDC" w:rsidRDefault="006F4BBD" w:rsidP="006F4BBD">
            <w:pPr>
              <w:spacing w:before="0" w:after="0" w:line="276" w:lineRule="auto"/>
              <w:jc w:val="center"/>
              <w:rPr>
                <w:rFonts w:asciiTheme="majorHAnsi" w:hAnsiTheme="majorHAnsi" w:cstheme="majorHAnsi"/>
                <w:b/>
                <w:bCs/>
                <w:sz w:val="24"/>
              </w:rPr>
            </w:pPr>
          </w:p>
        </w:tc>
        <w:tc>
          <w:tcPr>
            <w:tcW w:w="2307" w:type="dxa"/>
            <w:noWrap/>
            <w:vAlign w:val="center"/>
          </w:tcPr>
          <w:p w14:paraId="44F79686" w14:textId="77777777" w:rsidR="006F4BBD" w:rsidRPr="004C0DDC" w:rsidRDefault="006F4BBD" w:rsidP="006F4BBD">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To be specified</w:t>
            </w:r>
          </w:p>
        </w:tc>
        <w:tc>
          <w:tcPr>
            <w:tcW w:w="1440" w:type="dxa"/>
            <w:noWrap/>
            <w:vAlign w:val="center"/>
          </w:tcPr>
          <w:p w14:paraId="69566A0B"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BFED4DB" w14:textId="77777777" w:rsidTr="008E7300">
        <w:trPr>
          <w:trHeight w:val="300"/>
        </w:trPr>
        <w:tc>
          <w:tcPr>
            <w:tcW w:w="817" w:type="dxa"/>
            <w:noWrap/>
            <w:vAlign w:val="center"/>
          </w:tcPr>
          <w:p w14:paraId="31F54BE9"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2A6DEB82"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Material</w:t>
            </w:r>
          </w:p>
        </w:tc>
        <w:tc>
          <w:tcPr>
            <w:tcW w:w="1037" w:type="dxa"/>
            <w:noWrap/>
            <w:vAlign w:val="center"/>
          </w:tcPr>
          <w:p w14:paraId="55F0A71A"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0C477839"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2CDBEC2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66822ABB" w14:textId="77777777" w:rsidTr="008E7300">
        <w:trPr>
          <w:trHeight w:val="300"/>
        </w:trPr>
        <w:tc>
          <w:tcPr>
            <w:tcW w:w="817" w:type="dxa"/>
            <w:noWrap/>
            <w:vAlign w:val="center"/>
          </w:tcPr>
          <w:p w14:paraId="4A389CBD"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8E1EDED"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Dimensions</w:t>
            </w:r>
          </w:p>
        </w:tc>
        <w:tc>
          <w:tcPr>
            <w:tcW w:w="1037" w:type="dxa"/>
            <w:noWrap/>
            <w:vAlign w:val="center"/>
          </w:tcPr>
          <w:p w14:paraId="0E719330"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3628561B"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47C1017"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5B0DB07" w14:textId="77777777" w:rsidTr="008E7300">
        <w:trPr>
          <w:trHeight w:val="300"/>
        </w:trPr>
        <w:tc>
          <w:tcPr>
            <w:tcW w:w="817" w:type="dxa"/>
            <w:noWrap/>
            <w:vAlign w:val="center"/>
          </w:tcPr>
          <w:p w14:paraId="2AAE22C0"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7577D8EB"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Terminal clamping bolt</w:t>
            </w:r>
          </w:p>
        </w:tc>
        <w:tc>
          <w:tcPr>
            <w:tcW w:w="1037" w:type="dxa"/>
            <w:noWrap/>
            <w:vAlign w:val="center"/>
          </w:tcPr>
          <w:p w14:paraId="11C99FEB"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tcPr>
          <w:p w14:paraId="7F08A740"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Stainless steel or hot-dip galvanized steel</w:t>
            </w:r>
          </w:p>
        </w:tc>
        <w:tc>
          <w:tcPr>
            <w:tcW w:w="1440" w:type="dxa"/>
            <w:noWrap/>
            <w:vAlign w:val="center"/>
          </w:tcPr>
          <w:p w14:paraId="0A053AE3"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76270432" w14:textId="77777777" w:rsidTr="008E7300">
        <w:trPr>
          <w:trHeight w:val="300"/>
        </w:trPr>
        <w:tc>
          <w:tcPr>
            <w:tcW w:w="817" w:type="dxa"/>
            <w:noWrap/>
            <w:vAlign w:val="center"/>
          </w:tcPr>
          <w:p w14:paraId="6CCF56BC" w14:textId="77777777" w:rsidR="006F4BBD" w:rsidRPr="004C0DDC" w:rsidRDefault="006F4BBD" w:rsidP="006F4BBD">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844" w:type="dxa"/>
            <w:noWrap/>
            <w:vAlign w:val="center"/>
          </w:tcPr>
          <w:p w14:paraId="693F572A" w14:textId="77777777" w:rsidR="006F4BBD" w:rsidRPr="004C0DDC" w:rsidRDefault="006F4BBD" w:rsidP="006F4BBD">
            <w:pPr>
              <w:spacing w:before="0" w:after="0" w:line="276" w:lineRule="auto"/>
              <w:rPr>
                <w:rFonts w:asciiTheme="majorHAnsi" w:hAnsiTheme="majorHAnsi" w:cstheme="majorHAnsi"/>
                <w:sz w:val="24"/>
              </w:rPr>
            </w:pPr>
            <w:r w:rsidRPr="004C0DDC">
              <w:rPr>
                <w:rFonts w:asciiTheme="majorHAnsi" w:hAnsiTheme="majorHAnsi" w:cstheme="majorHAnsi"/>
                <w:sz w:val="24"/>
              </w:rPr>
              <w:t>Number of hole (minimum 6 holes)</w:t>
            </w:r>
          </w:p>
        </w:tc>
        <w:tc>
          <w:tcPr>
            <w:tcW w:w="1037" w:type="dxa"/>
            <w:noWrap/>
            <w:vAlign w:val="center"/>
          </w:tcPr>
          <w:p w14:paraId="3DFFE39D" w14:textId="77777777" w:rsidR="006F4BBD" w:rsidRPr="004C0DDC" w:rsidRDefault="006F4BBD" w:rsidP="006F4BBD">
            <w:pPr>
              <w:spacing w:before="0" w:after="0" w:line="276" w:lineRule="auto"/>
              <w:jc w:val="center"/>
              <w:rPr>
                <w:rFonts w:asciiTheme="majorHAnsi" w:hAnsiTheme="majorHAnsi" w:cstheme="majorHAnsi"/>
                <w:sz w:val="24"/>
              </w:rPr>
            </w:pPr>
          </w:p>
        </w:tc>
        <w:tc>
          <w:tcPr>
            <w:tcW w:w="2307" w:type="dxa"/>
            <w:noWrap/>
            <w:vAlign w:val="center"/>
          </w:tcPr>
          <w:p w14:paraId="1CCBD375" w14:textId="77777777" w:rsidR="006F4BBD" w:rsidRPr="004C0DDC" w:rsidRDefault="006F4BBD" w:rsidP="006F4BBD">
            <w:pPr>
              <w:spacing w:before="0" w:after="0" w:line="276" w:lineRule="auto"/>
              <w:jc w:val="center"/>
              <w:rPr>
                <w:rFonts w:asciiTheme="majorHAnsi" w:hAnsiTheme="majorHAnsi" w:cstheme="majorHAnsi"/>
                <w:sz w:val="24"/>
              </w:rPr>
            </w:pPr>
            <w:r w:rsidRPr="004C0DDC">
              <w:rPr>
                <w:rFonts w:asciiTheme="majorHAnsi" w:eastAsia="Batang" w:hAnsiTheme="majorHAnsi" w:cstheme="majorHAnsi"/>
                <w:sz w:val="24"/>
              </w:rPr>
              <w:t>yes</w:t>
            </w:r>
          </w:p>
        </w:tc>
        <w:tc>
          <w:tcPr>
            <w:tcW w:w="1440" w:type="dxa"/>
            <w:noWrap/>
            <w:vAlign w:val="center"/>
          </w:tcPr>
          <w:p w14:paraId="527BE5AD"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1E7A6999" w14:textId="77777777" w:rsidTr="008E7300">
        <w:trPr>
          <w:trHeight w:val="342"/>
        </w:trPr>
        <w:tc>
          <w:tcPr>
            <w:tcW w:w="817" w:type="dxa"/>
            <w:noWrap/>
            <w:vAlign w:val="center"/>
          </w:tcPr>
          <w:p w14:paraId="51D8F703"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hideMark/>
          </w:tcPr>
          <w:p w14:paraId="0B8909E1"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noWrap/>
            <w:vAlign w:val="center"/>
          </w:tcPr>
          <w:p w14:paraId="234CC3C6"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hideMark/>
          </w:tcPr>
          <w:p w14:paraId="52FF3DE6"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24F67886"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B5D8500" w14:textId="77777777" w:rsidTr="008E7300">
        <w:trPr>
          <w:trHeight w:val="342"/>
        </w:trPr>
        <w:tc>
          <w:tcPr>
            <w:tcW w:w="817" w:type="dxa"/>
            <w:noWrap/>
            <w:vAlign w:val="center"/>
          </w:tcPr>
          <w:p w14:paraId="5931DFE8"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6967B280"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noWrap/>
            <w:vAlign w:val="center"/>
          </w:tcPr>
          <w:p w14:paraId="4A37D5EE"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B16E7D9" w14:textId="77777777" w:rsidR="006F4BBD" w:rsidRPr="004C0DDC" w:rsidRDefault="006F4BBD" w:rsidP="006F4BBD">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4C0DDC">
              <w:rPr>
                <w:rFonts w:asciiTheme="majorHAnsi" w:hAnsiTheme="majorHAnsi" w:cstheme="majorHAnsi"/>
                <w:sz w:val="24"/>
              </w:rPr>
              <w:t>Yes</w:t>
            </w:r>
          </w:p>
          <w:p w14:paraId="18C94840"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2.23</w:t>
            </w:r>
          </w:p>
        </w:tc>
        <w:tc>
          <w:tcPr>
            <w:tcW w:w="1440" w:type="dxa"/>
            <w:noWrap/>
            <w:vAlign w:val="center"/>
          </w:tcPr>
          <w:p w14:paraId="7CE57F9C" w14:textId="77777777" w:rsidR="006F4BBD" w:rsidRPr="004C0DDC" w:rsidRDefault="006F4BBD" w:rsidP="006F4BBD">
            <w:pPr>
              <w:spacing w:before="0" w:after="0"/>
              <w:jc w:val="center"/>
              <w:rPr>
                <w:rFonts w:asciiTheme="majorHAnsi" w:hAnsiTheme="majorHAnsi" w:cstheme="majorHAnsi"/>
                <w:sz w:val="24"/>
              </w:rPr>
            </w:pPr>
          </w:p>
        </w:tc>
      </w:tr>
      <w:tr w:rsidR="006F4BBD" w:rsidRPr="004C0DDC" w14:paraId="0D7EB141" w14:textId="77777777" w:rsidTr="008E7300">
        <w:trPr>
          <w:trHeight w:val="342"/>
        </w:trPr>
        <w:tc>
          <w:tcPr>
            <w:tcW w:w="817" w:type="dxa"/>
            <w:noWrap/>
            <w:vAlign w:val="center"/>
          </w:tcPr>
          <w:p w14:paraId="1DC41842" w14:textId="77777777" w:rsidR="006F4BBD" w:rsidRPr="004C0DDC" w:rsidRDefault="006F4BBD" w:rsidP="006F4BBD">
            <w:pPr>
              <w:numPr>
                <w:ilvl w:val="0"/>
                <w:numId w:val="64"/>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844" w:type="dxa"/>
            <w:noWrap/>
            <w:vAlign w:val="center"/>
          </w:tcPr>
          <w:p w14:paraId="06E36BDB" w14:textId="77777777" w:rsidR="006F4BBD" w:rsidRPr="004C0DDC" w:rsidRDefault="006F4BBD" w:rsidP="006F4BBD">
            <w:pPr>
              <w:spacing w:before="0" w:after="0"/>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1158/QĐ-EVNNPT of EVNNPT date 26/6/2025 and 2416/QĐ-EVNNPT of EVNNPT date 9/12/2025</w:t>
            </w:r>
          </w:p>
        </w:tc>
        <w:tc>
          <w:tcPr>
            <w:tcW w:w="1037" w:type="dxa"/>
            <w:noWrap/>
            <w:vAlign w:val="center"/>
          </w:tcPr>
          <w:p w14:paraId="5DAD55CC" w14:textId="77777777" w:rsidR="006F4BBD" w:rsidRPr="004C0DDC" w:rsidRDefault="006F4BBD" w:rsidP="006F4BBD">
            <w:pPr>
              <w:spacing w:before="0" w:after="0"/>
              <w:jc w:val="center"/>
              <w:rPr>
                <w:rFonts w:asciiTheme="majorHAnsi" w:hAnsiTheme="majorHAnsi" w:cstheme="majorHAnsi"/>
                <w:sz w:val="24"/>
              </w:rPr>
            </w:pPr>
          </w:p>
        </w:tc>
        <w:tc>
          <w:tcPr>
            <w:tcW w:w="2307" w:type="dxa"/>
            <w:noWrap/>
            <w:vAlign w:val="center"/>
          </w:tcPr>
          <w:p w14:paraId="5DC15783" w14:textId="77777777" w:rsidR="006F4BBD" w:rsidRPr="004C0DDC" w:rsidRDefault="006F4BBD" w:rsidP="006F4BBD">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5D4725B6" w14:textId="77777777" w:rsidR="006F4BBD" w:rsidRPr="004C0DDC" w:rsidRDefault="006F4BBD" w:rsidP="006F4BBD">
            <w:pPr>
              <w:spacing w:before="0" w:after="0"/>
              <w:jc w:val="center"/>
              <w:rPr>
                <w:rFonts w:asciiTheme="majorHAnsi" w:hAnsiTheme="majorHAnsi" w:cstheme="majorHAnsi"/>
                <w:sz w:val="24"/>
              </w:rPr>
            </w:pPr>
          </w:p>
        </w:tc>
      </w:tr>
    </w:tbl>
    <w:p w14:paraId="56BDB9EF" w14:textId="2B11BD94" w:rsidR="003500F0" w:rsidRPr="008F68E3" w:rsidRDefault="005A3F17" w:rsidP="00426129">
      <w:pPr>
        <w:rPr>
          <w:rFonts w:asciiTheme="majorHAnsi" w:hAnsiTheme="majorHAnsi" w:cstheme="majorHAnsi"/>
          <w:color w:val="000000" w:themeColor="text1"/>
          <w:sz w:val="24"/>
        </w:rPr>
      </w:pPr>
      <w:r w:rsidRPr="004C0DDC">
        <w:rPr>
          <w:rFonts w:asciiTheme="majorHAnsi" w:hAnsiTheme="majorHAnsi" w:cstheme="majorHAnsi"/>
          <w:sz w:val="24"/>
        </w:rPr>
        <w:br w:type="page"/>
      </w:r>
      <w:bookmarkStart w:id="451" w:name="_Toc63327266"/>
    </w:p>
    <w:p w14:paraId="1011503C" w14:textId="77777777" w:rsidR="00356A37" w:rsidRPr="008F68E3" w:rsidRDefault="00356A37" w:rsidP="003B7717">
      <w:pPr>
        <w:pStyle w:val="Heading1-H1"/>
        <w:autoSpaceDE/>
        <w:autoSpaceDN/>
        <w:adjustRightInd/>
        <w:spacing w:before="0" w:after="0" w:line="240" w:lineRule="auto"/>
        <w:rPr>
          <w:rFonts w:asciiTheme="majorHAnsi" w:hAnsiTheme="majorHAnsi" w:cstheme="majorHAnsi"/>
          <w:color w:val="000000" w:themeColor="text1"/>
          <w:szCs w:val="26"/>
          <w:highlight w:val="yellow"/>
        </w:rPr>
        <w:sectPr w:rsidR="00356A37" w:rsidRPr="008F68E3" w:rsidSect="003B7717">
          <w:pgSz w:w="11907" w:h="16840" w:code="9"/>
          <w:pgMar w:top="1134" w:right="1134" w:bottom="1134" w:left="1701" w:header="680" w:footer="680" w:gutter="0"/>
          <w:cols w:space="720"/>
          <w:noEndnote/>
        </w:sectPr>
      </w:pPr>
    </w:p>
    <w:p w14:paraId="0560010A" w14:textId="0FD99201" w:rsidR="006940D7" w:rsidRPr="004C0DDC" w:rsidRDefault="006940D7" w:rsidP="006E21FB">
      <w:pPr>
        <w:pStyle w:val="Heading1-H1"/>
        <w:keepNext w:val="0"/>
        <w:widowControl w:val="0"/>
        <w:tabs>
          <w:tab w:val="num" w:pos="284"/>
        </w:tabs>
        <w:ind w:hanging="1136"/>
        <w:rPr>
          <w:rFonts w:asciiTheme="majorHAnsi" w:hAnsiTheme="majorHAnsi" w:cstheme="majorHAnsi"/>
          <w:sz w:val="24"/>
        </w:rPr>
      </w:pPr>
      <w:bookmarkStart w:id="452" w:name="_Toc217596106"/>
      <w:r w:rsidRPr="004C0DDC">
        <w:rPr>
          <w:rFonts w:asciiTheme="majorHAnsi" w:hAnsiTheme="majorHAnsi" w:cstheme="majorHAnsi"/>
          <w:sz w:val="24"/>
        </w:rPr>
        <w:lastRenderedPageBreak/>
        <w:t>110KV SURGE ARRESTER</w:t>
      </w:r>
      <w:bookmarkEnd w:id="452"/>
      <w:r w:rsidR="007D1A91" w:rsidRPr="004C0DDC">
        <w:rPr>
          <w:rFonts w:asciiTheme="majorHAnsi" w:hAnsiTheme="majorHAnsi" w:cstheme="majorHAnsi"/>
          <w:sz w:val="24"/>
        </w:rPr>
        <w:t xml:space="preserve">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6940D7" w:rsidRPr="004C0DDC" w14:paraId="1E38EBD9" w14:textId="77777777" w:rsidTr="00F86051">
        <w:trPr>
          <w:trHeight w:val="20"/>
          <w:tblHeader/>
          <w:jc w:val="center"/>
        </w:trPr>
        <w:tc>
          <w:tcPr>
            <w:tcW w:w="737" w:type="dxa"/>
            <w:vAlign w:val="center"/>
          </w:tcPr>
          <w:p w14:paraId="4F1494FA" w14:textId="77777777" w:rsidR="006940D7" w:rsidRPr="004C0DDC" w:rsidRDefault="006940D7" w:rsidP="006940D7">
            <w:pPr>
              <w:spacing w:line="264" w:lineRule="auto"/>
              <w:jc w:val="center"/>
              <w:rPr>
                <w:rFonts w:asciiTheme="majorHAnsi" w:hAnsiTheme="majorHAnsi" w:cstheme="majorHAnsi"/>
                <w:b/>
                <w:sz w:val="24"/>
              </w:rPr>
            </w:pPr>
            <w:r w:rsidRPr="004C0DDC">
              <w:rPr>
                <w:rFonts w:asciiTheme="majorHAnsi" w:hAnsiTheme="majorHAnsi" w:cstheme="majorHAnsi"/>
                <w:b/>
                <w:sz w:val="24"/>
              </w:rPr>
              <w:t>Item No.</w:t>
            </w:r>
          </w:p>
        </w:tc>
        <w:tc>
          <w:tcPr>
            <w:tcW w:w="4252" w:type="dxa"/>
            <w:vAlign w:val="center"/>
          </w:tcPr>
          <w:p w14:paraId="63A42B70" w14:textId="77777777" w:rsidR="006940D7" w:rsidRPr="004C0DDC" w:rsidRDefault="006940D7" w:rsidP="006940D7">
            <w:pPr>
              <w:spacing w:line="264" w:lineRule="auto"/>
              <w:jc w:val="center"/>
              <w:rPr>
                <w:rFonts w:asciiTheme="majorHAnsi" w:hAnsiTheme="majorHAnsi" w:cstheme="majorHAnsi"/>
                <w:b/>
                <w:sz w:val="24"/>
              </w:rPr>
            </w:pPr>
            <w:r w:rsidRPr="004C0DDC">
              <w:rPr>
                <w:rFonts w:asciiTheme="majorHAnsi" w:hAnsiTheme="majorHAnsi" w:cstheme="majorHAnsi"/>
                <w:b/>
                <w:sz w:val="24"/>
              </w:rPr>
              <w:t>Description</w:t>
            </w:r>
          </w:p>
        </w:tc>
        <w:tc>
          <w:tcPr>
            <w:tcW w:w="1134" w:type="dxa"/>
            <w:vAlign w:val="center"/>
          </w:tcPr>
          <w:p w14:paraId="2C2341C1" w14:textId="77777777" w:rsidR="006940D7" w:rsidRPr="004C0DDC" w:rsidRDefault="006940D7" w:rsidP="006940D7">
            <w:pPr>
              <w:spacing w:line="264" w:lineRule="auto"/>
              <w:jc w:val="center"/>
              <w:rPr>
                <w:rFonts w:asciiTheme="majorHAnsi" w:hAnsiTheme="majorHAnsi" w:cstheme="majorHAnsi"/>
                <w:b/>
                <w:sz w:val="24"/>
              </w:rPr>
            </w:pPr>
            <w:r w:rsidRPr="004C0DDC">
              <w:rPr>
                <w:rFonts w:asciiTheme="majorHAnsi" w:hAnsiTheme="majorHAnsi" w:cstheme="majorHAnsi"/>
                <w:b/>
                <w:sz w:val="24"/>
              </w:rPr>
              <w:t>Unit</w:t>
            </w:r>
          </w:p>
        </w:tc>
        <w:tc>
          <w:tcPr>
            <w:tcW w:w="2551" w:type="dxa"/>
            <w:vAlign w:val="center"/>
          </w:tcPr>
          <w:p w14:paraId="5F9E4953" w14:textId="77777777" w:rsidR="006940D7" w:rsidRPr="004C0DDC" w:rsidRDefault="006940D7" w:rsidP="006940D7">
            <w:pPr>
              <w:spacing w:line="264" w:lineRule="auto"/>
              <w:jc w:val="center"/>
              <w:rPr>
                <w:rFonts w:asciiTheme="majorHAnsi" w:hAnsiTheme="majorHAnsi" w:cstheme="majorHAnsi"/>
                <w:b/>
                <w:sz w:val="24"/>
              </w:rPr>
            </w:pPr>
            <w:r w:rsidRPr="004C0DDC">
              <w:rPr>
                <w:rFonts w:asciiTheme="majorHAnsi" w:hAnsiTheme="majorHAnsi" w:cstheme="majorHAnsi"/>
                <w:b/>
                <w:sz w:val="24"/>
              </w:rPr>
              <w:t>Required</w:t>
            </w:r>
          </w:p>
        </w:tc>
        <w:tc>
          <w:tcPr>
            <w:tcW w:w="1134" w:type="dxa"/>
            <w:vAlign w:val="center"/>
          </w:tcPr>
          <w:p w14:paraId="566FE88A" w14:textId="77777777" w:rsidR="006940D7" w:rsidRPr="004C0DDC" w:rsidRDefault="006940D7" w:rsidP="006940D7">
            <w:pPr>
              <w:spacing w:line="264" w:lineRule="auto"/>
              <w:jc w:val="center"/>
              <w:rPr>
                <w:rFonts w:asciiTheme="majorHAnsi" w:hAnsiTheme="majorHAnsi" w:cstheme="majorHAnsi"/>
                <w:b/>
                <w:sz w:val="24"/>
              </w:rPr>
            </w:pPr>
            <w:r w:rsidRPr="004C0DDC">
              <w:rPr>
                <w:rFonts w:asciiTheme="majorHAnsi" w:hAnsiTheme="majorHAnsi" w:cstheme="majorHAnsi"/>
                <w:b/>
                <w:sz w:val="24"/>
              </w:rPr>
              <w:t>Offered</w:t>
            </w:r>
          </w:p>
        </w:tc>
      </w:tr>
      <w:tr w:rsidR="00F748C2" w:rsidRPr="004C0DDC" w14:paraId="1ADDE106" w14:textId="77777777" w:rsidTr="00F86051">
        <w:trPr>
          <w:trHeight w:val="20"/>
          <w:jc w:val="center"/>
        </w:trPr>
        <w:tc>
          <w:tcPr>
            <w:tcW w:w="737" w:type="dxa"/>
            <w:noWrap/>
            <w:vAlign w:val="center"/>
          </w:tcPr>
          <w:p w14:paraId="08BCA506" w14:textId="2C4939B1" w:rsidR="00F748C2" w:rsidRPr="004C0DDC" w:rsidRDefault="00F748C2" w:rsidP="00F748C2">
            <w:pPr>
              <w:tabs>
                <w:tab w:val="clear" w:pos="0"/>
              </w:tabs>
              <w:suppressAutoHyphens/>
              <w:autoSpaceDE/>
              <w:autoSpaceDN/>
              <w:adjustRightInd/>
              <w:spacing w:line="264" w:lineRule="auto"/>
              <w:contextualSpacing/>
              <w:jc w:val="center"/>
              <w:rPr>
                <w:rFonts w:asciiTheme="majorHAnsi" w:hAnsiTheme="majorHAnsi" w:cstheme="majorHAnsi"/>
                <w:sz w:val="24"/>
              </w:rPr>
            </w:pPr>
            <w:r w:rsidRPr="004C0DDC">
              <w:rPr>
                <w:rFonts w:asciiTheme="majorHAnsi" w:hAnsiTheme="majorHAnsi" w:cstheme="majorHAnsi"/>
                <w:b/>
                <w:bCs/>
                <w:sz w:val="24"/>
              </w:rPr>
              <w:t>I</w:t>
            </w:r>
          </w:p>
        </w:tc>
        <w:tc>
          <w:tcPr>
            <w:tcW w:w="4252" w:type="dxa"/>
            <w:noWrap/>
            <w:vAlign w:val="center"/>
          </w:tcPr>
          <w:p w14:paraId="48138BB4" w14:textId="1E82E97E" w:rsidR="00F748C2" w:rsidRPr="004C0DDC" w:rsidRDefault="00E73923" w:rsidP="00F748C2">
            <w:pPr>
              <w:spacing w:line="264" w:lineRule="auto"/>
              <w:rPr>
                <w:rFonts w:asciiTheme="majorHAnsi" w:hAnsiTheme="majorHAnsi" w:cstheme="majorHAnsi"/>
                <w:b/>
                <w:bCs/>
                <w:sz w:val="24"/>
              </w:rPr>
            </w:pPr>
            <w:r w:rsidRPr="004C0DDC">
              <w:rPr>
                <w:rFonts w:asciiTheme="majorHAnsi" w:hAnsiTheme="majorHAnsi" w:cstheme="majorHAnsi"/>
                <w:b/>
                <w:bCs/>
                <w:sz w:val="24"/>
              </w:rPr>
              <w:t>General information of the manufacturer</w:t>
            </w:r>
          </w:p>
        </w:tc>
        <w:tc>
          <w:tcPr>
            <w:tcW w:w="1134" w:type="dxa"/>
            <w:noWrap/>
            <w:vAlign w:val="center"/>
          </w:tcPr>
          <w:p w14:paraId="30E35EE5"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1DBC3D40" w14:textId="1804A1E3" w:rsidR="00F748C2" w:rsidRPr="004C0DDC" w:rsidRDefault="00F748C2" w:rsidP="00F748C2">
            <w:pPr>
              <w:spacing w:line="264" w:lineRule="auto"/>
              <w:jc w:val="center"/>
              <w:rPr>
                <w:rFonts w:asciiTheme="majorHAnsi" w:hAnsiTheme="majorHAnsi" w:cstheme="majorHAnsi"/>
                <w:sz w:val="24"/>
              </w:rPr>
            </w:pPr>
          </w:p>
        </w:tc>
        <w:tc>
          <w:tcPr>
            <w:tcW w:w="1134" w:type="dxa"/>
            <w:noWrap/>
            <w:vAlign w:val="center"/>
          </w:tcPr>
          <w:p w14:paraId="598693B8"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2254A28C" w14:textId="77777777" w:rsidTr="00F86051">
        <w:trPr>
          <w:trHeight w:val="20"/>
          <w:jc w:val="center"/>
        </w:trPr>
        <w:tc>
          <w:tcPr>
            <w:tcW w:w="737" w:type="dxa"/>
            <w:noWrap/>
            <w:vAlign w:val="center"/>
          </w:tcPr>
          <w:p w14:paraId="42237397" w14:textId="77777777" w:rsidR="00F748C2" w:rsidRPr="004C0DDC" w:rsidRDefault="00F748C2" w:rsidP="00F748C2">
            <w:pPr>
              <w:numPr>
                <w:ilvl w:val="0"/>
                <w:numId w:val="6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5163122" w14:textId="0DACC53A"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Manufacture/ Country of  Origin</w:t>
            </w:r>
          </w:p>
        </w:tc>
        <w:tc>
          <w:tcPr>
            <w:tcW w:w="1134" w:type="dxa"/>
            <w:noWrap/>
            <w:vAlign w:val="center"/>
          </w:tcPr>
          <w:p w14:paraId="1F67D7EB"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6DD321CB" w14:textId="3816FC5E"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7C45744"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09D37FD5" w14:textId="77777777" w:rsidTr="00F86051">
        <w:trPr>
          <w:trHeight w:val="20"/>
          <w:jc w:val="center"/>
        </w:trPr>
        <w:tc>
          <w:tcPr>
            <w:tcW w:w="737" w:type="dxa"/>
            <w:noWrap/>
            <w:vAlign w:val="center"/>
          </w:tcPr>
          <w:p w14:paraId="4D0E5B3A" w14:textId="77777777" w:rsidR="00F748C2" w:rsidRPr="004C0DDC" w:rsidRDefault="00F748C2" w:rsidP="00F748C2">
            <w:pPr>
              <w:numPr>
                <w:ilvl w:val="0"/>
                <w:numId w:val="6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vAlign w:val="center"/>
          </w:tcPr>
          <w:p w14:paraId="3ACE94D1"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vAlign w:val="center"/>
          </w:tcPr>
          <w:p w14:paraId="222FDA1D"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20CF4941"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4B39F75D"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1F2CF223" w14:textId="77777777" w:rsidTr="00F86051">
        <w:trPr>
          <w:trHeight w:val="20"/>
          <w:jc w:val="center"/>
        </w:trPr>
        <w:tc>
          <w:tcPr>
            <w:tcW w:w="737" w:type="dxa"/>
            <w:noWrap/>
            <w:vAlign w:val="center"/>
          </w:tcPr>
          <w:p w14:paraId="11DBC814" w14:textId="77777777" w:rsidR="00F748C2" w:rsidRPr="004C0DDC" w:rsidRDefault="00F748C2" w:rsidP="00F748C2">
            <w:pPr>
              <w:numPr>
                <w:ilvl w:val="0"/>
                <w:numId w:val="6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vAlign w:val="center"/>
          </w:tcPr>
          <w:p w14:paraId="3797557F"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43B7C5C0"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7C2A1DB4"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76C2831D"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0E2F498E" w14:textId="77777777" w:rsidTr="00F86051">
        <w:trPr>
          <w:trHeight w:val="20"/>
          <w:jc w:val="center"/>
        </w:trPr>
        <w:tc>
          <w:tcPr>
            <w:tcW w:w="737" w:type="dxa"/>
            <w:noWrap/>
            <w:vAlign w:val="center"/>
          </w:tcPr>
          <w:p w14:paraId="1A51F345" w14:textId="77777777" w:rsidR="00F748C2" w:rsidRPr="004C0DDC" w:rsidRDefault="00F748C2" w:rsidP="00F748C2">
            <w:pPr>
              <w:numPr>
                <w:ilvl w:val="0"/>
                <w:numId w:val="6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54EE6DA4"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1134" w:type="dxa"/>
            <w:noWrap/>
            <w:vAlign w:val="center"/>
          </w:tcPr>
          <w:p w14:paraId="59F102AB"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0E004F03"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IEC 60099-4</w:t>
            </w:r>
          </w:p>
        </w:tc>
        <w:tc>
          <w:tcPr>
            <w:tcW w:w="1134" w:type="dxa"/>
            <w:noWrap/>
            <w:vAlign w:val="center"/>
          </w:tcPr>
          <w:p w14:paraId="3CE3E75A"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77A1C649" w14:textId="77777777" w:rsidTr="00F86051">
        <w:trPr>
          <w:trHeight w:val="20"/>
          <w:jc w:val="center"/>
        </w:trPr>
        <w:tc>
          <w:tcPr>
            <w:tcW w:w="737" w:type="dxa"/>
            <w:noWrap/>
            <w:vAlign w:val="center"/>
          </w:tcPr>
          <w:p w14:paraId="17055202" w14:textId="239CC752" w:rsidR="00F748C2" w:rsidRPr="004C0DDC" w:rsidRDefault="00F748C2" w:rsidP="00F748C2">
            <w:pPr>
              <w:tabs>
                <w:tab w:val="clear" w:pos="0"/>
              </w:tabs>
              <w:suppressAutoHyphens/>
              <w:autoSpaceDE/>
              <w:autoSpaceDN/>
              <w:adjustRightInd/>
              <w:spacing w:line="264" w:lineRule="auto"/>
              <w:contextualSpacing/>
              <w:jc w:val="center"/>
              <w:rPr>
                <w:rFonts w:asciiTheme="majorHAnsi" w:hAnsiTheme="majorHAnsi" w:cstheme="majorHAnsi"/>
                <w:b/>
                <w:bCs/>
                <w:sz w:val="24"/>
              </w:rPr>
            </w:pPr>
            <w:r w:rsidRPr="004C0DDC">
              <w:rPr>
                <w:rFonts w:asciiTheme="majorHAnsi" w:hAnsiTheme="majorHAnsi" w:cstheme="majorHAnsi"/>
                <w:b/>
                <w:bCs/>
                <w:sz w:val="24"/>
              </w:rPr>
              <w:t>II</w:t>
            </w:r>
          </w:p>
        </w:tc>
        <w:tc>
          <w:tcPr>
            <w:tcW w:w="4252" w:type="dxa"/>
            <w:noWrap/>
            <w:vAlign w:val="center"/>
          </w:tcPr>
          <w:p w14:paraId="4227E301" w14:textId="4D8858AE" w:rsidR="00F748C2" w:rsidRPr="004C0DDC" w:rsidRDefault="0039326F" w:rsidP="00F748C2">
            <w:pPr>
              <w:spacing w:line="264" w:lineRule="auto"/>
              <w:rPr>
                <w:rFonts w:asciiTheme="majorHAnsi" w:hAnsiTheme="majorHAnsi" w:cstheme="majorHAnsi"/>
                <w:b/>
                <w:bCs/>
                <w:sz w:val="24"/>
              </w:rPr>
            </w:pPr>
            <w:r w:rsidRPr="004C0DDC">
              <w:rPr>
                <w:rFonts w:asciiTheme="majorHAnsi" w:hAnsiTheme="majorHAnsi" w:cstheme="majorHAnsi"/>
                <w:b/>
                <w:bCs/>
                <w:sz w:val="24"/>
              </w:rPr>
              <w:t>Power system operating conditions</w:t>
            </w:r>
          </w:p>
        </w:tc>
        <w:tc>
          <w:tcPr>
            <w:tcW w:w="1134" w:type="dxa"/>
            <w:noWrap/>
            <w:vAlign w:val="center"/>
          </w:tcPr>
          <w:p w14:paraId="0F3C73C2"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1D319D84" w14:textId="77777777" w:rsidR="00F748C2" w:rsidRPr="004C0DDC" w:rsidRDefault="00F748C2" w:rsidP="00F748C2">
            <w:pPr>
              <w:spacing w:line="264" w:lineRule="auto"/>
              <w:jc w:val="center"/>
              <w:rPr>
                <w:rFonts w:asciiTheme="majorHAnsi" w:hAnsiTheme="majorHAnsi" w:cstheme="majorHAnsi"/>
                <w:sz w:val="24"/>
              </w:rPr>
            </w:pPr>
          </w:p>
        </w:tc>
        <w:tc>
          <w:tcPr>
            <w:tcW w:w="1134" w:type="dxa"/>
            <w:noWrap/>
            <w:vAlign w:val="center"/>
          </w:tcPr>
          <w:p w14:paraId="137481BC"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1D890F27" w14:textId="77777777" w:rsidTr="00F86051">
        <w:trPr>
          <w:trHeight w:val="20"/>
          <w:jc w:val="center"/>
        </w:trPr>
        <w:tc>
          <w:tcPr>
            <w:tcW w:w="737" w:type="dxa"/>
            <w:noWrap/>
            <w:vAlign w:val="center"/>
          </w:tcPr>
          <w:p w14:paraId="4725889A" w14:textId="77777777" w:rsidR="00F748C2" w:rsidRPr="004C0DDC" w:rsidRDefault="00F748C2" w:rsidP="00F748C2">
            <w:pPr>
              <w:numPr>
                <w:ilvl w:val="0"/>
                <w:numId w:val="7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05F668BF"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Maximum operating voltage of the electrical system</w:t>
            </w:r>
          </w:p>
        </w:tc>
        <w:tc>
          <w:tcPr>
            <w:tcW w:w="1134" w:type="dxa"/>
            <w:noWrap/>
            <w:vAlign w:val="center"/>
          </w:tcPr>
          <w:p w14:paraId="591D10F9"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4B20F307"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123</w:t>
            </w:r>
          </w:p>
        </w:tc>
        <w:tc>
          <w:tcPr>
            <w:tcW w:w="1134" w:type="dxa"/>
            <w:noWrap/>
            <w:vAlign w:val="center"/>
          </w:tcPr>
          <w:p w14:paraId="4A1833D3"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7E313BD4" w14:textId="77777777" w:rsidTr="00F86051">
        <w:trPr>
          <w:trHeight w:val="20"/>
          <w:jc w:val="center"/>
        </w:trPr>
        <w:tc>
          <w:tcPr>
            <w:tcW w:w="737" w:type="dxa"/>
            <w:noWrap/>
            <w:vAlign w:val="center"/>
          </w:tcPr>
          <w:p w14:paraId="2E171B6B" w14:textId="77777777" w:rsidR="00F748C2" w:rsidRPr="004C0DDC" w:rsidRDefault="00F748C2" w:rsidP="00F748C2">
            <w:pPr>
              <w:numPr>
                <w:ilvl w:val="0"/>
                <w:numId w:val="7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47839FF4"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Rated frequency</w:t>
            </w:r>
          </w:p>
        </w:tc>
        <w:tc>
          <w:tcPr>
            <w:tcW w:w="1134" w:type="dxa"/>
            <w:noWrap/>
            <w:vAlign w:val="center"/>
          </w:tcPr>
          <w:p w14:paraId="1F9C2371"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Hz</w:t>
            </w:r>
          </w:p>
        </w:tc>
        <w:tc>
          <w:tcPr>
            <w:tcW w:w="2551" w:type="dxa"/>
            <w:noWrap/>
            <w:vAlign w:val="center"/>
          </w:tcPr>
          <w:p w14:paraId="44086AAF"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11F1A41A"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0D7E6167" w14:textId="77777777" w:rsidTr="00F86051">
        <w:trPr>
          <w:trHeight w:val="20"/>
          <w:jc w:val="center"/>
        </w:trPr>
        <w:tc>
          <w:tcPr>
            <w:tcW w:w="737" w:type="dxa"/>
            <w:noWrap/>
            <w:vAlign w:val="center"/>
          </w:tcPr>
          <w:p w14:paraId="41D131AC" w14:textId="77777777" w:rsidR="00F748C2" w:rsidRPr="004C0DDC" w:rsidRDefault="00F748C2" w:rsidP="00F748C2">
            <w:pPr>
              <w:numPr>
                <w:ilvl w:val="0"/>
                <w:numId w:val="7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116B5E7E"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Operating mode of the system</w:t>
            </w:r>
          </w:p>
        </w:tc>
        <w:tc>
          <w:tcPr>
            <w:tcW w:w="1134" w:type="dxa"/>
            <w:noWrap/>
            <w:vAlign w:val="center"/>
          </w:tcPr>
          <w:p w14:paraId="5F14B46E"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385AC3B1"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Directly grounded neutral</w:t>
            </w:r>
          </w:p>
        </w:tc>
        <w:tc>
          <w:tcPr>
            <w:tcW w:w="1134" w:type="dxa"/>
            <w:noWrap/>
            <w:vAlign w:val="center"/>
          </w:tcPr>
          <w:p w14:paraId="0D122E14"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523AD550" w14:textId="77777777" w:rsidTr="00D376D2">
        <w:trPr>
          <w:trHeight w:val="20"/>
          <w:jc w:val="center"/>
        </w:trPr>
        <w:tc>
          <w:tcPr>
            <w:tcW w:w="737" w:type="dxa"/>
            <w:noWrap/>
            <w:vAlign w:val="center"/>
          </w:tcPr>
          <w:p w14:paraId="404D6665" w14:textId="77777777" w:rsidR="00F748C2" w:rsidRPr="004C0DDC" w:rsidRDefault="00F748C2" w:rsidP="00F748C2">
            <w:pPr>
              <w:numPr>
                <w:ilvl w:val="0"/>
                <w:numId w:val="7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tcPr>
          <w:p w14:paraId="745E1910" w14:textId="3057EB3A"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Allowable overvoltage factor under single-phase earth fault</w:t>
            </w:r>
          </w:p>
        </w:tc>
        <w:tc>
          <w:tcPr>
            <w:tcW w:w="1134" w:type="dxa"/>
            <w:noWrap/>
            <w:vAlign w:val="center"/>
          </w:tcPr>
          <w:p w14:paraId="58F47BFD"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36457872" w14:textId="37E7CCD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noProof/>
                <w:sz w:val="24"/>
              </w:rPr>
              <w:t>1.4</w:t>
            </w:r>
          </w:p>
        </w:tc>
        <w:tc>
          <w:tcPr>
            <w:tcW w:w="1134" w:type="dxa"/>
            <w:noWrap/>
            <w:vAlign w:val="center"/>
          </w:tcPr>
          <w:p w14:paraId="222A7798"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670A13A9" w14:textId="77777777" w:rsidTr="0036665E">
        <w:trPr>
          <w:trHeight w:val="20"/>
          <w:jc w:val="center"/>
        </w:trPr>
        <w:tc>
          <w:tcPr>
            <w:tcW w:w="737" w:type="dxa"/>
            <w:noWrap/>
            <w:vAlign w:val="center"/>
          </w:tcPr>
          <w:p w14:paraId="446B5F5F" w14:textId="77777777" w:rsidR="00F748C2" w:rsidRPr="004C0DDC" w:rsidRDefault="00F748C2" w:rsidP="00F748C2">
            <w:pPr>
              <w:numPr>
                <w:ilvl w:val="0"/>
                <w:numId w:val="78"/>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tcPr>
          <w:p w14:paraId="663686C4" w14:textId="7429263A"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Surge arrester connection arrangement</w:t>
            </w:r>
          </w:p>
        </w:tc>
        <w:tc>
          <w:tcPr>
            <w:tcW w:w="1134" w:type="dxa"/>
            <w:noWrap/>
            <w:vAlign w:val="center"/>
          </w:tcPr>
          <w:p w14:paraId="54DD0370"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tcPr>
          <w:p w14:paraId="3DD9D1A7" w14:textId="69AC6F89"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iCs/>
                <w:sz w:val="24"/>
              </w:rPr>
              <w:t>Phase-to-Earth</w:t>
            </w:r>
          </w:p>
        </w:tc>
        <w:tc>
          <w:tcPr>
            <w:tcW w:w="1134" w:type="dxa"/>
            <w:noWrap/>
            <w:vAlign w:val="center"/>
          </w:tcPr>
          <w:p w14:paraId="684CD812"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5317E513" w14:textId="77777777" w:rsidTr="00F86051">
        <w:trPr>
          <w:trHeight w:val="20"/>
          <w:jc w:val="center"/>
        </w:trPr>
        <w:tc>
          <w:tcPr>
            <w:tcW w:w="737" w:type="dxa"/>
            <w:noWrap/>
            <w:vAlign w:val="center"/>
          </w:tcPr>
          <w:p w14:paraId="0C4D0481" w14:textId="797696E2" w:rsidR="00F748C2" w:rsidRPr="004C0DDC" w:rsidRDefault="00F748C2" w:rsidP="00F748C2">
            <w:pPr>
              <w:tabs>
                <w:tab w:val="clear" w:pos="0"/>
              </w:tabs>
              <w:suppressAutoHyphens/>
              <w:autoSpaceDE/>
              <w:autoSpaceDN/>
              <w:adjustRightInd/>
              <w:spacing w:line="264" w:lineRule="auto"/>
              <w:contextualSpacing/>
              <w:jc w:val="center"/>
              <w:rPr>
                <w:rFonts w:asciiTheme="majorHAnsi" w:hAnsiTheme="majorHAnsi" w:cstheme="majorHAnsi"/>
                <w:sz w:val="24"/>
              </w:rPr>
            </w:pPr>
            <w:r w:rsidRPr="004C0DDC">
              <w:rPr>
                <w:rFonts w:asciiTheme="majorHAnsi" w:hAnsiTheme="majorHAnsi" w:cstheme="majorHAnsi"/>
                <w:b/>
                <w:bCs/>
                <w:sz w:val="24"/>
              </w:rPr>
              <w:t>III</w:t>
            </w:r>
          </w:p>
        </w:tc>
        <w:tc>
          <w:tcPr>
            <w:tcW w:w="4252" w:type="dxa"/>
            <w:noWrap/>
            <w:vAlign w:val="center"/>
          </w:tcPr>
          <w:p w14:paraId="01B27573" w14:textId="2C7AAA5E" w:rsidR="00F748C2" w:rsidRPr="004C0DDC" w:rsidRDefault="0039326F" w:rsidP="00F748C2">
            <w:pPr>
              <w:spacing w:line="264" w:lineRule="auto"/>
              <w:rPr>
                <w:rFonts w:asciiTheme="majorHAnsi" w:hAnsiTheme="majorHAnsi" w:cstheme="majorHAnsi"/>
                <w:b/>
                <w:bCs/>
                <w:sz w:val="24"/>
              </w:rPr>
            </w:pPr>
            <w:r w:rsidRPr="004C0DDC">
              <w:rPr>
                <w:rFonts w:asciiTheme="majorHAnsi" w:hAnsiTheme="majorHAnsi" w:cstheme="majorHAnsi"/>
                <w:b/>
                <w:bCs/>
                <w:sz w:val="24"/>
              </w:rPr>
              <w:t>Technical specifications of the surge arrester</w:t>
            </w:r>
          </w:p>
        </w:tc>
        <w:tc>
          <w:tcPr>
            <w:tcW w:w="1134" w:type="dxa"/>
            <w:noWrap/>
            <w:vAlign w:val="center"/>
          </w:tcPr>
          <w:p w14:paraId="3650732D"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475F5A3E" w14:textId="77777777" w:rsidR="00F748C2" w:rsidRPr="004C0DDC" w:rsidRDefault="00F748C2" w:rsidP="00F748C2">
            <w:pPr>
              <w:spacing w:line="264" w:lineRule="auto"/>
              <w:jc w:val="center"/>
              <w:rPr>
                <w:rFonts w:asciiTheme="majorHAnsi" w:hAnsiTheme="majorHAnsi" w:cstheme="majorHAnsi"/>
                <w:sz w:val="24"/>
              </w:rPr>
            </w:pPr>
          </w:p>
        </w:tc>
        <w:tc>
          <w:tcPr>
            <w:tcW w:w="1134" w:type="dxa"/>
            <w:noWrap/>
            <w:vAlign w:val="center"/>
          </w:tcPr>
          <w:p w14:paraId="3015E5A6"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124C9777" w14:textId="77777777" w:rsidTr="00F86051">
        <w:trPr>
          <w:trHeight w:val="20"/>
          <w:jc w:val="center"/>
        </w:trPr>
        <w:tc>
          <w:tcPr>
            <w:tcW w:w="737" w:type="dxa"/>
            <w:noWrap/>
            <w:vAlign w:val="center"/>
          </w:tcPr>
          <w:p w14:paraId="7454E8FE"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b/>
                <w:bCs/>
                <w:sz w:val="24"/>
              </w:rPr>
            </w:pPr>
          </w:p>
        </w:tc>
        <w:tc>
          <w:tcPr>
            <w:tcW w:w="4252" w:type="dxa"/>
            <w:noWrap/>
            <w:vAlign w:val="center"/>
          </w:tcPr>
          <w:p w14:paraId="787B5AB8" w14:textId="459D9B5D" w:rsidR="00F748C2" w:rsidRPr="004C0DDC" w:rsidRDefault="00F748C2" w:rsidP="00F748C2">
            <w:pPr>
              <w:spacing w:line="264" w:lineRule="auto"/>
              <w:rPr>
                <w:rFonts w:asciiTheme="majorHAnsi" w:hAnsiTheme="majorHAnsi" w:cstheme="majorHAnsi"/>
                <w:b/>
                <w:bCs/>
                <w:sz w:val="24"/>
              </w:rPr>
            </w:pPr>
            <w:r w:rsidRPr="004C0DDC">
              <w:rPr>
                <w:rFonts w:asciiTheme="majorHAnsi" w:hAnsiTheme="majorHAnsi" w:cstheme="majorHAnsi"/>
                <w:sz w:val="24"/>
              </w:rPr>
              <w:t>Type</w:t>
            </w:r>
          </w:p>
        </w:tc>
        <w:tc>
          <w:tcPr>
            <w:tcW w:w="1134" w:type="dxa"/>
            <w:noWrap/>
            <w:vAlign w:val="center"/>
          </w:tcPr>
          <w:p w14:paraId="2F544E30"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50485F54" w14:textId="4A5E1DB8"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Outdoor, ZnO, gapless, according to IEC</w:t>
            </w:r>
          </w:p>
        </w:tc>
        <w:tc>
          <w:tcPr>
            <w:tcW w:w="1134" w:type="dxa"/>
            <w:noWrap/>
            <w:vAlign w:val="center"/>
          </w:tcPr>
          <w:p w14:paraId="037DF5D5"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3CFA14A5" w14:textId="77777777" w:rsidTr="00F86051">
        <w:trPr>
          <w:trHeight w:val="20"/>
          <w:jc w:val="center"/>
        </w:trPr>
        <w:tc>
          <w:tcPr>
            <w:tcW w:w="737" w:type="dxa"/>
            <w:noWrap/>
            <w:vAlign w:val="center"/>
          </w:tcPr>
          <w:p w14:paraId="4BF67A2F"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b/>
                <w:bCs/>
                <w:sz w:val="24"/>
              </w:rPr>
            </w:pPr>
          </w:p>
        </w:tc>
        <w:tc>
          <w:tcPr>
            <w:tcW w:w="4252" w:type="dxa"/>
            <w:noWrap/>
            <w:vAlign w:val="center"/>
          </w:tcPr>
          <w:p w14:paraId="49BA31D1" w14:textId="76F4B5F4" w:rsidR="00F748C2" w:rsidRPr="004C0DDC" w:rsidRDefault="00860C3B" w:rsidP="00F748C2">
            <w:pPr>
              <w:spacing w:line="264" w:lineRule="auto"/>
              <w:rPr>
                <w:rFonts w:asciiTheme="majorHAnsi" w:hAnsiTheme="majorHAnsi" w:cstheme="majorHAnsi"/>
                <w:sz w:val="24"/>
              </w:rPr>
            </w:pPr>
            <w:r w:rsidRPr="004C0DDC">
              <w:rPr>
                <w:rFonts w:asciiTheme="majorHAnsi" w:eastAsia="Batang" w:hAnsiTheme="majorHAnsi" w:cstheme="majorHAnsi"/>
                <w:sz w:val="24"/>
              </w:rPr>
              <w:t>Level of SA</w:t>
            </w:r>
          </w:p>
        </w:tc>
        <w:tc>
          <w:tcPr>
            <w:tcW w:w="1134" w:type="dxa"/>
            <w:noWrap/>
            <w:vAlign w:val="center"/>
          </w:tcPr>
          <w:p w14:paraId="0716097A"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73764C08" w14:textId="30331456"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SM or higher</w:t>
            </w:r>
          </w:p>
        </w:tc>
        <w:tc>
          <w:tcPr>
            <w:tcW w:w="1134" w:type="dxa"/>
            <w:noWrap/>
            <w:vAlign w:val="center"/>
          </w:tcPr>
          <w:p w14:paraId="1C4FD063"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064D451A" w14:textId="77777777" w:rsidTr="00F86051">
        <w:trPr>
          <w:trHeight w:val="20"/>
          <w:jc w:val="center"/>
        </w:trPr>
        <w:tc>
          <w:tcPr>
            <w:tcW w:w="737" w:type="dxa"/>
            <w:noWrap/>
            <w:vAlign w:val="center"/>
          </w:tcPr>
          <w:p w14:paraId="08A13488"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2B68FBBB"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Rated voltage (U</w:t>
            </w:r>
            <w:r w:rsidRPr="004C0DDC">
              <w:rPr>
                <w:rFonts w:asciiTheme="majorHAnsi" w:hAnsiTheme="majorHAnsi" w:cstheme="majorHAnsi"/>
                <w:sz w:val="24"/>
                <w:vertAlign w:val="subscript"/>
              </w:rPr>
              <w:t>r</w:t>
            </w:r>
            <w:r w:rsidRPr="004C0DDC">
              <w:rPr>
                <w:rFonts w:asciiTheme="majorHAnsi" w:hAnsiTheme="majorHAnsi" w:cstheme="majorHAnsi"/>
                <w:sz w:val="24"/>
              </w:rPr>
              <w:t>)</w:t>
            </w:r>
          </w:p>
        </w:tc>
        <w:tc>
          <w:tcPr>
            <w:tcW w:w="1134" w:type="dxa"/>
            <w:noWrap/>
            <w:vAlign w:val="center"/>
          </w:tcPr>
          <w:p w14:paraId="758E02DB"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6410882A"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96</w:t>
            </w:r>
          </w:p>
        </w:tc>
        <w:tc>
          <w:tcPr>
            <w:tcW w:w="1134" w:type="dxa"/>
            <w:noWrap/>
            <w:vAlign w:val="center"/>
          </w:tcPr>
          <w:p w14:paraId="69448FCB"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3FCEC8B0" w14:textId="77777777" w:rsidTr="00F86051">
        <w:trPr>
          <w:trHeight w:val="20"/>
          <w:jc w:val="center"/>
        </w:trPr>
        <w:tc>
          <w:tcPr>
            <w:tcW w:w="737" w:type="dxa"/>
            <w:noWrap/>
            <w:vAlign w:val="center"/>
          </w:tcPr>
          <w:p w14:paraId="5D60AE91"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115CC63"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Maximum continuous operating voltage (U</w:t>
            </w:r>
            <w:r w:rsidRPr="004C0DDC">
              <w:rPr>
                <w:rFonts w:asciiTheme="majorHAnsi" w:hAnsiTheme="majorHAnsi" w:cstheme="majorHAnsi"/>
                <w:sz w:val="24"/>
                <w:vertAlign w:val="subscript"/>
              </w:rPr>
              <w:t>C</w:t>
            </w:r>
            <w:r w:rsidRPr="004C0DDC">
              <w:rPr>
                <w:rFonts w:asciiTheme="majorHAnsi" w:hAnsiTheme="majorHAnsi" w:cstheme="majorHAnsi"/>
                <w:sz w:val="24"/>
              </w:rPr>
              <w:t>)</w:t>
            </w:r>
          </w:p>
        </w:tc>
        <w:tc>
          <w:tcPr>
            <w:tcW w:w="1134" w:type="dxa"/>
            <w:noWrap/>
            <w:vAlign w:val="center"/>
          </w:tcPr>
          <w:p w14:paraId="1C4ED865"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17D059C9"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76</w:t>
            </w:r>
          </w:p>
        </w:tc>
        <w:tc>
          <w:tcPr>
            <w:tcW w:w="1134" w:type="dxa"/>
            <w:noWrap/>
            <w:vAlign w:val="center"/>
          </w:tcPr>
          <w:p w14:paraId="2F112540"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52CAF889" w14:textId="77777777" w:rsidTr="00F86051">
        <w:trPr>
          <w:trHeight w:val="20"/>
          <w:jc w:val="center"/>
        </w:trPr>
        <w:tc>
          <w:tcPr>
            <w:tcW w:w="737" w:type="dxa"/>
            <w:noWrap/>
            <w:vAlign w:val="center"/>
          </w:tcPr>
          <w:p w14:paraId="7AF5E9DE"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4719D2FF"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Temporarily overvoltage voltage with TOV characteristic curve</w:t>
            </w:r>
          </w:p>
        </w:tc>
        <w:tc>
          <w:tcPr>
            <w:tcW w:w="1134" w:type="dxa"/>
            <w:noWrap/>
            <w:vAlign w:val="center"/>
          </w:tcPr>
          <w:p w14:paraId="44C06976"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kVrms</w:t>
            </w:r>
          </w:p>
        </w:tc>
        <w:tc>
          <w:tcPr>
            <w:tcW w:w="2551" w:type="dxa"/>
            <w:noWrap/>
            <w:vAlign w:val="center"/>
          </w:tcPr>
          <w:p w14:paraId="249AB221"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DB062CB"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6238B154" w14:textId="77777777" w:rsidTr="00F86051">
        <w:trPr>
          <w:trHeight w:val="20"/>
          <w:jc w:val="center"/>
        </w:trPr>
        <w:tc>
          <w:tcPr>
            <w:tcW w:w="737" w:type="dxa"/>
            <w:noWrap/>
            <w:vAlign w:val="center"/>
          </w:tcPr>
          <w:p w14:paraId="4FAD8419"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4EB1953D"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Nominal discharge current</w:t>
            </w:r>
          </w:p>
        </w:tc>
        <w:tc>
          <w:tcPr>
            <w:tcW w:w="1134" w:type="dxa"/>
            <w:noWrap/>
            <w:vAlign w:val="center"/>
          </w:tcPr>
          <w:p w14:paraId="0DB71D0E"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kA</w:t>
            </w:r>
          </w:p>
        </w:tc>
        <w:tc>
          <w:tcPr>
            <w:tcW w:w="2551" w:type="dxa"/>
            <w:noWrap/>
            <w:vAlign w:val="center"/>
          </w:tcPr>
          <w:p w14:paraId="44E25809" w14:textId="00F99249"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10</w:t>
            </w:r>
          </w:p>
        </w:tc>
        <w:tc>
          <w:tcPr>
            <w:tcW w:w="1134" w:type="dxa"/>
            <w:noWrap/>
            <w:vAlign w:val="center"/>
          </w:tcPr>
          <w:p w14:paraId="3A5822B8"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0B9DB352" w14:textId="77777777" w:rsidTr="00F86051">
        <w:trPr>
          <w:trHeight w:val="20"/>
          <w:jc w:val="center"/>
        </w:trPr>
        <w:tc>
          <w:tcPr>
            <w:tcW w:w="737" w:type="dxa"/>
            <w:noWrap/>
            <w:vAlign w:val="center"/>
          </w:tcPr>
          <w:p w14:paraId="33F7BE1B"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4244DC70"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Peak discharge current</w:t>
            </w:r>
          </w:p>
        </w:tc>
        <w:tc>
          <w:tcPr>
            <w:tcW w:w="1134" w:type="dxa"/>
            <w:noWrap/>
            <w:vAlign w:val="center"/>
          </w:tcPr>
          <w:p w14:paraId="66C98B3A" w14:textId="77777777" w:rsidR="00F748C2" w:rsidRPr="004C0DDC" w:rsidRDefault="00F748C2" w:rsidP="00F748C2">
            <w:pPr>
              <w:spacing w:line="264" w:lineRule="auto"/>
              <w:jc w:val="center"/>
              <w:rPr>
                <w:rFonts w:asciiTheme="majorHAnsi" w:hAnsiTheme="majorHAnsi" w:cstheme="majorHAnsi"/>
                <w:sz w:val="24"/>
                <w:vertAlign w:val="subscript"/>
              </w:rPr>
            </w:pPr>
            <w:r w:rsidRPr="004C0DDC">
              <w:rPr>
                <w:rFonts w:asciiTheme="majorHAnsi" w:hAnsiTheme="majorHAnsi" w:cstheme="majorHAnsi"/>
                <w:sz w:val="24"/>
              </w:rPr>
              <w:t>kA</w:t>
            </w:r>
            <w:r w:rsidRPr="004C0DDC">
              <w:rPr>
                <w:rFonts w:asciiTheme="majorHAnsi" w:hAnsiTheme="majorHAnsi" w:cstheme="majorHAnsi"/>
                <w:sz w:val="24"/>
                <w:vertAlign w:val="subscript"/>
              </w:rPr>
              <w:t>peak</w:t>
            </w:r>
          </w:p>
        </w:tc>
        <w:tc>
          <w:tcPr>
            <w:tcW w:w="2551" w:type="dxa"/>
            <w:noWrap/>
            <w:vAlign w:val="center"/>
          </w:tcPr>
          <w:p w14:paraId="5CEF2867" w14:textId="16FCF2C1"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100</w:t>
            </w:r>
          </w:p>
        </w:tc>
        <w:tc>
          <w:tcPr>
            <w:tcW w:w="1134" w:type="dxa"/>
            <w:noWrap/>
            <w:vAlign w:val="center"/>
          </w:tcPr>
          <w:p w14:paraId="5DEDECAE"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3BF078CF" w14:textId="77777777" w:rsidTr="00F86051">
        <w:trPr>
          <w:trHeight w:val="20"/>
          <w:jc w:val="center"/>
        </w:trPr>
        <w:tc>
          <w:tcPr>
            <w:tcW w:w="737" w:type="dxa"/>
            <w:noWrap/>
            <w:vAlign w:val="center"/>
          </w:tcPr>
          <w:p w14:paraId="3BF4F7AD"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3FCE8C1A"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Minimum energy absorption capability</w:t>
            </w:r>
          </w:p>
        </w:tc>
        <w:tc>
          <w:tcPr>
            <w:tcW w:w="1134" w:type="dxa"/>
            <w:noWrap/>
            <w:vAlign w:val="center"/>
          </w:tcPr>
          <w:p w14:paraId="71E19CA1"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kJ/kV</w:t>
            </w:r>
          </w:p>
          <w:p w14:paraId="7742CEDC"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(U</w:t>
            </w:r>
            <w:r w:rsidRPr="004C0DDC">
              <w:rPr>
                <w:rFonts w:asciiTheme="majorHAnsi" w:hAnsiTheme="majorHAnsi" w:cstheme="majorHAnsi"/>
                <w:sz w:val="24"/>
                <w:vertAlign w:val="subscript"/>
              </w:rPr>
              <w:t>r</w:t>
            </w:r>
            <w:r w:rsidRPr="004C0DDC">
              <w:rPr>
                <w:rFonts w:asciiTheme="majorHAnsi" w:hAnsiTheme="majorHAnsi" w:cstheme="majorHAnsi"/>
                <w:sz w:val="24"/>
              </w:rPr>
              <w:t>)</w:t>
            </w:r>
          </w:p>
        </w:tc>
        <w:tc>
          <w:tcPr>
            <w:tcW w:w="2551" w:type="dxa"/>
            <w:noWrap/>
            <w:vAlign w:val="center"/>
          </w:tcPr>
          <w:p w14:paraId="5906D039"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7</w:t>
            </w:r>
          </w:p>
        </w:tc>
        <w:tc>
          <w:tcPr>
            <w:tcW w:w="1134" w:type="dxa"/>
            <w:noWrap/>
            <w:vAlign w:val="center"/>
          </w:tcPr>
          <w:p w14:paraId="756EEFBF"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3862BBA0" w14:textId="77777777" w:rsidTr="00F86051">
        <w:trPr>
          <w:trHeight w:val="20"/>
          <w:jc w:val="center"/>
        </w:trPr>
        <w:tc>
          <w:tcPr>
            <w:tcW w:w="737" w:type="dxa"/>
            <w:noWrap/>
            <w:vAlign w:val="center"/>
          </w:tcPr>
          <w:p w14:paraId="135771F2"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1CBB151A"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Qrs Repeatability</w:t>
            </w:r>
          </w:p>
        </w:tc>
        <w:tc>
          <w:tcPr>
            <w:tcW w:w="1134" w:type="dxa"/>
            <w:noWrap/>
            <w:vAlign w:val="center"/>
          </w:tcPr>
          <w:p w14:paraId="50254529"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C</w:t>
            </w:r>
          </w:p>
        </w:tc>
        <w:tc>
          <w:tcPr>
            <w:tcW w:w="2551" w:type="dxa"/>
            <w:noWrap/>
            <w:vAlign w:val="center"/>
          </w:tcPr>
          <w:p w14:paraId="40DB1102"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1.6</w:t>
            </w:r>
          </w:p>
        </w:tc>
        <w:tc>
          <w:tcPr>
            <w:tcW w:w="1134" w:type="dxa"/>
            <w:noWrap/>
            <w:vAlign w:val="center"/>
          </w:tcPr>
          <w:p w14:paraId="2F284EC6"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679D8C38" w14:textId="77777777" w:rsidTr="00F86051">
        <w:trPr>
          <w:trHeight w:val="20"/>
          <w:jc w:val="center"/>
        </w:trPr>
        <w:tc>
          <w:tcPr>
            <w:tcW w:w="737" w:type="dxa"/>
            <w:noWrap/>
            <w:vAlign w:val="center"/>
          </w:tcPr>
          <w:p w14:paraId="3EC4BDB8" w14:textId="77777777" w:rsidR="00F748C2" w:rsidRPr="004C0DDC" w:rsidRDefault="00F748C2" w:rsidP="00F748C2">
            <w:pPr>
              <w:numPr>
                <w:ilvl w:val="0"/>
                <w:numId w:val="79"/>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1CAF1875" w14:textId="77777777" w:rsidR="00F748C2" w:rsidRPr="004C0DDC" w:rsidRDefault="00F748C2" w:rsidP="00F748C2">
            <w:pPr>
              <w:spacing w:line="264" w:lineRule="auto"/>
              <w:rPr>
                <w:rFonts w:asciiTheme="majorHAnsi" w:hAnsiTheme="majorHAnsi" w:cstheme="majorHAnsi"/>
                <w:sz w:val="24"/>
              </w:rPr>
            </w:pPr>
            <w:r w:rsidRPr="004C0DDC">
              <w:rPr>
                <w:rFonts w:asciiTheme="majorHAnsi" w:hAnsiTheme="majorHAnsi" w:cstheme="majorHAnsi"/>
                <w:sz w:val="24"/>
              </w:rPr>
              <w:t>Insulation coordination coefficient</w:t>
            </w:r>
          </w:p>
        </w:tc>
        <w:tc>
          <w:tcPr>
            <w:tcW w:w="1134" w:type="dxa"/>
            <w:noWrap/>
            <w:vAlign w:val="center"/>
          </w:tcPr>
          <w:p w14:paraId="044A0777"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270D143C" w14:textId="77777777" w:rsidR="00F748C2" w:rsidRPr="004C0DDC" w:rsidRDefault="00F748C2" w:rsidP="00F748C2">
            <w:pPr>
              <w:spacing w:line="264" w:lineRule="auto"/>
              <w:jc w:val="center"/>
              <w:rPr>
                <w:rFonts w:asciiTheme="majorHAnsi" w:hAnsiTheme="majorHAnsi" w:cstheme="majorHAnsi"/>
                <w:sz w:val="24"/>
              </w:rPr>
            </w:pPr>
            <w:r w:rsidRPr="004C0DDC">
              <w:rPr>
                <w:rFonts w:asciiTheme="majorHAnsi" w:hAnsiTheme="majorHAnsi" w:cstheme="majorHAnsi"/>
                <w:sz w:val="24"/>
              </w:rPr>
              <w:t>≥ 1.4</w:t>
            </w:r>
          </w:p>
        </w:tc>
        <w:tc>
          <w:tcPr>
            <w:tcW w:w="1134" w:type="dxa"/>
            <w:noWrap/>
            <w:vAlign w:val="center"/>
          </w:tcPr>
          <w:p w14:paraId="3BCDF785" w14:textId="77777777" w:rsidR="00F748C2" w:rsidRPr="004C0DDC" w:rsidRDefault="00F748C2" w:rsidP="00F748C2">
            <w:pPr>
              <w:spacing w:line="264" w:lineRule="auto"/>
              <w:jc w:val="center"/>
              <w:rPr>
                <w:rFonts w:asciiTheme="majorHAnsi" w:hAnsiTheme="majorHAnsi" w:cstheme="majorHAnsi"/>
                <w:sz w:val="24"/>
              </w:rPr>
            </w:pPr>
          </w:p>
        </w:tc>
      </w:tr>
      <w:tr w:rsidR="00F748C2" w:rsidRPr="004C0DDC" w14:paraId="50BD5A29" w14:textId="77777777" w:rsidTr="00F86051">
        <w:trPr>
          <w:trHeight w:val="20"/>
          <w:jc w:val="center"/>
        </w:trPr>
        <w:tc>
          <w:tcPr>
            <w:tcW w:w="737" w:type="dxa"/>
            <w:noWrap/>
            <w:vAlign w:val="center"/>
          </w:tcPr>
          <w:p w14:paraId="3A8F3B91" w14:textId="46C2FD94" w:rsidR="00F748C2" w:rsidRPr="004C0DDC" w:rsidRDefault="00306EF0" w:rsidP="00306EF0">
            <w:pPr>
              <w:tabs>
                <w:tab w:val="clear" w:pos="0"/>
              </w:tabs>
              <w:suppressAutoHyphens/>
              <w:autoSpaceDE/>
              <w:autoSpaceDN/>
              <w:adjustRightInd/>
              <w:spacing w:line="264" w:lineRule="auto"/>
              <w:contextualSpacing/>
              <w:jc w:val="center"/>
              <w:rPr>
                <w:rFonts w:asciiTheme="majorHAnsi" w:hAnsiTheme="majorHAnsi" w:cstheme="majorHAnsi"/>
                <w:b/>
                <w:bCs/>
                <w:sz w:val="24"/>
              </w:rPr>
            </w:pPr>
            <w:r w:rsidRPr="004C0DDC">
              <w:rPr>
                <w:rFonts w:asciiTheme="majorHAnsi" w:hAnsiTheme="majorHAnsi" w:cstheme="majorHAnsi"/>
                <w:b/>
                <w:bCs/>
                <w:sz w:val="24"/>
              </w:rPr>
              <w:t>IV</w:t>
            </w:r>
          </w:p>
        </w:tc>
        <w:tc>
          <w:tcPr>
            <w:tcW w:w="4252" w:type="dxa"/>
            <w:noWrap/>
            <w:vAlign w:val="center"/>
          </w:tcPr>
          <w:p w14:paraId="23ED0BFC" w14:textId="1BEF5C14" w:rsidR="00F748C2" w:rsidRPr="004C0DDC" w:rsidRDefault="0039326F" w:rsidP="00F748C2">
            <w:pPr>
              <w:spacing w:line="264" w:lineRule="auto"/>
              <w:rPr>
                <w:rFonts w:asciiTheme="majorHAnsi" w:hAnsiTheme="majorHAnsi" w:cstheme="majorHAnsi"/>
                <w:b/>
                <w:bCs/>
                <w:sz w:val="24"/>
              </w:rPr>
            </w:pPr>
            <w:r w:rsidRPr="004C0DDC">
              <w:rPr>
                <w:rFonts w:asciiTheme="majorHAnsi" w:hAnsiTheme="majorHAnsi" w:cstheme="majorHAnsi"/>
                <w:b/>
                <w:bCs/>
                <w:sz w:val="24"/>
              </w:rPr>
              <w:t>Technical specifications of the surge arrester housing</w:t>
            </w:r>
          </w:p>
        </w:tc>
        <w:tc>
          <w:tcPr>
            <w:tcW w:w="1134" w:type="dxa"/>
            <w:noWrap/>
            <w:vAlign w:val="center"/>
          </w:tcPr>
          <w:p w14:paraId="57F18203" w14:textId="77777777" w:rsidR="00F748C2" w:rsidRPr="004C0DDC" w:rsidRDefault="00F748C2" w:rsidP="00F748C2">
            <w:pPr>
              <w:spacing w:line="264" w:lineRule="auto"/>
              <w:jc w:val="center"/>
              <w:rPr>
                <w:rFonts w:asciiTheme="majorHAnsi" w:hAnsiTheme="majorHAnsi" w:cstheme="majorHAnsi"/>
                <w:sz w:val="24"/>
              </w:rPr>
            </w:pPr>
          </w:p>
        </w:tc>
        <w:tc>
          <w:tcPr>
            <w:tcW w:w="2551" w:type="dxa"/>
            <w:noWrap/>
            <w:vAlign w:val="center"/>
          </w:tcPr>
          <w:p w14:paraId="67158128" w14:textId="77777777" w:rsidR="00F748C2" w:rsidRPr="004C0DDC" w:rsidRDefault="00F748C2" w:rsidP="00F748C2">
            <w:pPr>
              <w:spacing w:line="264" w:lineRule="auto"/>
              <w:jc w:val="center"/>
              <w:rPr>
                <w:rFonts w:asciiTheme="majorHAnsi" w:hAnsiTheme="majorHAnsi" w:cstheme="majorHAnsi"/>
                <w:sz w:val="24"/>
              </w:rPr>
            </w:pPr>
          </w:p>
        </w:tc>
        <w:tc>
          <w:tcPr>
            <w:tcW w:w="1134" w:type="dxa"/>
            <w:noWrap/>
            <w:vAlign w:val="center"/>
          </w:tcPr>
          <w:p w14:paraId="3F08D417" w14:textId="77777777" w:rsidR="00F748C2" w:rsidRPr="004C0DDC" w:rsidRDefault="00F748C2" w:rsidP="00F748C2">
            <w:pPr>
              <w:spacing w:line="264" w:lineRule="auto"/>
              <w:jc w:val="center"/>
              <w:rPr>
                <w:rFonts w:asciiTheme="majorHAnsi" w:hAnsiTheme="majorHAnsi" w:cstheme="majorHAnsi"/>
                <w:sz w:val="24"/>
              </w:rPr>
            </w:pPr>
          </w:p>
        </w:tc>
      </w:tr>
      <w:tr w:rsidR="00076DCD" w:rsidRPr="004C0DDC" w14:paraId="755C29EA" w14:textId="77777777" w:rsidTr="00F86051">
        <w:trPr>
          <w:trHeight w:val="20"/>
          <w:jc w:val="center"/>
        </w:trPr>
        <w:tc>
          <w:tcPr>
            <w:tcW w:w="737" w:type="dxa"/>
            <w:noWrap/>
            <w:vAlign w:val="center"/>
          </w:tcPr>
          <w:p w14:paraId="2219378F" w14:textId="77777777" w:rsidR="00076DCD" w:rsidRPr="004C0DDC" w:rsidRDefault="00076DCD" w:rsidP="00076DCD">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3C751C0D" w14:textId="07F4DCC6" w:rsidR="00076DCD" w:rsidRPr="004C0DDC" w:rsidRDefault="00076DCD" w:rsidP="00076DCD">
            <w:pPr>
              <w:spacing w:line="264" w:lineRule="auto"/>
              <w:rPr>
                <w:rFonts w:asciiTheme="majorHAnsi" w:hAnsiTheme="majorHAnsi" w:cstheme="majorHAnsi"/>
                <w:sz w:val="24"/>
              </w:rPr>
            </w:pPr>
            <w:r w:rsidRPr="004C0DDC">
              <w:rPr>
                <w:rFonts w:asciiTheme="majorHAnsi" w:hAnsiTheme="majorHAnsi" w:cstheme="majorHAnsi"/>
                <w:sz w:val="24"/>
              </w:rPr>
              <w:t>Material</w:t>
            </w:r>
          </w:p>
        </w:tc>
        <w:tc>
          <w:tcPr>
            <w:tcW w:w="1134" w:type="dxa"/>
            <w:noWrap/>
            <w:vAlign w:val="center"/>
          </w:tcPr>
          <w:p w14:paraId="73C1F3EA" w14:textId="77777777" w:rsidR="00076DCD" w:rsidRPr="004C0DDC" w:rsidRDefault="00076DCD" w:rsidP="00076DCD">
            <w:pPr>
              <w:spacing w:line="264" w:lineRule="auto"/>
              <w:jc w:val="center"/>
              <w:rPr>
                <w:rFonts w:asciiTheme="majorHAnsi" w:hAnsiTheme="majorHAnsi" w:cstheme="majorHAnsi"/>
                <w:sz w:val="24"/>
              </w:rPr>
            </w:pPr>
          </w:p>
        </w:tc>
        <w:tc>
          <w:tcPr>
            <w:tcW w:w="2551" w:type="dxa"/>
            <w:noWrap/>
            <w:vAlign w:val="center"/>
          </w:tcPr>
          <w:p w14:paraId="72B74600" w14:textId="57C63F91" w:rsidR="00076DCD" w:rsidRPr="004C0DDC" w:rsidRDefault="00076DCD" w:rsidP="00076DCD">
            <w:pPr>
              <w:spacing w:line="264" w:lineRule="auto"/>
              <w:jc w:val="center"/>
              <w:rPr>
                <w:rFonts w:asciiTheme="majorHAnsi" w:hAnsiTheme="majorHAnsi" w:cstheme="majorHAnsi"/>
                <w:sz w:val="24"/>
              </w:rPr>
            </w:pPr>
            <w:r w:rsidRPr="004C0DDC">
              <w:rPr>
                <w:rFonts w:asciiTheme="majorHAnsi" w:hAnsiTheme="majorHAnsi" w:cstheme="majorHAnsi"/>
                <w:sz w:val="24"/>
              </w:rPr>
              <w:t>Silicon rubber or porcelain</w:t>
            </w:r>
          </w:p>
        </w:tc>
        <w:tc>
          <w:tcPr>
            <w:tcW w:w="1134" w:type="dxa"/>
            <w:noWrap/>
            <w:vAlign w:val="center"/>
          </w:tcPr>
          <w:p w14:paraId="7C0560B6" w14:textId="77777777" w:rsidR="00076DCD" w:rsidRPr="004C0DDC" w:rsidRDefault="00076DCD" w:rsidP="00076DCD">
            <w:pPr>
              <w:spacing w:line="264" w:lineRule="auto"/>
              <w:jc w:val="center"/>
              <w:rPr>
                <w:rFonts w:asciiTheme="majorHAnsi" w:hAnsiTheme="majorHAnsi" w:cstheme="majorHAnsi"/>
                <w:sz w:val="24"/>
              </w:rPr>
            </w:pPr>
          </w:p>
        </w:tc>
      </w:tr>
      <w:tr w:rsidR="00076DCD" w:rsidRPr="004C0DDC" w14:paraId="0C2023DB" w14:textId="77777777" w:rsidTr="00F86051">
        <w:trPr>
          <w:trHeight w:val="20"/>
          <w:jc w:val="center"/>
        </w:trPr>
        <w:tc>
          <w:tcPr>
            <w:tcW w:w="737" w:type="dxa"/>
            <w:noWrap/>
            <w:vAlign w:val="center"/>
          </w:tcPr>
          <w:p w14:paraId="4D8A7280" w14:textId="77777777" w:rsidR="00076DCD" w:rsidRPr="004C0DDC" w:rsidRDefault="00076DCD" w:rsidP="00AA28D8">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52" w:type="dxa"/>
            <w:noWrap/>
            <w:vAlign w:val="center"/>
          </w:tcPr>
          <w:p w14:paraId="535789B7" w14:textId="1AFA2610" w:rsidR="00076DCD" w:rsidRPr="004C0DDC" w:rsidRDefault="00076DCD" w:rsidP="00076DCD">
            <w:pPr>
              <w:spacing w:line="264" w:lineRule="auto"/>
              <w:rPr>
                <w:rFonts w:asciiTheme="majorHAnsi" w:hAnsiTheme="majorHAnsi" w:cstheme="majorHAnsi"/>
                <w:sz w:val="24"/>
              </w:rPr>
            </w:pPr>
            <w:r w:rsidRPr="004C0DDC">
              <w:rPr>
                <w:rFonts w:asciiTheme="majorHAnsi" w:hAnsiTheme="majorHAnsi" w:cstheme="majorHAnsi"/>
                <w:sz w:val="24"/>
              </w:rPr>
              <w:t>Rated insulation level</w:t>
            </w:r>
          </w:p>
        </w:tc>
        <w:tc>
          <w:tcPr>
            <w:tcW w:w="1134" w:type="dxa"/>
            <w:noWrap/>
            <w:vAlign w:val="center"/>
          </w:tcPr>
          <w:p w14:paraId="604B1CED" w14:textId="77777777" w:rsidR="00076DCD" w:rsidRPr="004C0DDC" w:rsidRDefault="00076DCD" w:rsidP="00076DCD">
            <w:pPr>
              <w:spacing w:line="264" w:lineRule="auto"/>
              <w:jc w:val="center"/>
              <w:rPr>
                <w:rFonts w:asciiTheme="majorHAnsi" w:hAnsiTheme="majorHAnsi" w:cstheme="majorHAnsi"/>
                <w:sz w:val="24"/>
              </w:rPr>
            </w:pPr>
          </w:p>
        </w:tc>
        <w:tc>
          <w:tcPr>
            <w:tcW w:w="2551" w:type="dxa"/>
            <w:noWrap/>
            <w:vAlign w:val="center"/>
          </w:tcPr>
          <w:p w14:paraId="3CA19C12" w14:textId="77777777" w:rsidR="00076DCD" w:rsidRPr="004C0DDC" w:rsidRDefault="00076DCD" w:rsidP="00076DCD">
            <w:pPr>
              <w:spacing w:line="264" w:lineRule="auto"/>
              <w:jc w:val="center"/>
              <w:rPr>
                <w:rFonts w:asciiTheme="majorHAnsi" w:hAnsiTheme="majorHAnsi" w:cstheme="majorHAnsi"/>
                <w:sz w:val="24"/>
              </w:rPr>
            </w:pPr>
          </w:p>
        </w:tc>
        <w:tc>
          <w:tcPr>
            <w:tcW w:w="1134" w:type="dxa"/>
            <w:noWrap/>
            <w:vAlign w:val="center"/>
          </w:tcPr>
          <w:p w14:paraId="1EED2E91" w14:textId="77777777" w:rsidR="00076DCD" w:rsidRPr="004C0DDC" w:rsidRDefault="00076DCD" w:rsidP="00076DCD">
            <w:pPr>
              <w:spacing w:line="264" w:lineRule="auto"/>
              <w:jc w:val="center"/>
              <w:rPr>
                <w:rFonts w:asciiTheme="majorHAnsi" w:hAnsiTheme="majorHAnsi" w:cstheme="majorHAnsi"/>
                <w:sz w:val="24"/>
              </w:rPr>
            </w:pPr>
          </w:p>
        </w:tc>
      </w:tr>
      <w:tr w:rsidR="00076DCD" w:rsidRPr="004C0DDC" w14:paraId="27C6D826" w14:textId="77777777" w:rsidTr="00F86051">
        <w:trPr>
          <w:trHeight w:val="20"/>
          <w:jc w:val="center"/>
        </w:trPr>
        <w:tc>
          <w:tcPr>
            <w:tcW w:w="737" w:type="dxa"/>
            <w:noWrap/>
            <w:vAlign w:val="center"/>
          </w:tcPr>
          <w:p w14:paraId="6BC0E353" w14:textId="77777777" w:rsidR="00076DCD" w:rsidRPr="004C0DDC" w:rsidRDefault="00076DCD" w:rsidP="00AA28D8">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61DDE7F4" w14:textId="77777777" w:rsidR="00076DCD" w:rsidRPr="004C0DDC" w:rsidRDefault="00076DCD" w:rsidP="00076DCD">
            <w:pPr>
              <w:spacing w:line="264" w:lineRule="auto"/>
              <w:rPr>
                <w:rFonts w:asciiTheme="majorHAnsi" w:hAnsiTheme="majorHAnsi" w:cstheme="majorHAnsi"/>
                <w:sz w:val="24"/>
              </w:rPr>
            </w:pPr>
            <w:r w:rsidRPr="004C0DDC">
              <w:rPr>
                <w:rFonts w:asciiTheme="majorHAnsi" w:hAnsiTheme="majorHAnsi" w:cstheme="majorHAnsi"/>
                <w:sz w:val="24"/>
              </w:rPr>
              <w:t>Lightning impulse withstand voltage</w:t>
            </w:r>
          </w:p>
        </w:tc>
        <w:tc>
          <w:tcPr>
            <w:tcW w:w="1134" w:type="dxa"/>
            <w:noWrap/>
            <w:vAlign w:val="center"/>
          </w:tcPr>
          <w:p w14:paraId="19185EC6" w14:textId="77777777" w:rsidR="00076DCD" w:rsidRPr="004C0DDC" w:rsidRDefault="00076DCD" w:rsidP="00076DCD">
            <w:pPr>
              <w:spacing w:line="264" w:lineRule="auto"/>
              <w:jc w:val="center"/>
              <w:rPr>
                <w:rFonts w:asciiTheme="majorHAnsi" w:hAnsiTheme="majorHAnsi" w:cstheme="majorHAnsi"/>
                <w:sz w:val="24"/>
                <w:vertAlign w:val="subscript"/>
              </w:rPr>
            </w:pPr>
            <w:r w:rsidRPr="004C0DDC">
              <w:rPr>
                <w:rFonts w:asciiTheme="majorHAnsi" w:hAnsiTheme="majorHAnsi" w:cstheme="majorHAnsi"/>
                <w:sz w:val="24"/>
              </w:rPr>
              <w:t>kV</w:t>
            </w:r>
            <w:r w:rsidRPr="004C0DDC">
              <w:rPr>
                <w:rFonts w:asciiTheme="majorHAnsi" w:hAnsiTheme="majorHAnsi" w:cstheme="majorHAnsi"/>
                <w:sz w:val="24"/>
                <w:vertAlign w:val="subscript"/>
              </w:rPr>
              <w:t>rms</w:t>
            </w:r>
          </w:p>
        </w:tc>
        <w:tc>
          <w:tcPr>
            <w:tcW w:w="2551" w:type="dxa"/>
            <w:noWrap/>
            <w:vAlign w:val="center"/>
          </w:tcPr>
          <w:p w14:paraId="56F89151" w14:textId="77777777" w:rsidR="00076DCD" w:rsidRPr="004C0DDC" w:rsidRDefault="00076DCD" w:rsidP="00076DCD">
            <w:pPr>
              <w:spacing w:line="264" w:lineRule="auto"/>
              <w:jc w:val="center"/>
              <w:rPr>
                <w:rFonts w:asciiTheme="majorHAnsi" w:hAnsiTheme="majorHAnsi" w:cstheme="majorHAnsi"/>
                <w:sz w:val="24"/>
              </w:rPr>
            </w:pPr>
            <w:r w:rsidRPr="004C0DDC">
              <w:rPr>
                <w:rFonts w:asciiTheme="majorHAnsi" w:hAnsiTheme="majorHAnsi" w:cstheme="majorHAnsi"/>
                <w:sz w:val="24"/>
              </w:rPr>
              <w:t>≥ 550</w:t>
            </w:r>
          </w:p>
        </w:tc>
        <w:tc>
          <w:tcPr>
            <w:tcW w:w="1134" w:type="dxa"/>
            <w:noWrap/>
            <w:vAlign w:val="center"/>
          </w:tcPr>
          <w:p w14:paraId="18EBC3E5" w14:textId="77777777" w:rsidR="00076DCD" w:rsidRPr="004C0DDC" w:rsidRDefault="00076DCD" w:rsidP="00076DCD">
            <w:pPr>
              <w:spacing w:line="264" w:lineRule="auto"/>
              <w:jc w:val="center"/>
              <w:rPr>
                <w:rFonts w:asciiTheme="majorHAnsi" w:hAnsiTheme="majorHAnsi" w:cstheme="majorHAnsi"/>
                <w:sz w:val="24"/>
              </w:rPr>
            </w:pPr>
          </w:p>
        </w:tc>
      </w:tr>
      <w:tr w:rsidR="00076DCD" w:rsidRPr="004C0DDC" w14:paraId="6BC124AF" w14:textId="77777777" w:rsidTr="00F86051">
        <w:trPr>
          <w:trHeight w:val="20"/>
          <w:jc w:val="center"/>
        </w:trPr>
        <w:tc>
          <w:tcPr>
            <w:tcW w:w="737" w:type="dxa"/>
            <w:noWrap/>
            <w:vAlign w:val="center"/>
          </w:tcPr>
          <w:p w14:paraId="125EE6E0" w14:textId="77777777" w:rsidR="00076DCD" w:rsidRPr="004C0DDC" w:rsidRDefault="00076DCD" w:rsidP="00AA28D8">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5DCBD446" w14:textId="77777777" w:rsidR="00076DCD" w:rsidRPr="004C0DDC" w:rsidRDefault="00076DCD" w:rsidP="00076DCD">
            <w:pPr>
              <w:spacing w:line="264" w:lineRule="auto"/>
              <w:rPr>
                <w:rFonts w:asciiTheme="majorHAnsi" w:hAnsiTheme="majorHAnsi" w:cstheme="majorHAnsi"/>
                <w:sz w:val="24"/>
              </w:rPr>
            </w:pPr>
            <w:r w:rsidRPr="004C0DDC">
              <w:rPr>
                <w:rFonts w:asciiTheme="majorHAnsi" w:hAnsiTheme="majorHAnsi" w:cstheme="majorHAnsi"/>
                <w:sz w:val="24"/>
              </w:rPr>
              <w:t>Power frequency withstand voltage</w:t>
            </w:r>
          </w:p>
        </w:tc>
        <w:tc>
          <w:tcPr>
            <w:tcW w:w="1134" w:type="dxa"/>
            <w:noWrap/>
            <w:vAlign w:val="center"/>
          </w:tcPr>
          <w:p w14:paraId="6F9B6468" w14:textId="77777777" w:rsidR="00076DCD" w:rsidRPr="004C0DDC" w:rsidRDefault="00076DCD" w:rsidP="00076DCD">
            <w:pPr>
              <w:spacing w:line="264" w:lineRule="auto"/>
              <w:jc w:val="center"/>
              <w:rPr>
                <w:rFonts w:asciiTheme="majorHAnsi" w:hAnsiTheme="majorHAnsi" w:cstheme="majorHAnsi"/>
                <w:sz w:val="24"/>
              </w:rPr>
            </w:pPr>
            <w:r w:rsidRPr="004C0DDC">
              <w:rPr>
                <w:rFonts w:asciiTheme="majorHAnsi" w:hAnsiTheme="majorHAnsi" w:cstheme="majorHAnsi"/>
                <w:sz w:val="24"/>
              </w:rPr>
              <w:t>kV</w:t>
            </w:r>
            <w:r w:rsidRPr="004C0DDC">
              <w:rPr>
                <w:rFonts w:asciiTheme="majorHAnsi" w:hAnsiTheme="majorHAnsi" w:cstheme="majorHAnsi"/>
                <w:sz w:val="24"/>
                <w:vertAlign w:val="subscript"/>
              </w:rPr>
              <w:t>p</w:t>
            </w:r>
          </w:p>
        </w:tc>
        <w:tc>
          <w:tcPr>
            <w:tcW w:w="2551" w:type="dxa"/>
            <w:noWrap/>
            <w:vAlign w:val="center"/>
          </w:tcPr>
          <w:p w14:paraId="3767E7F6" w14:textId="77777777" w:rsidR="00076DCD" w:rsidRPr="004C0DDC" w:rsidRDefault="00076DCD" w:rsidP="00076DCD">
            <w:pPr>
              <w:spacing w:line="264" w:lineRule="auto"/>
              <w:jc w:val="center"/>
              <w:rPr>
                <w:rFonts w:asciiTheme="majorHAnsi" w:hAnsiTheme="majorHAnsi" w:cstheme="majorHAnsi"/>
                <w:sz w:val="24"/>
              </w:rPr>
            </w:pPr>
            <w:r w:rsidRPr="004C0DDC">
              <w:rPr>
                <w:rFonts w:asciiTheme="majorHAnsi" w:hAnsiTheme="majorHAnsi" w:cstheme="majorHAnsi"/>
                <w:sz w:val="24"/>
              </w:rPr>
              <w:t>≥ 230</w:t>
            </w:r>
          </w:p>
        </w:tc>
        <w:tc>
          <w:tcPr>
            <w:tcW w:w="1134" w:type="dxa"/>
            <w:noWrap/>
            <w:vAlign w:val="center"/>
          </w:tcPr>
          <w:p w14:paraId="283A9DB6" w14:textId="77777777" w:rsidR="00076DCD" w:rsidRPr="004C0DDC" w:rsidRDefault="00076DCD" w:rsidP="00076DCD">
            <w:pPr>
              <w:spacing w:line="264" w:lineRule="auto"/>
              <w:jc w:val="center"/>
              <w:rPr>
                <w:rFonts w:asciiTheme="majorHAnsi" w:hAnsiTheme="majorHAnsi" w:cstheme="majorHAnsi"/>
                <w:sz w:val="24"/>
              </w:rPr>
            </w:pPr>
          </w:p>
        </w:tc>
      </w:tr>
      <w:tr w:rsidR="00A1039A" w:rsidRPr="004C0DDC" w14:paraId="039E9666" w14:textId="77777777" w:rsidTr="00F86051">
        <w:trPr>
          <w:trHeight w:val="20"/>
          <w:jc w:val="center"/>
        </w:trPr>
        <w:tc>
          <w:tcPr>
            <w:tcW w:w="737" w:type="dxa"/>
            <w:noWrap/>
            <w:vAlign w:val="center"/>
          </w:tcPr>
          <w:p w14:paraId="59F53205" w14:textId="77777777" w:rsidR="00A1039A" w:rsidRPr="004C0DDC" w:rsidRDefault="00A1039A" w:rsidP="00A1039A">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2E8CBE7D" w14:textId="3417DDBA" w:rsidR="00A1039A" w:rsidRPr="004C0DDC" w:rsidRDefault="00A1039A" w:rsidP="00A1039A">
            <w:pPr>
              <w:spacing w:line="264" w:lineRule="auto"/>
              <w:rPr>
                <w:rFonts w:asciiTheme="majorHAnsi" w:hAnsiTheme="majorHAnsi" w:cstheme="majorHAnsi"/>
                <w:sz w:val="24"/>
              </w:rPr>
            </w:pPr>
            <w:r w:rsidRPr="004C0DDC">
              <w:rPr>
                <w:rFonts w:asciiTheme="majorHAnsi" w:hAnsiTheme="majorHAnsi" w:cstheme="majorHAnsi"/>
                <w:sz w:val="24"/>
              </w:rPr>
              <w:t>Minimum nominal creepage distance</w:t>
            </w:r>
          </w:p>
        </w:tc>
        <w:tc>
          <w:tcPr>
            <w:tcW w:w="1134" w:type="dxa"/>
            <w:noWrap/>
            <w:vAlign w:val="center"/>
          </w:tcPr>
          <w:p w14:paraId="68747EA0" w14:textId="12A2045C"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mm/kV</w:t>
            </w:r>
          </w:p>
        </w:tc>
        <w:tc>
          <w:tcPr>
            <w:tcW w:w="2551" w:type="dxa"/>
            <w:noWrap/>
            <w:vAlign w:val="center"/>
          </w:tcPr>
          <w:p w14:paraId="582AA953" w14:textId="6C8E0474"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 25</w:t>
            </w:r>
          </w:p>
        </w:tc>
        <w:tc>
          <w:tcPr>
            <w:tcW w:w="1134" w:type="dxa"/>
            <w:noWrap/>
            <w:vAlign w:val="center"/>
          </w:tcPr>
          <w:p w14:paraId="77AEAFE3" w14:textId="77777777" w:rsidR="00A1039A" w:rsidRPr="004C0DDC" w:rsidRDefault="00A1039A" w:rsidP="00A1039A">
            <w:pPr>
              <w:spacing w:line="264" w:lineRule="auto"/>
              <w:jc w:val="center"/>
              <w:rPr>
                <w:rFonts w:asciiTheme="majorHAnsi" w:hAnsiTheme="majorHAnsi" w:cstheme="majorHAnsi"/>
                <w:sz w:val="24"/>
              </w:rPr>
            </w:pPr>
          </w:p>
        </w:tc>
      </w:tr>
      <w:tr w:rsidR="00A1039A" w:rsidRPr="004C0DDC" w14:paraId="488E76F0" w14:textId="77777777" w:rsidTr="00F86051">
        <w:trPr>
          <w:trHeight w:val="20"/>
          <w:jc w:val="center"/>
        </w:trPr>
        <w:tc>
          <w:tcPr>
            <w:tcW w:w="737" w:type="dxa"/>
            <w:noWrap/>
            <w:vAlign w:val="center"/>
          </w:tcPr>
          <w:p w14:paraId="6BA9380C" w14:textId="77777777" w:rsidR="00A1039A" w:rsidRPr="004C0DDC" w:rsidRDefault="00A1039A" w:rsidP="00A1039A">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55D8028B" w14:textId="77777777" w:rsidR="00A1039A" w:rsidRPr="004C0DDC" w:rsidRDefault="00A1039A" w:rsidP="00A1039A">
            <w:pPr>
              <w:spacing w:line="264" w:lineRule="auto"/>
              <w:rPr>
                <w:rFonts w:asciiTheme="majorHAnsi" w:hAnsiTheme="majorHAnsi" w:cstheme="majorHAnsi"/>
                <w:sz w:val="24"/>
              </w:rPr>
            </w:pPr>
            <w:r w:rsidRPr="004C0DDC">
              <w:rPr>
                <w:rFonts w:asciiTheme="majorHAnsi" w:hAnsiTheme="majorHAnsi" w:cstheme="majorHAnsi"/>
                <w:sz w:val="24"/>
              </w:rPr>
              <w:t xml:space="preserve">Short circuit current </w:t>
            </w:r>
          </w:p>
        </w:tc>
        <w:tc>
          <w:tcPr>
            <w:tcW w:w="1134" w:type="dxa"/>
            <w:noWrap/>
            <w:vAlign w:val="center"/>
          </w:tcPr>
          <w:p w14:paraId="5AE674C6" w14:textId="77777777"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kA</w:t>
            </w:r>
          </w:p>
        </w:tc>
        <w:tc>
          <w:tcPr>
            <w:tcW w:w="2551" w:type="dxa"/>
            <w:noWrap/>
            <w:vAlign w:val="center"/>
          </w:tcPr>
          <w:p w14:paraId="561AA772" w14:textId="4BCA899F"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 31,5</w:t>
            </w:r>
          </w:p>
        </w:tc>
        <w:tc>
          <w:tcPr>
            <w:tcW w:w="1134" w:type="dxa"/>
            <w:noWrap/>
            <w:vAlign w:val="center"/>
          </w:tcPr>
          <w:p w14:paraId="5796A03F" w14:textId="77777777" w:rsidR="00A1039A" w:rsidRPr="004C0DDC" w:rsidRDefault="00A1039A" w:rsidP="00A1039A">
            <w:pPr>
              <w:spacing w:line="264" w:lineRule="auto"/>
              <w:jc w:val="center"/>
              <w:rPr>
                <w:rFonts w:asciiTheme="majorHAnsi" w:hAnsiTheme="majorHAnsi" w:cstheme="majorHAnsi"/>
                <w:sz w:val="24"/>
              </w:rPr>
            </w:pPr>
          </w:p>
        </w:tc>
      </w:tr>
      <w:tr w:rsidR="00A1039A" w:rsidRPr="004C0DDC" w14:paraId="6F915779" w14:textId="77777777" w:rsidTr="00F86051">
        <w:trPr>
          <w:trHeight w:val="20"/>
          <w:jc w:val="center"/>
        </w:trPr>
        <w:tc>
          <w:tcPr>
            <w:tcW w:w="737" w:type="dxa"/>
            <w:noWrap/>
            <w:vAlign w:val="center"/>
          </w:tcPr>
          <w:p w14:paraId="1C75BE2A" w14:textId="77777777" w:rsidR="00A1039A" w:rsidRPr="004C0DDC" w:rsidRDefault="00A1039A" w:rsidP="00A1039A">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C0D1717" w14:textId="77777777" w:rsidR="00A1039A" w:rsidRPr="004C0DDC" w:rsidRDefault="00A1039A" w:rsidP="00A1039A">
            <w:pPr>
              <w:spacing w:line="264" w:lineRule="auto"/>
              <w:rPr>
                <w:rFonts w:asciiTheme="majorHAnsi" w:hAnsiTheme="majorHAnsi" w:cstheme="majorHAnsi"/>
                <w:sz w:val="24"/>
              </w:rPr>
            </w:pPr>
            <w:r w:rsidRPr="004C0DDC">
              <w:rPr>
                <w:rFonts w:asciiTheme="majorHAnsi" w:hAnsiTheme="majorHAnsi" w:cstheme="majorHAnsi"/>
                <w:sz w:val="24"/>
              </w:rPr>
              <w:t>Static load capacity</w:t>
            </w:r>
          </w:p>
        </w:tc>
        <w:tc>
          <w:tcPr>
            <w:tcW w:w="1134" w:type="dxa"/>
            <w:noWrap/>
            <w:vAlign w:val="center"/>
          </w:tcPr>
          <w:p w14:paraId="4D3BB249" w14:textId="77777777"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551" w:type="dxa"/>
            <w:noWrap/>
            <w:vAlign w:val="center"/>
          </w:tcPr>
          <w:p w14:paraId="063367C6" w14:textId="77777777"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7D20D4D1" w14:textId="77777777" w:rsidR="00A1039A" w:rsidRPr="004C0DDC" w:rsidRDefault="00A1039A" w:rsidP="00A1039A">
            <w:pPr>
              <w:spacing w:line="264" w:lineRule="auto"/>
              <w:jc w:val="center"/>
              <w:rPr>
                <w:rFonts w:asciiTheme="majorHAnsi" w:hAnsiTheme="majorHAnsi" w:cstheme="majorHAnsi"/>
                <w:sz w:val="24"/>
              </w:rPr>
            </w:pPr>
          </w:p>
        </w:tc>
      </w:tr>
      <w:tr w:rsidR="00A1039A" w:rsidRPr="004C0DDC" w14:paraId="28A0DE87" w14:textId="77777777" w:rsidTr="00F86051">
        <w:trPr>
          <w:trHeight w:val="20"/>
          <w:jc w:val="center"/>
        </w:trPr>
        <w:tc>
          <w:tcPr>
            <w:tcW w:w="737" w:type="dxa"/>
            <w:noWrap/>
            <w:vAlign w:val="center"/>
          </w:tcPr>
          <w:p w14:paraId="35D5BF68" w14:textId="77777777" w:rsidR="00A1039A" w:rsidRPr="004C0DDC" w:rsidRDefault="00A1039A" w:rsidP="00A1039A">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41CDBC2" w14:textId="77777777" w:rsidR="00A1039A" w:rsidRPr="004C0DDC" w:rsidRDefault="00A1039A" w:rsidP="00A1039A">
            <w:pPr>
              <w:spacing w:line="264" w:lineRule="auto"/>
              <w:rPr>
                <w:rFonts w:asciiTheme="majorHAnsi" w:hAnsiTheme="majorHAnsi" w:cstheme="majorHAnsi"/>
                <w:sz w:val="24"/>
              </w:rPr>
            </w:pPr>
            <w:r w:rsidRPr="004C0DDC">
              <w:rPr>
                <w:rFonts w:asciiTheme="majorHAnsi" w:hAnsiTheme="majorHAnsi" w:cstheme="majorHAnsi"/>
                <w:sz w:val="24"/>
              </w:rPr>
              <w:t>Dynamic load capacity</w:t>
            </w:r>
          </w:p>
        </w:tc>
        <w:tc>
          <w:tcPr>
            <w:tcW w:w="1134" w:type="dxa"/>
            <w:noWrap/>
            <w:vAlign w:val="center"/>
          </w:tcPr>
          <w:p w14:paraId="42279FA8" w14:textId="77777777"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551" w:type="dxa"/>
            <w:noWrap/>
            <w:vAlign w:val="center"/>
          </w:tcPr>
          <w:p w14:paraId="0524C561" w14:textId="77777777" w:rsidR="00A1039A" w:rsidRPr="004C0DDC" w:rsidRDefault="00A1039A" w:rsidP="00A1039A">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6EB4C971" w14:textId="77777777" w:rsidR="00A1039A" w:rsidRPr="004C0DDC" w:rsidRDefault="00A1039A" w:rsidP="00A1039A">
            <w:pPr>
              <w:spacing w:line="264" w:lineRule="auto"/>
              <w:jc w:val="center"/>
              <w:rPr>
                <w:rFonts w:asciiTheme="majorHAnsi" w:hAnsiTheme="majorHAnsi" w:cstheme="majorHAnsi"/>
                <w:sz w:val="24"/>
              </w:rPr>
            </w:pPr>
          </w:p>
        </w:tc>
      </w:tr>
      <w:tr w:rsidR="00727F57" w:rsidRPr="004C0DDC" w14:paraId="76AF0872" w14:textId="77777777" w:rsidTr="00F86051">
        <w:trPr>
          <w:trHeight w:val="20"/>
          <w:jc w:val="center"/>
        </w:trPr>
        <w:tc>
          <w:tcPr>
            <w:tcW w:w="737" w:type="dxa"/>
            <w:noWrap/>
            <w:vAlign w:val="center"/>
          </w:tcPr>
          <w:p w14:paraId="3E8598DD" w14:textId="0A0D19A9" w:rsidR="00727F57" w:rsidRPr="004C0DDC" w:rsidRDefault="00727F57" w:rsidP="00727F57">
            <w:pPr>
              <w:tabs>
                <w:tab w:val="clear" w:pos="0"/>
              </w:tabs>
              <w:suppressAutoHyphens/>
              <w:autoSpaceDE/>
              <w:autoSpaceDN/>
              <w:adjustRightInd/>
              <w:spacing w:line="264" w:lineRule="auto"/>
              <w:contextualSpacing/>
              <w:jc w:val="center"/>
              <w:rPr>
                <w:rFonts w:asciiTheme="majorHAnsi" w:hAnsiTheme="majorHAnsi" w:cstheme="majorHAnsi"/>
                <w:sz w:val="24"/>
              </w:rPr>
            </w:pPr>
            <w:r w:rsidRPr="004C0DDC">
              <w:rPr>
                <w:rFonts w:asciiTheme="majorHAnsi" w:hAnsiTheme="majorHAnsi" w:cstheme="majorHAnsi"/>
                <w:b/>
                <w:bCs/>
                <w:sz w:val="24"/>
              </w:rPr>
              <w:t>V</w:t>
            </w:r>
          </w:p>
        </w:tc>
        <w:tc>
          <w:tcPr>
            <w:tcW w:w="4252" w:type="dxa"/>
            <w:noWrap/>
            <w:vAlign w:val="center"/>
          </w:tcPr>
          <w:p w14:paraId="26463C7D" w14:textId="1822B132" w:rsidR="00727F57" w:rsidRPr="004C0DDC" w:rsidRDefault="0039326F" w:rsidP="00727F57">
            <w:pPr>
              <w:spacing w:line="264" w:lineRule="auto"/>
              <w:rPr>
                <w:rFonts w:asciiTheme="majorHAnsi" w:hAnsiTheme="majorHAnsi" w:cstheme="majorHAnsi"/>
                <w:b/>
                <w:bCs/>
                <w:sz w:val="24"/>
              </w:rPr>
            </w:pPr>
            <w:r w:rsidRPr="004C0DDC">
              <w:rPr>
                <w:rFonts w:asciiTheme="majorHAnsi" w:hAnsiTheme="majorHAnsi" w:cstheme="majorHAnsi"/>
                <w:b/>
                <w:bCs/>
                <w:sz w:val="24"/>
              </w:rPr>
              <w:t>Other accessories</w:t>
            </w:r>
          </w:p>
        </w:tc>
        <w:tc>
          <w:tcPr>
            <w:tcW w:w="1134" w:type="dxa"/>
            <w:noWrap/>
            <w:vAlign w:val="center"/>
          </w:tcPr>
          <w:p w14:paraId="6F8B57F5"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4FBA35F5" w14:textId="2B5DE42A" w:rsidR="00727F57" w:rsidRPr="004C0DDC" w:rsidRDefault="00727F57" w:rsidP="00727F57">
            <w:pPr>
              <w:spacing w:line="264" w:lineRule="auto"/>
              <w:jc w:val="center"/>
              <w:rPr>
                <w:rFonts w:asciiTheme="majorHAnsi" w:hAnsiTheme="majorHAnsi" w:cstheme="majorHAnsi"/>
                <w:sz w:val="24"/>
              </w:rPr>
            </w:pPr>
          </w:p>
        </w:tc>
        <w:tc>
          <w:tcPr>
            <w:tcW w:w="1134" w:type="dxa"/>
            <w:noWrap/>
            <w:vAlign w:val="center"/>
          </w:tcPr>
          <w:p w14:paraId="35B4DDD5"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02F3F732" w14:textId="77777777" w:rsidTr="00F86051">
        <w:trPr>
          <w:trHeight w:val="20"/>
          <w:jc w:val="center"/>
        </w:trPr>
        <w:tc>
          <w:tcPr>
            <w:tcW w:w="737" w:type="dxa"/>
            <w:noWrap/>
            <w:vAlign w:val="center"/>
          </w:tcPr>
          <w:p w14:paraId="33E3F5FA" w14:textId="77777777" w:rsidR="00727F57" w:rsidRPr="004C0DDC" w:rsidRDefault="00727F57" w:rsidP="00727F57">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vAlign w:val="center"/>
          </w:tcPr>
          <w:p w14:paraId="4B603556"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Lightning counter with leakage current display</w:t>
            </w:r>
          </w:p>
        </w:tc>
        <w:tc>
          <w:tcPr>
            <w:tcW w:w="1134" w:type="dxa"/>
            <w:vAlign w:val="center"/>
          </w:tcPr>
          <w:p w14:paraId="44EB02F4"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06DD14E6"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6A776F41"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12B2F629" w14:textId="77777777" w:rsidTr="00F86051">
        <w:trPr>
          <w:trHeight w:val="20"/>
          <w:jc w:val="center"/>
        </w:trPr>
        <w:tc>
          <w:tcPr>
            <w:tcW w:w="737" w:type="dxa"/>
            <w:noWrap/>
            <w:vAlign w:val="center"/>
          </w:tcPr>
          <w:p w14:paraId="645EDFD3"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26BD975E"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Manufacture/ Country of  Origin</w:t>
            </w:r>
          </w:p>
        </w:tc>
        <w:tc>
          <w:tcPr>
            <w:tcW w:w="1134" w:type="dxa"/>
            <w:noWrap/>
            <w:vAlign w:val="center"/>
          </w:tcPr>
          <w:p w14:paraId="5264C957"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7F8CE06C"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A8A9CEC"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76F8281B" w14:textId="77777777" w:rsidTr="00F86051">
        <w:trPr>
          <w:trHeight w:val="20"/>
          <w:jc w:val="center"/>
        </w:trPr>
        <w:tc>
          <w:tcPr>
            <w:tcW w:w="737" w:type="dxa"/>
            <w:noWrap/>
            <w:vAlign w:val="center"/>
          </w:tcPr>
          <w:p w14:paraId="769A3000"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1430572E"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noWrap/>
            <w:vAlign w:val="center"/>
          </w:tcPr>
          <w:p w14:paraId="1D8D37D6"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4DA3C217"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1E59D2C9"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6F640FD3" w14:textId="77777777" w:rsidTr="00F86051">
        <w:trPr>
          <w:trHeight w:val="20"/>
          <w:jc w:val="center"/>
        </w:trPr>
        <w:tc>
          <w:tcPr>
            <w:tcW w:w="737" w:type="dxa"/>
            <w:noWrap/>
            <w:vAlign w:val="center"/>
          </w:tcPr>
          <w:p w14:paraId="292791C4"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6E0FCCB7"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noWrap/>
            <w:vAlign w:val="center"/>
          </w:tcPr>
          <w:p w14:paraId="6F2D7161"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3D637B78"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C846D5B"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1F3E66D8" w14:textId="77777777" w:rsidTr="00F86051">
        <w:trPr>
          <w:trHeight w:val="20"/>
          <w:jc w:val="center"/>
        </w:trPr>
        <w:tc>
          <w:tcPr>
            <w:tcW w:w="737" w:type="dxa"/>
            <w:noWrap/>
            <w:vAlign w:val="center"/>
          </w:tcPr>
          <w:p w14:paraId="6CC014B3"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1FE70B65"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Leakage current measurement range: 0-30mA</w:t>
            </w:r>
          </w:p>
        </w:tc>
        <w:tc>
          <w:tcPr>
            <w:tcW w:w="1134" w:type="dxa"/>
            <w:noWrap/>
            <w:vAlign w:val="center"/>
          </w:tcPr>
          <w:p w14:paraId="7DACD89C"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6AFEDE57"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4EA4B19B"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32C087C6" w14:textId="77777777" w:rsidTr="00F86051">
        <w:trPr>
          <w:trHeight w:val="20"/>
          <w:jc w:val="center"/>
        </w:trPr>
        <w:tc>
          <w:tcPr>
            <w:tcW w:w="737" w:type="dxa"/>
            <w:noWrap/>
            <w:vAlign w:val="center"/>
          </w:tcPr>
          <w:p w14:paraId="37FC36A6"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61C95166"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Number of digits of lightning counter</w:t>
            </w:r>
          </w:p>
        </w:tc>
        <w:tc>
          <w:tcPr>
            <w:tcW w:w="1134" w:type="dxa"/>
            <w:noWrap/>
            <w:vAlign w:val="center"/>
          </w:tcPr>
          <w:p w14:paraId="0344A0C2"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7AD7D8C3"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 5</w:t>
            </w:r>
          </w:p>
        </w:tc>
        <w:tc>
          <w:tcPr>
            <w:tcW w:w="1134" w:type="dxa"/>
            <w:noWrap/>
            <w:vAlign w:val="center"/>
          </w:tcPr>
          <w:p w14:paraId="45A3AA13"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095249D1" w14:textId="77777777" w:rsidTr="00F86051">
        <w:trPr>
          <w:trHeight w:val="20"/>
          <w:jc w:val="center"/>
        </w:trPr>
        <w:tc>
          <w:tcPr>
            <w:tcW w:w="737" w:type="dxa"/>
            <w:noWrap/>
            <w:vAlign w:val="center"/>
          </w:tcPr>
          <w:p w14:paraId="1F258DD9"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7EBF8C47"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Sensitivity of lightning impulse</w:t>
            </w:r>
          </w:p>
        </w:tc>
        <w:tc>
          <w:tcPr>
            <w:tcW w:w="1134" w:type="dxa"/>
            <w:noWrap/>
            <w:vAlign w:val="center"/>
          </w:tcPr>
          <w:p w14:paraId="157586D1"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58C1BFB0"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 200</w:t>
            </w:r>
          </w:p>
        </w:tc>
        <w:tc>
          <w:tcPr>
            <w:tcW w:w="1134" w:type="dxa"/>
            <w:noWrap/>
            <w:vAlign w:val="center"/>
          </w:tcPr>
          <w:p w14:paraId="1BE3B2E2"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228DB70C" w14:textId="77777777" w:rsidTr="00F86051">
        <w:trPr>
          <w:trHeight w:val="20"/>
          <w:jc w:val="center"/>
        </w:trPr>
        <w:tc>
          <w:tcPr>
            <w:tcW w:w="737" w:type="dxa"/>
            <w:noWrap/>
            <w:vAlign w:val="center"/>
          </w:tcPr>
          <w:p w14:paraId="34E695DE"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0D102F4E"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Impulse withstand capacity power (4/10 μs)</w:t>
            </w:r>
          </w:p>
        </w:tc>
        <w:tc>
          <w:tcPr>
            <w:tcW w:w="1134" w:type="dxa"/>
            <w:noWrap/>
            <w:vAlign w:val="center"/>
          </w:tcPr>
          <w:p w14:paraId="40F38C04"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kA</w:t>
            </w:r>
          </w:p>
        </w:tc>
        <w:tc>
          <w:tcPr>
            <w:tcW w:w="2551" w:type="dxa"/>
            <w:noWrap/>
            <w:vAlign w:val="center"/>
          </w:tcPr>
          <w:p w14:paraId="5A4F56A2"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 100</w:t>
            </w:r>
          </w:p>
        </w:tc>
        <w:tc>
          <w:tcPr>
            <w:tcW w:w="1134" w:type="dxa"/>
            <w:noWrap/>
            <w:vAlign w:val="center"/>
          </w:tcPr>
          <w:p w14:paraId="30BB753F"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1E75E2C9" w14:textId="77777777" w:rsidTr="00F86051">
        <w:trPr>
          <w:trHeight w:val="20"/>
          <w:jc w:val="center"/>
        </w:trPr>
        <w:tc>
          <w:tcPr>
            <w:tcW w:w="737" w:type="dxa"/>
            <w:noWrap/>
            <w:vAlign w:val="center"/>
          </w:tcPr>
          <w:p w14:paraId="31B413F0"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646DAA17"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IP 54</w:t>
            </w:r>
          </w:p>
        </w:tc>
        <w:tc>
          <w:tcPr>
            <w:tcW w:w="1134" w:type="dxa"/>
            <w:noWrap/>
            <w:vAlign w:val="center"/>
          </w:tcPr>
          <w:p w14:paraId="5E230E45"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01E745B6"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206A0606" w14:textId="77777777" w:rsidR="00727F57" w:rsidRPr="004C0DDC" w:rsidRDefault="00727F57" w:rsidP="00727F57">
            <w:pPr>
              <w:spacing w:line="264" w:lineRule="auto"/>
              <w:jc w:val="center"/>
              <w:rPr>
                <w:rFonts w:asciiTheme="majorHAnsi" w:hAnsiTheme="majorHAnsi" w:cstheme="majorHAnsi"/>
                <w:sz w:val="24"/>
              </w:rPr>
            </w:pPr>
          </w:p>
        </w:tc>
      </w:tr>
      <w:tr w:rsidR="00727F57" w:rsidRPr="004C0DDC" w14:paraId="152A7339" w14:textId="77777777" w:rsidTr="00F86051">
        <w:trPr>
          <w:trHeight w:val="20"/>
          <w:jc w:val="center"/>
        </w:trPr>
        <w:tc>
          <w:tcPr>
            <w:tcW w:w="737" w:type="dxa"/>
            <w:noWrap/>
            <w:vAlign w:val="center"/>
          </w:tcPr>
          <w:p w14:paraId="738FFF10" w14:textId="77777777" w:rsidR="00727F57" w:rsidRPr="004C0DDC" w:rsidRDefault="00727F57" w:rsidP="00727F57">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7639105B" w14:textId="77777777" w:rsidR="00727F57" w:rsidRPr="004C0DDC" w:rsidRDefault="00727F57" w:rsidP="00727F57">
            <w:pPr>
              <w:spacing w:line="264" w:lineRule="auto"/>
              <w:rPr>
                <w:rFonts w:asciiTheme="majorHAnsi" w:hAnsiTheme="majorHAnsi" w:cstheme="majorHAnsi"/>
                <w:sz w:val="24"/>
              </w:rPr>
            </w:pPr>
            <w:r w:rsidRPr="004C0DDC">
              <w:rPr>
                <w:rFonts w:asciiTheme="majorHAnsi" w:hAnsiTheme="majorHAnsi" w:cstheme="majorHAnsi"/>
                <w:sz w:val="24"/>
              </w:rPr>
              <w:t>Terminal materials</w:t>
            </w:r>
          </w:p>
        </w:tc>
        <w:tc>
          <w:tcPr>
            <w:tcW w:w="1134" w:type="dxa"/>
            <w:noWrap/>
            <w:vAlign w:val="center"/>
          </w:tcPr>
          <w:p w14:paraId="06356388" w14:textId="77777777" w:rsidR="00727F57" w:rsidRPr="004C0DDC" w:rsidRDefault="00727F57" w:rsidP="00727F57">
            <w:pPr>
              <w:spacing w:line="264" w:lineRule="auto"/>
              <w:jc w:val="center"/>
              <w:rPr>
                <w:rFonts w:asciiTheme="majorHAnsi" w:hAnsiTheme="majorHAnsi" w:cstheme="majorHAnsi"/>
                <w:sz w:val="24"/>
              </w:rPr>
            </w:pPr>
          </w:p>
        </w:tc>
        <w:tc>
          <w:tcPr>
            <w:tcW w:w="2551" w:type="dxa"/>
            <w:noWrap/>
            <w:vAlign w:val="center"/>
          </w:tcPr>
          <w:p w14:paraId="4937FE3F" w14:textId="77777777" w:rsidR="00727F57" w:rsidRPr="004C0DDC" w:rsidRDefault="00727F57" w:rsidP="00727F5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4218651" w14:textId="77777777" w:rsidR="00727F57" w:rsidRPr="004C0DDC" w:rsidRDefault="00727F57" w:rsidP="00727F57">
            <w:pPr>
              <w:spacing w:line="264" w:lineRule="auto"/>
              <w:jc w:val="center"/>
              <w:rPr>
                <w:rFonts w:asciiTheme="majorHAnsi" w:hAnsiTheme="majorHAnsi" w:cstheme="majorHAnsi"/>
                <w:sz w:val="24"/>
              </w:rPr>
            </w:pPr>
          </w:p>
        </w:tc>
      </w:tr>
      <w:tr w:rsidR="009363A7" w:rsidRPr="004C0DDC" w14:paraId="71D78E59" w14:textId="77777777" w:rsidTr="00814B5C">
        <w:trPr>
          <w:trHeight w:val="20"/>
          <w:jc w:val="center"/>
        </w:trPr>
        <w:tc>
          <w:tcPr>
            <w:tcW w:w="737" w:type="dxa"/>
            <w:noWrap/>
            <w:vAlign w:val="center"/>
          </w:tcPr>
          <w:p w14:paraId="1893021D" w14:textId="77777777" w:rsidR="009363A7" w:rsidRPr="004C0DDC" w:rsidRDefault="009363A7" w:rsidP="009363A7">
            <w:pPr>
              <w:tabs>
                <w:tab w:val="clear" w:pos="0"/>
              </w:tabs>
              <w:suppressAutoHyphens/>
              <w:autoSpaceDE/>
              <w:autoSpaceDN/>
              <w:adjustRightInd/>
              <w:spacing w:line="264" w:lineRule="auto"/>
              <w:ind w:left="720"/>
              <w:contextualSpacing/>
              <w:jc w:val="left"/>
              <w:rPr>
                <w:rFonts w:asciiTheme="majorHAnsi" w:hAnsiTheme="majorHAnsi" w:cstheme="majorHAnsi"/>
                <w:sz w:val="24"/>
              </w:rPr>
            </w:pPr>
          </w:p>
        </w:tc>
        <w:tc>
          <w:tcPr>
            <w:tcW w:w="4252" w:type="dxa"/>
            <w:noWrap/>
            <w:vAlign w:val="center"/>
          </w:tcPr>
          <w:p w14:paraId="5AC4D30C"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Material</w:t>
            </w:r>
          </w:p>
        </w:tc>
        <w:tc>
          <w:tcPr>
            <w:tcW w:w="1134" w:type="dxa"/>
            <w:noWrap/>
            <w:vAlign w:val="center"/>
          </w:tcPr>
          <w:p w14:paraId="4BE15C42"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tcPr>
          <w:p w14:paraId="1F9D3535" w14:textId="5733283B"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6D0EF4F0" w14:textId="77777777" w:rsidR="009363A7" w:rsidRPr="004C0DDC" w:rsidRDefault="009363A7" w:rsidP="009363A7">
            <w:pPr>
              <w:spacing w:line="264" w:lineRule="auto"/>
              <w:jc w:val="center"/>
              <w:rPr>
                <w:rFonts w:asciiTheme="majorHAnsi" w:hAnsiTheme="majorHAnsi" w:cstheme="majorHAnsi"/>
                <w:sz w:val="24"/>
              </w:rPr>
            </w:pPr>
          </w:p>
        </w:tc>
      </w:tr>
      <w:tr w:rsidR="009363A7" w:rsidRPr="004C0DDC" w14:paraId="0D4F449E" w14:textId="77777777" w:rsidTr="00814B5C">
        <w:trPr>
          <w:trHeight w:val="20"/>
          <w:jc w:val="center"/>
        </w:trPr>
        <w:tc>
          <w:tcPr>
            <w:tcW w:w="737" w:type="dxa"/>
            <w:noWrap/>
            <w:vAlign w:val="center"/>
          </w:tcPr>
          <w:p w14:paraId="757CF393" w14:textId="77777777" w:rsidR="009363A7" w:rsidRPr="004C0DDC" w:rsidRDefault="009363A7" w:rsidP="009363A7">
            <w:pPr>
              <w:tabs>
                <w:tab w:val="clear" w:pos="0"/>
              </w:tabs>
              <w:suppressAutoHyphens/>
              <w:autoSpaceDE/>
              <w:autoSpaceDN/>
              <w:adjustRightInd/>
              <w:spacing w:line="264" w:lineRule="auto"/>
              <w:ind w:left="720"/>
              <w:contextualSpacing/>
              <w:jc w:val="left"/>
              <w:rPr>
                <w:rFonts w:asciiTheme="majorHAnsi" w:hAnsiTheme="majorHAnsi" w:cstheme="majorHAnsi"/>
                <w:sz w:val="24"/>
              </w:rPr>
            </w:pPr>
          </w:p>
        </w:tc>
        <w:tc>
          <w:tcPr>
            <w:tcW w:w="4252" w:type="dxa"/>
            <w:noWrap/>
            <w:vAlign w:val="center"/>
          </w:tcPr>
          <w:p w14:paraId="5599495C"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Dimensions</w:t>
            </w:r>
          </w:p>
        </w:tc>
        <w:tc>
          <w:tcPr>
            <w:tcW w:w="1134" w:type="dxa"/>
            <w:noWrap/>
            <w:vAlign w:val="center"/>
          </w:tcPr>
          <w:p w14:paraId="74A02B1B"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tcPr>
          <w:p w14:paraId="3FA29F19" w14:textId="609B3633"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CBE5853" w14:textId="77777777" w:rsidR="009363A7" w:rsidRPr="004C0DDC" w:rsidRDefault="009363A7" w:rsidP="009363A7">
            <w:pPr>
              <w:spacing w:line="264" w:lineRule="auto"/>
              <w:jc w:val="center"/>
              <w:rPr>
                <w:rFonts w:asciiTheme="majorHAnsi" w:hAnsiTheme="majorHAnsi" w:cstheme="majorHAnsi"/>
                <w:sz w:val="24"/>
              </w:rPr>
            </w:pPr>
          </w:p>
        </w:tc>
      </w:tr>
      <w:tr w:rsidR="009363A7" w:rsidRPr="004C0DDC" w14:paraId="62FB1F74" w14:textId="77777777" w:rsidTr="00F86051">
        <w:trPr>
          <w:trHeight w:val="20"/>
          <w:jc w:val="center"/>
        </w:trPr>
        <w:tc>
          <w:tcPr>
            <w:tcW w:w="737" w:type="dxa"/>
            <w:noWrap/>
            <w:vAlign w:val="center"/>
          </w:tcPr>
          <w:p w14:paraId="35081A6B" w14:textId="77777777" w:rsidR="009363A7" w:rsidRPr="004C0DDC" w:rsidRDefault="009363A7" w:rsidP="009363A7">
            <w:pPr>
              <w:tabs>
                <w:tab w:val="clear" w:pos="0"/>
              </w:tabs>
              <w:suppressAutoHyphens/>
              <w:autoSpaceDE/>
              <w:autoSpaceDN/>
              <w:adjustRightInd/>
              <w:spacing w:line="264" w:lineRule="auto"/>
              <w:ind w:left="720"/>
              <w:contextualSpacing/>
              <w:jc w:val="left"/>
              <w:rPr>
                <w:rFonts w:asciiTheme="majorHAnsi" w:hAnsiTheme="majorHAnsi" w:cstheme="majorHAnsi"/>
                <w:sz w:val="24"/>
              </w:rPr>
            </w:pPr>
          </w:p>
        </w:tc>
        <w:tc>
          <w:tcPr>
            <w:tcW w:w="4252" w:type="dxa"/>
            <w:noWrap/>
            <w:vAlign w:val="center"/>
          </w:tcPr>
          <w:p w14:paraId="12EA5D7B"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Number of hole (minimum 6 holes)</w:t>
            </w:r>
          </w:p>
        </w:tc>
        <w:tc>
          <w:tcPr>
            <w:tcW w:w="1134" w:type="dxa"/>
            <w:noWrap/>
            <w:vAlign w:val="center"/>
          </w:tcPr>
          <w:p w14:paraId="4410ECA8"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vAlign w:val="center"/>
          </w:tcPr>
          <w:p w14:paraId="5853D2FB" w14:textId="5894B41D" w:rsidR="009363A7" w:rsidRPr="004C0DDC" w:rsidRDefault="009363A7" w:rsidP="009363A7">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yes</w:t>
            </w:r>
          </w:p>
        </w:tc>
        <w:tc>
          <w:tcPr>
            <w:tcW w:w="1134" w:type="dxa"/>
            <w:noWrap/>
            <w:vAlign w:val="center"/>
          </w:tcPr>
          <w:p w14:paraId="22D1BAE1" w14:textId="77777777" w:rsidR="009363A7" w:rsidRPr="004C0DDC" w:rsidRDefault="009363A7" w:rsidP="009363A7">
            <w:pPr>
              <w:spacing w:line="264" w:lineRule="auto"/>
              <w:jc w:val="center"/>
              <w:rPr>
                <w:rFonts w:asciiTheme="majorHAnsi" w:hAnsiTheme="majorHAnsi" w:cstheme="majorHAnsi"/>
                <w:sz w:val="24"/>
              </w:rPr>
            </w:pPr>
          </w:p>
        </w:tc>
      </w:tr>
      <w:tr w:rsidR="009363A7" w:rsidRPr="004C0DDC" w14:paraId="56269DC6" w14:textId="77777777" w:rsidTr="00F86051">
        <w:trPr>
          <w:trHeight w:val="20"/>
          <w:jc w:val="center"/>
        </w:trPr>
        <w:tc>
          <w:tcPr>
            <w:tcW w:w="737" w:type="dxa"/>
            <w:noWrap/>
            <w:vAlign w:val="center"/>
          </w:tcPr>
          <w:p w14:paraId="56F29D8D" w14:textId="77777777" w:rsidR="009363A7" w:rsidRPr="004C0DDC" w:rsidRDefault="009363A7" w:rsidP="009363A7">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34930017"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Type test and routine test</w:t>
            </w:r>
          </w:p>
        </w:tc>
        <w:tc>
          <w:tcPr>
            <w:tcW w:w="1134" w:type="dxa"/>
            <w:noWrap/>
            <w:vAlign w:val="center"/>
          </w:tcPr>
          <w:p w14:paraId="06775258"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vAlign w:val="center"/>
          </w:tcPr>
          <w:p w14:paraId="2A9EA13C" w14:textId="77777777"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p w14:paraId="229C352B" w14:textId="6FB01497"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2.23</w:t>
            </w:r>
          </w:p>
        </w:tc>
        <w:tc>
          <w:tcPr>
            <w:tcW w:w="1134" w:type="dxa"/>
            <w:noWrap/>
            <w:vAlign w:val="center"/>
          </w:tcPr>
          <w:p w14:paraId="5DB07934" w14:textId="77777777" w:rsidR="009363A7" w:rsidRPr="004C0DDC" w:rsidRDefault="009363A7" w:rsidP="009363A7">
            <w:pPr>
              <w:spacing w:line="264" w:lineRule="auto"/>
              <w:jc w:val="center"/>
              <w:rPr>
                <w:rFonts w:asciiTheme="majorHAnsi" w:hAnsiTheme="majorHAnsi" w:cstheme="majorHAnsi"/>
                <w:sz w:val="24"/>
              </w:rPr>
            </w:pPr>
          </w:p>
        </w:tc>
      </w:tr>
      <w:tr w:rsidR="009363A7" w:rsidRPr="004C0DDC" w14:paraId="2D4183AF" w14:textId="77777777" w:rsidTr="00F86051">
        <w:trPr>
          <w:trHeight w:val="20"/>
          <w:jc w:val="center"/>
        </w:trPr>
        <w:tc>
          <w:tcPr>
            <w:tcW w:w="737" w:type="dxa"/>
            <w:noWrap/>
            <w:vAlign w:val="center"/>
          </w:tcPr>
          <w:p w14:paraId="7A5A040E" w14:textId="77777777" w:rsidR="009363A7" w:rsidRPr="004C0DDC" w:rsidRDefault="009363A7" w:rsidP="009363A7">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A5A8053"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Catalogues</w:t>
            </w:r>
          </w:p>
        </w:tc>
        <w:tc>
          <w:tcPr>
            <w:tcW w:w="1134" w:type="dxa"/>
            <w:noWrap/>
            <w:vAlign w:val="center"/>
          </w:tcPr>
          <w:p w14:paraId="2CF9D814"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vAlign w:val="center"/>
          </w:tcPr>
          <w:p w14:paraId="07E34EA3" w14:textId="77777777"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134" w:type="dxa"/>
            <w:noWrap/>
            <w:vAlign w:val="center"/>
          </w:tcPr>
          <w:p w14:paraId="364C6EC0" w14:textId="77777777" w:rsidR="009363A7" w:rsidRPr="004C0DDC" w:rsidRDefault="009363A7" w:rsidP="009363A7">
            <w:pPr>
              <w:spacing w:line="264" w:lineRule="auto"/>
              <w:jc w:val="center"/>
              <w:rPr>
                <w:rFonts w:asciiTheme="majorHAnsi" w:hAnsiTheme="majorHAnsi" w:cstheme="majorHAnsi"/>
                <w:sz w:val="24"/>
              </w:rPr>
            </w:pPr>
          </w:p>
        </w:tc>
      </w:tr>
      <w:tr w:rsidR="009363A7" w:rsidRPr="004C0DDC" w14:paraId="03D8EF28" w14:textId="77777777" w:rsidTr="00F86051">
        <w:trPr>
          <w:trHeight w:val="20"/>
          <w:jc w:val="center"/>
        </w:trPr>
        <w:tc>
          <w:tcPr>
            <w:tcW w:w="737" w:type="dxa"/>
            <w:noWrap/>
            <w:vAlign w:val="center"/>
          </w:tcPr>
          <w:p w14:paraId="45659270" w14:textId="77777777" w:rsidR="009363A7" w:rsidRPr="004C0DDC" w:rsidRDefault="009363A7" w:rsidP="009363A7">
            <w:pPr>
              <w:numPr>
                <w:ilvl w:val="0"/>
                <w:numId w:val="80"/>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52" w:type="dxa"/>
            <w:noWrap/>
            <w:vAlign w:val="center"/>
          </w:tcPr>
          <w:p w14:paraId="64AF9F90" w14:textId="77777777" w:rsidR="009363A7" w:rsidRPr="004C0DDC" w:rsidRDefault="009363A7" w:rsidP="009363A7">
            <w:pPr>
              <w:spacing w:line="264" w:lineRule="auto"/>
              <w:rPr>
                <w:rFonts w:asciiTheme="majorHAnsi" w:hAnsiTheme="majorHAnsi" w:cstheme="majorHAnsi"/>
                <w:sz w:val="24"/>
              </w:rPr>
            </w:pPr>
            <w:r w:rsidRPr="004C0DDC">
              <w:rPr>
                <w:rFonts w:asciiTheme="majorHAnsi" w:hAnsiTheme="majorHAnsi" w:cstheme="majorHAnsi"/>
                <w:sz w:val="24"/>
              </w:rPr>
              <w:t xml:space="preserve">The remaining parameters, requirements for testing or differences will comply with </w:t>
            </w:r>
            <w:r w:rsidRPr="004C0DDC">
              <w:rPr>
                <w:rFonts w:asciiTheme="majorHAnsi" w:hAnsiTheme="majorHAnsi" w:cstheme="majorHAnsi"/>
                <w:sz w:val="24"/>
              </w:rPr>
              <w:lastRenderedPageBreak/>
              <w:t>the provisions of 110/QĐ-HĐTV</w:t>
            </w:r>
            <w:r w:rsidRPr="004C0DDC">
              <w:rPr>
                <w:rFonts w:asciiTheme="majorHAnsi" w:hAnsiTheme="majorHAnsi" w:cstheme="majorHAnsi"/>
                <w:sz w:val="24"/>
                <w:lang w:val="vi-VN"/>
              </w:rPr>
              <w:t xml:space="preserve"> </w:t>
            </w:r>
            <w:r w:rsidRPr="004C0DDC">
              <w:rPr>
                <w:rFonts w:asciiTheme="majorHAnsi" w:hAnsiTheme="majorHAnsi" w:cstheme="majorHAnsi"/>
                <w:sz w:val="24"/>
              </w:rPr>
              <w:t>dated 21/09/2021</w:t>
            </w:r>
          </w:p>
        </w:tc>
        <w:tc>
          <w:tcPr>
            <w:tcW w:w="1134" w:type="dxa"/>
            <w:noWrap/>
            <w:vAlign w:val="center"/>
          </w:tcPr>
          <w:p w14:paraId="40893F17" w14:textId="77777777" w:rsidR="009363A7" w:rsidRPr="004C0DDC" w:rsidRDefault="009363A7" w:rsidP="009363A7">
            <w:pPr>
              <w:spacing w:line="264" w:lineRule="auto"/>
              <w:jc w:val="center"/>
              <w:rPr>
                <w:rFonts w:asciiTheme="majorHAnsi" w:hAnsiTheme="majorHAnsi" w:cstheme="majorHAnsi"/>
                <w:sz w:val="24"/>
              </w:rPr>
            </w:pPr>
          </w:p>
        </w:tc>
        <w:tc>
          <w:tcPr>
            <w:tcW w:w="2551" w:type="dxa"/>
            <w:noWrap/>
            <w:vAlign w:val="center"/>
          </w:tcPr>
          <w:p w14:paraId="6C461EC8" w14:textId="77777777" w:rsidR="009363A7" w:rsidRPr="004C0DDC" w:rsidRDefault="009363A7" w:rsidP="009363A7">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5917DF28" w14:textId="77777777" w:rsidR="009363A7" w:rsidRPr="004C0DDC" w:rsidRDefault="009363A7" w:rsidP="009363A7">
            <w:pPr>
              <w:spacing w:line="264" w:lineRule="auto"/>
              <w:jc w:val="center"/>
              <w:rPr>
                <w:rFonts w:asciiTheme="majorHAnsi" w:hAnsiTheme="majorHAnsi" w:cstheme="majorHAnsi"/>
                <w:sz w:val="24"/>
              </w:rPr>
            </w:pPr>
          </w:p>
        </w:tc>
      </w:tr>
    </w:tbl>
    <w:p w14:paraId="62806A6A" w14:textId="77777777" w:rsidR="00E144BF" w:rsidRPr="004C0DDC" w:rsidRDefault="00E144BF">
      <w:pPr>
        <w:tabs>
          <w:tab w:val="clear" w:pos="0"/>
        </w:tabs>
        <w:autoSpaceDE/>
        <w:autoSpaceDN/>
        <w:adjustRightInd/>
        <w:spacing w:before="0" w:after="0" w:line="240" w:lineRule="auto"/>
        <w:jc w:val="left"/>
        <w:rPr>
          <w:rFonts w:asciiTheme="majorHAnsi" w:hAnsiTheme="majorHAnsi" w:cstheme="majorHAnsi"/>
          <w:b/>
          <w:bCs/>
          <w:caps/>
          <w:sz w:val="24"/>
        </w:rPr>
      </w:pPr>
      <w:r w:rsidRPr="004C0DDC">
        <w:rPr>
          <w:rFonts w:asciiTheme="majorHAnsi" w:hAnsiTheme="majorHAnsi" w:cstheme="majorHAnsi"/>
          <w:sz w:val="24"/>
        </w:rPr>
        <w:br w:type="page"/>
      </w:r>
    </w:p>
    <w:p w14:paraId="7073BAD7" w14:textId="7E9D1923" w:rsidR="005A3F17" w:rsidRPr="004C0DDC" w:rsidRDefault="00E90DCB" w:rsidP="007D1A91">
      <w:pPr>
        <w:pStyle w:val="Heading1-H1"/>
        <w:keepNext w:val="0"/>
        <w:widowControl w:val="0"/>
        <w:tabs>
          <w:tab w:val="num" w:pos="284"/>
        </w:tabs>
        <w:ind w:hanging="1136"/>
        <w:rPr>
          <w:rFonts w:asciiTheme="majorHAnsi" w:hAnsiTheme="majorHAnsi" w:cstheme="majorHAnsi"/>
          <w:sz w:val="24"/>
        </w:rPr>
      </w:pPr>
      <w:bookmarkStart w:id="453" w:name="_Toc217596107"/>
      <w:r w:rsidRPr="004C0DDC">
        <w:rPr>
          <w:rFonts w:asciiTheme="majorHAnsi" w:hAnsiTheme="majorHAnsi" w:cstheme="majorHAnsi"/>
          <w:sz w:val="24"/>
        </w:rPr>
        <w:lastRenderedPageBreak/>
        <w:t>35</w:t>
      </w:r>
      <w:r w:rsidR="005A3F17" w:rsidRPr="004C0DDC">
        <w:rPr>
          <w:rFonts w:asciiTheme="majorHAnsi" w:hAnsiTheme="majorHAnsi" w:cstheme="majorHAnsi"/>
          <w:sz w:val="24"/>
        </w:rPr>
        <w:t>kV Surge Arrester</w:t>
      </w:r>
      <w:bookmarkEnd w:id="451"/>
      <w:bookmarkEnd w:id="453"/>
      <w:r w:rsidR="007D1A91" w:rsidRPr="004C0DDC">
        <w:rPr>
          <w:rFonts w:asciiTheme="majorHAnsi" w:hAnsiTheme="majorHAnsi" w:cstheme="majorHAnsi"/>
          <w:sz w:val="24"/>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252"/>
        <w:gridCol w:w="1134"/>
        <w:gridCol w:w="2551"/>
        <w:gridCol w:w="1134"/>
      </w:tblGrid>
      <w:tr w:rsidR="004C0DDC" w:rsidRPr="004C0DDC" w14:paraId="01365BF6" w14:textId="77777777" w:rsidTr="00CF4754">
        <w:trPr>
          <w:trHeight w:val="600"/>
          <w:tblHeader/>
          <w:jc w:val="center"/>
        </w:trPr>
        <w:tc>
          <w:tcPr>
            <w:tcW w:w="736" w:type="dxa"/>
            <w:tcBorders>
              <w:top w:val="single" w:sz="4" w:space="0" w:color="auto"/>
              <w:left w:val="single" w:sz="4" w:space="0" w:color="auto"/>
              <w:bottom w:val="single" w:sz="4" w:space="0" w:color="auto"/>
              <w:right w:val="single" w:sz="4" w:space="0" w:color="auto"/>
            </w:tcBorders>
            <w:vAlign w:val="center"/>
            <w:hideMark/>
          </w:tcPr>
          <w:p w14:paraId="13120147" w14:textId="77777777" w:rsidR="00A52A97" w:rsidRPr="004C0DDC" w:rsidRDefault="00A52A97" w:rsidP="00CF4754">
            <w:pPr>
              <w:spacing w:line="264" w:lineRule="auto"/>
              <w:jc w:val="center"/>
              <w:rPr>
                <w:rFonts w:asciiTheme="majorHAnsi" w:eastAsia="Batang" w:hAnsiTheme="majorHAnsi" w:cstheme="majorHAnsi"/>
                <w:b/>
                <w:bCs/>
                <w:sz w:val="24"/>
              </w:rPr>
            </w:pPr>
            <w:bookmarkStart w:id="454" w:name="_Toc469471295"/>
            <w:bookmarkStart w:id="455" w:name="_Toc497749759"/>
            <w:r w:rsidRPr="004C0DDC">
              <w:rPr>
                <w:rFonts w:asciiTheme="majorHAnsi" w:eastAsia="Batang" w:hAnsiTheme="majorHAnsi" w:cstheme="majorHAnsi"/>
                <w:b/>
                <w:bCs/>
                <w:sz w:val="24"/>
              </w:rPr>
              <w:t>Item No.</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4C7C966" w14:textId="77777777" w:rsidR="00A52A97" w:rsidRPr="004C0DDC" w:rsidRDefault="00A52A97" w:rsidP="00CF4754">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Description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62844" w14:textId="77777777" w:rsidR="00A52A97" w:rsidRPr="004C0DDC" w:rsidRDefault="00A52A97" w:rsidP="00CF4754">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Unit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8C3AD38" w14:textId="77777777" w:rsidR="00A52A97" w:rsidRPr="004C0DDC" w:rsidRDefault="00A52A97" w:rsidP="00CF4754">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Required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90234" w14:textId="77777777" w:rsidR="00A52A97" w:rsidRPr="004C0DDC" w:rsidRDefault="00A52A97" w:rsidP="00CF4754">
            <w:pPr>
              <w:spacing w:line="264" w:lineRule="auto"/>
              <w:jc w:val="center"/>
              <w:rPr>
                <w:rFonts w:asciiTheme="majorHAnsi" w:eastAsia="Batang" w:hAnsiTheme="majorHAnsi" w:cstheme="majorHAnsi"/>
                <w:b/>
                <w:bCs/>
                <w:sz w:val="24"/>
              </w:rPr>
            </w:pPr>
            <w:r w:rsidRPr="004C0DDC">
              <w:rPr>
                <w:rFonts w:asciiTheme="majorHAnsi" w:eastAsia="Batang" w:hAnsiTheme="majorHAnsi" w:cstheme="majorHAnsi"/>
                <w:b/>
                <w:bCs/>
                <w:sz w:val="24"/>
              </w:rPr>
              <w:t>Offered</w:t>
            </w:r>
          </w:p>
        </w:tc>
      </w:tr>
      <w:tr w:rsidR="004C0DDC" w:rsidRPr="004C0DDC" w14:paraId="59A6BEDC" w14:textId="77777777" w:rsidTr="00332DA8">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D72A265" w14:textId="52BD5CB7" w:rsidR="00A52A97" w:rsidRPr="004C0DDC" w:rsidRDefault="00332DA8" w:rsidP="00332DA8">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w:t>
            </w:r>
          </w:p>
        </w:tc>
        <w:tc>
          <w:tcPr>
            <w:tcW w:w="4252" w:type="dxa"/>
            <w:tcBorders>
              <w:top w:val="single" w:sz="4" w:space="0" w:color="auto"/>
              <w:left w:val="single" w:sz="4" w:space="0" w:color="auto"/>
              <w:bottom w:val="single" w:sz="4" w:space="0" w:color="auto"/>
              <w:right w:val="single" w:sz="4" w:space="0" w:color="auto"/>
            </w:tcBorders>
            <w:noWrap/>
            <w:vAlign w:val="center"/>
          </w:tcPr>
          <w:p w14:paraId="51CCAEBE" w14:textId="5310E770" w:rsidR="00A52A97" w:rsidRPr="004C0DDC" w:rsidRDefault="00AA07C5" w:rsidP="00CF4754">
            <w:pPr>
              <w:spacing w:line="264" w:lineRule="auto"/>
              <w:rPr>
                <w:rFonts w:asciiTheme="majorHAnsi" w:eastAsia="Batang" w:hAnsiTheme="majorHAnsi" w:cstheme="majorHAnsi"/>
                <w:b/>
                <w:bCs/>
                <w:sz w:val="24"/>
              </w:rPr>
            </w:pPr>
            <w:r w:rsidRPr="004C0DDC">
              <w:rPr>
                <w:rFonts w:asciiTheme="majorHAnsi" w:hAnsiTheme="majorHAnsi" w:cstheme="majorHAnsi"/>
                <w:b/>
                <w:bCs/>
                <w:sz w:val="24"/>
              </w:rPr>
              <w:t>General information of the manufacturer</w:t>
            </w:r>
          </w:p>
        </w:tc>
        <w:tc>
          <w:tcPr>
            <w:tcW w:w="1134" w:type="dxa"/>
            <w:tcBorders>
              <w:top w:val="single" w:sz="4" w:space="0" w:color="auto"/>
              <w:left w:val="single" w:sz="4" w:space="0" w:color="auto"/>
              <w:bottom w:val="single" w:sz="4" w:space="0" w:color="auto"/>
              <w:right w:val="single" w:sz="4" w:space="0" w:color="auto"/>
            </w:tcBorders>
            <w:noWrap/>
            <w:vAlign w:val="center"/>
          </w:tcPr>
          <w:p w14:paraId="3458A141" w14:textId="77777777" w:rsidR="00A52A97" w:rsidRPr="004C0DDC" w:rsidRDefault="00A52A97" w:rsidP="00CF4754">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472EFDE6" w14:textId="59A4E06E" w:rsidR="00A52A97" w:rsidRPr="004C0DDC" w:rsidRDefault="00A52A97" w:rsidP="00CF4754">
            <w:pPr>
              <w:spacing w:line="264" w:lineRule="auto"/>
              <w:jc w:val="center"/>
              <w:rPr>
                <w:rFonts w:asciiTheme="majorHAnsi" w:eastAsia="Batang"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CF3EBD" w14:textId="77777777" w:rsidR="00A52A97" w:rsidRPr="004C0DDC" w:rsidRDefault="00A52A97" w:rsidP="00CF4754">
            <w:pPr>
              <w:rPr>
                <w:rFonts w:asciiTheme="majorHAnsi" w:eastAsia="Batang" w:hAnsiTheme="majorHAnsi" w:cstheme="majorHAnsi"/>
                <w:sz w:val="24"/>
              </w:rPr>
            </w:pPr>
          </w:p>
        </w:tc>
      </w:tr>
      <w:tr w:rsidR="004C0DDC" w:rsidRPr="004C0DDC" w14:paraId="70F2054F"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9E8CE09"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334F015" w14:textId="04BF2CCD" w:rsidR="00332DA8" w:rsidRPr="004C0DDC" w:rsidRDefault="00332DA8" w:rsidP="00332DA8">
            <w:pPr>
              <w:spacing w:line="264" w:lineRule="auto"/>
              <w:rPr>
                <w:rFonts w:asciiTheme="majorHAnsi" w:hAnsiTheme="majorHAnsi" w:cstheme="majorHAnsi"/>
                <w:sz w:val="24"/>
              </w:rPr>
            </w:pPr>
            <w:r w:rsidRPr="004C0DDC">
              <w:rPr>
                <w:rFonts w:asciiTheme="majorHAnsi" w:eastAsia="Batang" w:hAnsiTheme="majorHAnsi" w:cstheme="majorHAnsi"/>
                <w:sz w:val="24"/>
              </w:rPr>
              <w:t>Manufacture/ Country of  Origin</w:t>
            </w:r>
          </w:p>
        </w:tc>
        <w:tc>
          <w:tcPr>
            <w:tcW w:w="1134" w:type="dxa"/>
            <w:tcBorders>
              <w:top w:val="single" w:sz="4" w:space="0" w:color="auto"/>
              <w:left w:val="single" w:sz="4" w:space="0" w:color="auto"/>
              <w:bottom w:val="single" w:sz="4" w:space="0" w:color="auto"/>
              <w:right w:val="single" w:sz="4" w:space="0" w:color="auto"/>
            </w:tcBorders>
            <w:vAlign w:val="center"/>
          </w:tcPr>
          <w:p w14:paraId="10EB340B" w14:textId="77777777" w:rsidR="00332DA8" w:rsidRPr="004C0DDC" w:rsidRDefault="00332DA8" w:rsidP="00332DA8">
            <w:pPr>
              <w:spacing w:line="264" w:lineRule="auto"/>
              <w:jc w:val="cente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383861" w14:textId="35265E35" w:rsidR="00332DA8" w:rsidRPr="004C0DDC" w:rsidRDefault="00332DA8" w:rsidP="00332DA8">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9D7A56C"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759AF0A2"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CF4F4D5"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0C617356" w14:textId="77777777" w:rsidR="00332DA8" w:rsidRPr="004C0DDC" w:rsidRDefault="00332DA8" w:rsidP="00332DA8">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tcBorders>
              <w:top w:val="single" w:sz="4" w:space="0" w:color="auto"/>
              <w:left w:val="single" w:sz="4" w:space="0" w:color="auto"/>
              <w:bottom w:val="single" w:sz="4" w:space="0" w:color="auto"/>
              <w:right w:val="single" w:sz="4" w:space="0" w:color="auto"/>
            </w:tcBorders>
            <w:vAlign w:val="center"/>
          </w:tcPr>
          <w:p w14:paraId="119269B6" w14:textId="77777777" w:rsidR="00332DA8" w:rsidRPr="004C0DDC" w:rsidRDefault="00332DA8" w:rsidP="00332DA8">
            <w:pPr>
              <w:spacing w:line="264" w:lineRule="auto"/>
              <w:jc w:val="cente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38EE18D3" w14:textId="77777777" w:rsidR="00332DA8" w:rsidRPr="004C0DDC" w:rsidRDefault="00332DA8" w:rsidP="00332DA8">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213B28DA"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6323FAF4"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40E74F4"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49A9A974" w14:textId="77777777" w:rsidR="00332DA8" w:rsidRPr="004C0DDC" w:rsidRDefault="00332DA8" w:rsidP="00332DA8">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Designation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6A7CD" w14:textId="77777777" w:rsidR="00332DA8" w:rsidRPr="004C0DDC" w:rsidRDefault="00332DA8" w:rsidP="00332DA8">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21F02317" w14:textId="77777777" w:rsidR="00332DA8" w:rsidRPr="004C0DDC" w:rsidRDefault="00332DA8" w:rsidP="00332DA8">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7EE500" w14:textId="77777777" w:rsidR="00332DA8" w:rsidRPr="004C0DDC" w:rsidRDefault="00332DA8" w:rsidP="00332DA8">
            <w:pPr>
              <w:rPr>
                <w:rFonts w:asciiTheme="majorHAnsi" w:eastAsia="Batang" w:hAnsiTheme="majorHAnsi" w:cstheme="majorHAnsi"/>
                <w:sz w:val="24"/>
              </w:rPr>
            </w:pPr>
          </w:p>
        </w:tc>
      </w:tr>
      <w:tr w:rsidR="004C0DDC" w:rsidRPr="004C0DDC" w14:paraId="2EF6F6B4"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5F4731" w14:textId="77777777" w:rsidR="00332DA8" w:rsidRPr="004C0DDC" w:rsidRDefault="00332DA8" w:rsidP="00332DA8">
            <w:pPr>
              <w:pStyle w:val="ListParagraph"/>
              <w:numPr>
                <w:ilvl w:val="0"/>
                <w:numId w:val="6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403B19DD" w14:textId="77777777" w:rsidR="00332DA8" w:rsidRPr="004C0DDC" w:rsidRDefault="00332DA8" w:rsidP="00332DA8">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Applicable standard</w:t>
            </w:r>
          </w:p>
        </w:tc>
        <w:tc>
          <w:tcPr>
            <w:tcW w:w="1134" w:type="dxa"/>
            <w:tcBorders>
              <w:top w:val="single" w:sz="4" w:space="0" w:color="auto"/>
              <w:left w:val="single" w:sz="4" w:space="0" w:color="auto"/>
              <w:bottom w:val="single" w:sz="4" w:space="0" w:color="auto"/>
              <w:right w:val="single" w:sz="4" w:space="0" w:color="auto"/>
            </w:tcBorders>
            <w:vAlign w:val="center"/>
          </w:tcPr>
          <w:p w14:paraId="365BFEE4" w14:textId="77777777" w:rsidR="00332DA8" w:rsidRPr="004C0DDC" w:rsidRDefault="00332DA8" w:rsidP="00332DA8">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024E2EDF" w14:textId="77777777" w:rsidR="00332DA8" w:rsidRPr="004C0DDC" w:rsidRDefault="00332DA8" w:rsidP="00332DA8">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IEC 60099-4</w:t>
            </w:r>
          </w:p>
        </w:tc>
        <w:tc>
          <w:tcPr>
            <w:tcW w:w="1134" w:type="dxa"/>
            <w:tcBorders>
              <w:top w:val="single" w:sz="4" w:space="0" w:color="auto"/>
              <w:left w:val="single" w:sz="4" w:space="0" w:color="auto"/>
              <w:bottom w:val="single" w:sz="4" w:space="0" w:color="auto"/>
              <w:right w:val="single" w:sz="4" w:space="0" w:color="auto"/>
            </w:tcBorders>
            <w:noWrap/>
            <w:vAlign w:val="center"/>
          </w:tcPr>
          <w:p w14:paraId="0C68E3C7" w14:textId="77777777" w:rsidR="00332DA8" w:rsidRPr="004C0DDC" w:rsidRDefault="00332DA8" w:rsidP="00332DA8">
            <w:pPr>
              <w:spacing w:line="264" w:lineRule="auto"/>
              <w:jc w:val="center"/>
              <w:rPr>
                <w:rFonts w:asciiTheme="majorHAnsi" w:eastAsia="Batang" w:hAnsiTheme="majorHAnsi" w:cstheme="majorHAnsi"/>
                <w:sz w:val="24"/>
              </w:rPr>
            </w:pPr>
          </w:p>
        </w:tc>
      </w:tr>
      <w:tr w:rsidR="004C0DDC" w:rsidRPr="004C0DDC" w14:paraId="661E5C8D"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7DEC67F" w14:textId="7E5E0B85" w:rsidR="00B006E7" w:rsidRPr="004C0DDC" w:rsidRDefault="00B006E7" w:rsidP="00B006E7">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II</w:t>
            </w:r>
          </w:p>
        </w:tc>
        <w:tc>
          <w:tcPr>
            <w:tcW w:w="4252" w:type="dxa"/>
            <w:tcBorders>
              <w:top w:val="single" w:sz="4" w:space="0" w:color="auto"/>
              <w:left w:val="single" w:sz="4" w:space="0" w:color="auto"/>
              <w:bottom w:val="single" w:sz="4" w:space="0" w:color="auto"/>
              <w:right w:val="single" w:sz="4" w:space="0" w:color="auto"/>
            </w:tcBorders>
            <w:vAlign w:val="center"/>
          </w:tcPr>
          <w:p w14:paraId="6871F0A4" w14:textId="2F38B378" w:rsidR="00B006E7" w:rsidRPr="004C0DDC" w:rsidRDefault="00305953" w:rsidP="00B006E7">
            <w:pPr>
              <w:spacing w:line="264" w:lineRule="auto"/>
              <w:rPr>
                <w:rFonts w:asciiTheme="majorHAnsi" w:eastAsia="Batang" w:hAnsiTheme="majorHAnsi" w:cstheme="majorHAnsi"/>
                <w:b/>
                <w:bCs/>
                <w:sz w:val="24"/>
              </w:rPr>
            </w:pPr>
            <w:r w:rsidRPr="004C0DDC">
              <w:rPr>
                <w:rFonts w:asciiTheme="majorHAnsi" w:hAnsiTheme="majorHAnsi" w:cstheme="majorHAnsi"/>
                <w:b/>
                <w:bCs/>
                <w:sz w:val="24"/>
              </w:rPr>
              <w:t>Power system operating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29C31A" w14:textId="77777777" w:rsidR="00B006E7" w:rsidRPr="004C0DDC" w:rsidRDefault="00B006E7" w:rsidP="00B006E7">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B2EC27E" w14:textId="77777777" w:rsidR="00B006E7" w:rsidRPr="004C0DDC" w:rsidRDefault="00B006E7" w:rsidP="00B006E7">
            <w:pPr>
              <w:spacing w:line="264" w:lineRule="auto"/>
              <w:jc w:val="center"/>
              <w:rPr>
                <w:rFonts w:asciiTheme="majorHAnsi" w:eastAsia="Batang"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0BE833F8" w14:textId="77777777" w:rsidR="00B006E7" w:rsidRPr="004C0DDC" w:rsidRDefault="00B006E7" w:rsidP="00B006E7">
            <w:pPr>
              <w:spacing w:line="264" w:lineRule="auto"/>
              <w:jc w:val="center"/>
              <w:rPr>
                <w:rFonts w:asciiTheme="majorHAnsi" w:eastAsia="Batang" w:hAnsiTheme="majorHAnsi" w:cstheme="majorHAnsi"/>
                <w:sz w:val="24"/>
              </w:rPr>
            </w:pPr>
          </w:p>
        </w:tc>
      </w:tr>
      <w:tr w:rsidR="004C0DDC" w:rsidRPr="004C0DDC" w14:paraId="44D8749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5E002D8"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DD9E87E" w14:textId="33FC0A0B"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Maximum operating voltage of the electrical system</w:t>
            </w:r>
          </w:p>
        </w:tc>
        <w:tc>
          <w:tcPr>
            <w:tcW w:w="1134" w:type="dxa"/>
            <w:tcBorders>
              <w:top w:val="single" w:sz="4" w:space="0" w:color="auto"/>
              <w:left w:val="single" w:sz="4" w:space="0" w:color="auto"/>
              <w:bottom w:val="single" w:sz="4" w:space="0" w:color="auto"/>
              <w:right w:val="single" w:sz="4" w:space="0" w:color="auto"/>
            </w:tcBorders>
            <w:vAlign w:val="center"/>
          </w:tcPr>
          <w:p w14:paraId="6BB9034F" w14:textId="671A07FC"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33C0F03A" w14:textId="1BF1ECEA"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38,5</w:t>
            </w:r>
          </w:p>
        </w:tc>
        <w:tc>
          <w:tcPr>
            <w:tcW w:w="1134" w:type="dxa"/>
            <w:tcBorders>
              <w:top w:val="single" w:sz="4" w:space="0" w:color="auto"/>
              <w:left w:val="single" w:sz="4" w:space="0" w:color="auto"/>
              <w:bottom w:val="single" w:sz="4" w:space="0" w:color="auto"/>
              <w:right w:val="single" w:sz="4" w:space="0" w:color="auto"/>
            </w:tcBorders>
            <w:noWrap/>
            <w:vAlign w:val="center"/>
          </w:tcPr>
          <w:p w14:paraId="0BCCA4BC"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3DBE9034"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AC6070A"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A08DB7B" w14:textId="6419679E"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Rated frequency</w:t>
            </w:r>
          </w:p>
        </w:tc>
        <w:tc>
          <w:tcPr>
            <w:tcW w:w="1134" w:type="dxa"/>
            <w:tcBorders>
              <w:top w:val="single" w:sz="4" w:space="0" w:color="auto"/>
              <w:left w:val="single" w:sz="4" w:space="0" w:color="auto"/>
              <w:bottom w:val="single" w:sz="4" w:space="0" w:color="auto"/>
              <w:right w:val="single" w:sz="4" w:space="0" w:color="auto"/>
            </w:tcBorders>
            <w:vAlign w:val="center"/>
          </w:tcPr>
          <w:p w14:paraId="20D8D726" w14:textId="3DA8FED3"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Hz</w:t>
            </w:r>
          </w:p>
        </w:tc>
        <w:tc>
          <w:tcPr>
            <w:tcW w:w="2551" w:type="dxa"/>
            <w:tcBorders>
              <w:top w:val="single" w:sz="4" w:space="0" w:color="auto"/>
              <w:left w:val="single" w:sz="4" w:space="0" w:color="auto"/>
              <w:bottom w:val="single" w:sz="4" w:space="0" w:color="auto"/>
              <w:right w:val="single" w:sz="4" w:space="0" w:color="auto"/>
            </w:tcBorders>
            <w:noWrap/>
            <w:vAlign w:val="center"/>
          </w:tcPr>
          <w:p w14:paraId="39C2A200" w14:textId="3746529A"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50</w:t>
            </w:r>
          </w:p>
        </w:tc>
        <w:tc>
          <w:tcPr>
            <w:tcW w:w="1134" w:type="dxa"/>
            <w:tcBorders>
              <w:top w:val="single" w:sz="4" w:space="0" w:color="auto"/>
              <w:left w:val="single" w:sz="4" w:space="0" w:color="auto"/>
              <w:bottom w:val="single" w:sz="4" w:space="0" w:color="auto"/>
              <w:right w:val="single" w:sz="4" w:space="0" w:color="auto"/>
            </w:tcBorders>
            <w:noWrap/>
            <w:vAlign w:val="center"/>
          </w:tcPr>
          <w:p w14:paraId="7ACDA1A1"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35ACB31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5AED12E" w14:textId="77777777" w:rsidR="00125FAC" w:rsidRPr="004C0DDC" w:rsidRDefault="00125FAC" w:rsidP="00125FAC">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E9BBC42" w14:textId="37BDC5B0" w:rsidR="00125FAC" w:rsidRPr="004C0DDC" w:rsidRDefault="00125FAC" w:rsidP="00125FAC">
            <w:pPr>
              <w:spacing w:line="264" w:lineRule="auto"/>
              <w:rPr>
                <w:rFonts w:asciiTheme="majorHAnsi" w:hAnsiTheme="majorHAnsi" w:cstheme="majorHAnsi"/>
                <w:b/>
                <w:sz w:val="24"/>
              </w:rPr>
            </w:pPr>
            <w:r w:rsidRPr="004C0DDC">
              <w:rPr>
                <w:rFonts w:asciiTheme="majorHAnsi" w:hAnsiTheme="majorHAnsi" w:cstheme="majorHAnsi"/>
                <w:sz w:val="24"/>
              </w:rPr>
              <w:t>Operating mode of the system</w:t>
            </w:r>
          </w:p>
        </w:tc>
        <w:tc>
          <w:tcPr>
            <w:tcW w:w="1134" w:type="dxa"/>
            <w:tcBorders>
              <w:top w:val="single" w:sz="4" w:space="0" w:color="auto"/>
              <w:left w:val="single" w:sz="4" w:space="0" w:color="auto"/>
              <w:bottom w:val="single" w:sz="4" w:space="0" w:color="auto"/>
              <w:right w:val="single" w:sz="4" w:space="0" w:color="auto"/>
            </w:tcBorders>
            <w:vAlign w:val="center"/>
          </w:tcPr>
          <w:p w14:paraId="1792150F" w14:textId="77777777" w:rsidR="00125FAC" w:rsidRPr="004C0DDC" w:rsidRDefault="00125FAC" w:rsidP="00125FAC">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A3E9533" w14:textId="0655C7EF" w:rsidR="00125FAC" w:rsidRPr="004C0DDC" w:rsidRDefault="00125FAC" w:rsidP="00125FAC">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Neutral isolated from the ground</w:t>
            </w:r>
          </w:p>
        </w:tc>
        <w:tc>
          <w:tcPr>
            <w:tcW w:w="1134" w:type="dxa"/>
            <w:tcBorders>
              <w:top w:val="single" w:sz="4" w:space="0" w:color="auto"/>
              <w:left w:val="single" w:sz="4" w:space="0" w:color="auto"/>
              <w:bottom w:val="single" w:sz="4" w:space="0" w:color="auto"/>
              <w:right w:val="single" w:sz="4" w:space="0" w:color="auto"/>
            </w:tcBorders>
            <w:noWrap/>
            <w:vAlign w:val="center"/>
          </w:tcPr>
          <w:p w14:paraId="2DEE9A93" w14:textId="77777777" w:rsidR="00125FAC" w:rsidRPr="004C0DDC" w:rsidRDefault="00125FAC" w:rsidP="00125FAC">
            <w:pPr>
              <w:spacing w:line="264" w:lineRule="auto"/>
              <w:jc w:val="center"/>
              <w:rPr>
                <w:rFonts w:asciiTheme="majorHAnsi" w:eastAsia="Batang" w:hAnsiTheme="majorHAnsi" w:cstheme="majorHAnsi"/>
                <w:sz w:val="24"/>
              </w:rPr>
            </w:pPr>
          </w:p>
        </w:tc>
      </w:tr>
      <w:tr w:rsidR="004C0DDC" w:rsidRPr="004C0DDC" w14:paraId="0F7E83A5"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38C47B5" w14:textId="77777777" w:rsidR="00DC353E" w:rsidRPr="004C0DDC" w:rsidRDefault="00DC353E" w:rsidP="00DC353E">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27A7AA5F" w14:textId="536F3EEF" w:rsidR="00DC353E" w:rsidRPr="004C0DDC" w:rsidRDefault="00DC353E" w:rsidP="00DC353E">
            <w:pPr>
              <w:spacing w:line="264" w:lineRule="auto"/>
              <w:rPr>
                <w:rFonts w:asciiTheme="majorHAnsi" w:hAnsiTheme="majorHAnsi" w:cstheme="majorHAnsi"/>
                <w:sz w:val="24"/>
              </w:rPr>
            </w:pPr>
            <w:r w:rsidRPr="004C0DDC">
              <w:rPr>
                <w:rFonts w:asciiTheme="majorHAnsi" w:eastAsia="Batang" w:hAnsiTheme="majorHAnsi" w:cstheme="majorHAnsi"/>
                <w:sz w:val="24"/>
              </w:rPr>
              <w:t>Allowable overvoltage factor in single-phase earth fault</w:t>
            </w:r>
          </w:p>
        </w:tc>
        <w:tc>
          <w:tcPr>
            <w:tcW w:w="1134" w:type="dxa"/>
            <w:tcBorders>
              <w:top w:val="single" w:sz="4" w:space="0" w:color="auto"/>
              <w:left w:val="single" w:sz="4" w:space="0" w:color="auto"/>
              <w:bottom w:val="single" w:sz="4" w:space="0" w:color="auto"/>
              <w:right w:val="single" w:sz="4" w:space="0" w:color="auto"/>
            </w:tcBorders>
            <w:vAlign w:val="center"/>
          </w:tcPr>
          <w:p w14:paraId="663FBA27" w14:textId="77777777" w:rsidR="00DC353E" w:rsidRPr="004C0DDC" w:rsidRDefault="00DC353E" w:rsidP="00DC353E">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5D55A7D" w14:textId="6DCE4BDC" w:rsidR="00DC353E" w:rsidRPr="004C0DDC" w:rsidRDefault="00DC353E" w:rsidP="00DC353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1.73</w:t>
            </w:r>
          </w:p>
        </w:tc>
        <w:tc>
          <w:tcPr>
            <w:tcW w:w="1134" w:type="dxa"/>
            <w:tcBorders>
              <w:top w:val="single" w:sz="4" w:space="0" w:color="auto"/>
              <w:left w:val="single" w:sz="4" w:space="0" w:color="auto"/>
              <w:bottom w:val="single" w:sz="4" w:space="0" w:color="auto"/>
              <w:right w:val="single" w:sz="4" w:space="0" w:color="auto"/>
            </w:tcBorders>
            <w:noWrap/>
            <w:vAlign w:val="center"/>
          </w:tcPr>
          <w:p w14:paraId="54FD2B9A" w14:textId="77777777" w:rsidR="00DC353E" w:rsidRPr="004C0DDC" w:rsidRDefault="00DC353E" w:rsidP="00DC353E">
            <w:pPr>
              <w:spacing w:line="264" w:lineRule="auto"/>
              <w:jc w:val="center"/>
              <w:rPr>
                <w:rFonts w:asciiTheme="majorHAnsi" w:eastAsia="Batang" w:hAnsiTheme="majorHAnsi" w:cstheme="majorHAnsi"/>
                <w:sz w:val="24"/>
              </w:rPr>
            </w:pPr>
          </w:p>
        </w:tc>
      </w:tr>
      <w:tr w:rsidR="004C0DDC" w:rsidRPr="004C0DDC" w14:paraId="21A25FCE"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DF8D38B" w14:textId="77777777" w:rsidR="00084020" w:rsidRPr="004C0DDC" w:rsidRDefault="00084020" w:rsidP="00084020">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0DD86320" w14:textId="3495D676" w:rsidR="00084020" w:rsidRPr="004C0DDC" w:rsidRDefault="00084020" w:rsidP="00084020">
            <w:pPr>
              <w:spacing w:line="264" w:lineRule="auto"/>
              <w:rPr>
                <w:rFonts w:asciiTheme="majorHAnsi" w:eastAsia="Batang" w:hAnsiTheme="majorHAnsi" w:cstheme="majorHAnsi"/>
                <w:sz w:val="24"/>
              </w:rPr>
            </w:pPr>
            <w:r w:rsidRPr="004C0DDC">
              <w:rPr>
                <w:rFonts w:asciiTheme="majorHAnsi" w:hAnsiTheme="majorHAnsi" w:cstheme="majorHAnsi"/>
                <w:sz w:val="24"/>
              </w:rPr>
              <w:t>Maximum duration of temporary overvoltage</w:t>
            </w:r>
          </w:p>
        </w:tc>
        <w:tc>
          <w:tcPr>
            <w:tcW w:w="1134" w:type="dxa"/>
            <w:tcBorders>
              <w:top w:val="single" w:sz="4" w:space="0" w:color="auto"/>
              <w:left w:val="single" w:sz="4" w:space="0" w:color="auto"/>
              <w:bottom w:val="single" w:sz="4" w:space="0" w:color="auto"/>
              <w:right w:val="single" w:sz="4" w:space="0" w:color="auto"/>
            </w:tcBorders>
            <w:vAlign w:val="center"/>
          </w:tcPr>
          <w:p w14:paraId="415F7E1E" w14:textId="659CA3A3" w:rsidR="00084020" w:rsidRPr="004C0DDC" w:rsidRDefault="00084020" w:rsidP="00084020">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s</w:t>
            </w:r>
          </w:p>
        </w:tc>
        <w:tc>
          <w:tcPr>
            <w:tcW w:w="2551" w:type="dxa"/>
            <w:tcBorders>
              <w:top w:val="single" w:sz="4" w:space="0" w:color="auto"/>
              <w:left w:val="single" w:sz="4" w:space="0" w:color="auto"/>
              <w:bottom w:val="single" w:sz="4" w:space="0" w:color="auto"/>
              <w:right w:val="single" w:sz="4" w:space="0" w:color="auto"/>
            </w:tcBorders>
            <w:noWrap/>
            <w:vAlign w:val="center"/>
          </w:tcPr>
          <w:p w14:paraId="07762748" w14:textId="453E8F70" w:rsidR="00084020" w:rsidRPr="004C0DDC" w:rsidRDefault="00084020" w:rsidP="00084020">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7200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ACDBB96" w14:textId="77777777" w:rsidR="00084020" w:rsidRPr="004C0DDC" w:rsidRDefault="00084020" w:rsidP="00084020">
            <w:pPr>
              <w:spacing w:line="264" w:lineRule="auto"/>
              <w:jc w:val="center"/>
              <w:rPr>
                <w:rFonts w:asciiTheme="majorHAnsi" w:eastAsia="Batang" w:hAnsiTheme="majorHAnsi" w:cstheme="majorHAnsi"/>
                <w:sz w:val="24"/>
              </w:rPr>
            </w:pPr>
          </w:p>
        </w:tc>
      </w:tr>
      <w:tr w:rsidR="004C0DDC" w:rsidRPr="004C0DDC" w14:paraId="26BBE5DD" w14:textId="77777777" w:rsidTr="00BE7911">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79410FF" w14:textId="77777777" w:rsidR="00084020" w:rsidRPr="004C0DDC" w:rsidRDefault="00084020" w:rsidP="00084020">
            <w:pPr>
              <w:pStyle w:val="ListParagraph"/>
              <w:numPr>
                <w:ilvl w:val="0"/>
                <w:numId w:val="82"/>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tcPr>
          <w:p w14:paraId="365CEC2A" w14:textId="66DA62F4" w:rsidR="00084020" w:rsidRPr="004C0DDC" w:rsidRDefault="00084020" w:rsidP="00084020">
            <w:pPr>
              <w:spacing w:line="264" w:lineRule="auto"/>
              <w:rPr>
                <w:rFonts w:asciiTheme="majorHAnsi" w:hAnsiTheme="majorHAnsi" w:cstheme="majorHAnsi"/>
                <w:sz w:val="24"/>
              </w:rPr>
            </w:pPr>
            <w:r w:rsidRPr="004C0DDC">
              <w:rPr>
                <w:rFonts w:asciiTheme="majorHAnsi" w:hAnsiTheme="majorHAnsi" w:cstheme="majorHAnsi"/>
                <w:sz w:val="24"/>
              </w:rPr>
              <w:t>Surge arrester connection arrangement</w:t>
            </w:r>
          </w:p>
        </w:tc>
        <w:tc>
          <w:tcPr>
            <w:tcW w:w="1134" w:type="dxa"/>
            <w:tcBorders>
              <w:top w:val="single" w:sz="4" w:space="0" w:color="auto"/>
              <w:left w:val="single" w:sz="4" w:space="0" w:color="auto"/>
              <w:bottom w:val="single" w:sz="4" w:space="0" w:color="auto"/>
              <w:right w:val="single" w:sz="4" w:space="0" w:color="auto"/>
            </w:tcBorders>
            <w:vAlign w:val="center"/>
          </w:tcPr>
          <w:p w14:paraId="25DCE5D2" w14:textId="77777777" w:rsidR="00084020" w:rsidRPr="004C0DDC" w:rsidRDefault="00084020" w:rsidP="00084020">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2669659C" w14:textId="63132825" w:rsidR="00084020" w:rsidRPr="004C0DDC" w:rsidRDefault="00084020" w:rsidP="00084020">
            <w:pPr>
              <w:spacing w:line="264" w:lineRule="auto"/>
              <w:jc w:val="center"/>
              <w:rPr>
                <w:rFonts w:asciiTheme="majorHAnsi" w:hAnsiTheme="majorHAnsi" w:cstheme="majorHAnsi"/>
                <w:sz w:val="24"/>
              </w:rPr>
            </w:pPr>
            <w:r w:rsidRPr="004C0DDC">
              <w:rPr>
                <w:rFonts w:asciiTheme="majorHAnsi" w:hAnsiTheme="majorHAnsi" w:cstheme="majorHAnsi"/>
                <w:iCs/>
                <w:sz w:val="24"/>
              </w:rPr>
              <w:t>Phase-to-Earth</w:t>
            </w:r>
          </w:p>
        </w:tc>
        <w:tc>
          <w:tcPr>
            <w:tcW w:w="1134" w:type="dxa"/>
            <w:tcBorders>
              <w:top w:val="single" w:sz="4" w:space="0" w:color="auto"/>
              <w:left w:val="single" w:sz="4" w:space="0" w:color="auto"/>
              <w:bottom w:val="single" w:sz="4" w:space="0" w:color="auto"/>
              <w:right w:val="single" w:sz="4" w:space="0" w:color="auto"/>
            </w:tcBorders>
            <w:noWrap/>
            <w:vAlign w:val="center"/>
          </w:tcPr>
          <w:p w14:paraId="346BCD9E" w14:textId="77777777" w:rsidR="00084020" w:rsidRPr="004C0DDC" w:rsidRDefault="00084020" w:rsidP="00084020">
            <w:pPr>
              <w:spacing w:line="264" w:lineRule="auto"/>
              <w:jc w:val="center"/>
              <w:rPr>
                <w:rFonts w:asciiTheme="majorHAnsi" w:eastAsia="Batang" w:hAnsiTheme="majorHAnsi" w:cstheme="majorHAnsi"/>
                <w:sz w:val="24"/>
              </w:rPr>
            </w:pPr>
          </w:p>
        </w:tc>
      </w:tr>
      <w:tr w:rsidR="004C0DDC" w:rsidRPr="004C0DDC" w14:paraId="0C7C7883" w14:textId="77777777" w:rsidTr="009A2D15">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90A1A0" w14:textId="425B5823" w:rsidR="002117E2" w:rsidRPr="004C0DDC" w:rsidRDefault="002117E2" w:rsidP="002117E2">
            <w:pPr>
              <w:pStyle w:val="ListParagraph"/>
              <w:spacing w:before="60" w:after="60" w:line="264" w:lineRule="auto"/>
              <w:ind w:left="0"/>
              <w:jc w:val="center"/>
              <w:rPr>
                <w:rFonts w:asciiTheme="majorHAnsi" w:eastAsia="Batang" w:hAnsiTheme="majorHAnsi" w:cstheme="majorHAnsi"/>
                <w:b/>
                <w:bCs/>
                <w:szCs w:val="24"/>
              </w:rPr>
            </w:pPr>
            <w:r w:rsidRPr="004C0DDC">
              <w:rPr>
                <w:rFonts w:asciiTheme="majorHAnsi" w:eastAsia="Batang" w:hAnsiTheme="majorHAnsi" w:cstheme="majorHAnsi"/>
                <w:b/>
                <w:bCs/>
                <w:szCs w:val="24"/>
              </w:rPr>
              <w:t>III</w:t>
            </w:r>
          </w:p>
        </w:tc>
        <w:tc>
          <w:tcPr>
            <w:tcW w:w="4252" w:type="dxa"/>
            <w:tcBorders>
              <w:top w:val="single" w:sz="4" w:space="0" w:color="auto"/>
              <w:left w:val="single" w:sz="4" w:space="0" w:color="auto"/>
              <w:bottom w:val="single" w:sz="4" w:space="0" w:color="auto"/>
              <w:right w:val="single" w:sz="4" w:space="0" w:color="auto"/>
            </w:tcBorders>
            <w:vAlign w:val="center"/>
          </w:tcPr>
          <w:p w14:paraId="25956D97" w14:textId="231ECF84" w:rsidR="002117E2" w:rsidRPr="004C0DDC" w:rsidRDefault="006E3C83" w:rsidP="002117E2">
            <w:pPr>
              <w:spacing w:line="264" w:lineRule="auto"/>
              <w:rPr>
                <w:rFonts w:asciiTheme="majorHAnsi" w:hAnsiTheme="majorHAnsi" w:cstheme="majorHAnsi"/>
                <w:b/>
                <w:bCs/>
                <w:sz w:val="24"/>
              </w:rPr>
            </w:pPr>
            <w:r w:rsidRPr="004C0DDC">
              <w:rPr>
                <w:rFonts w:asciiTheme="majorHAnsi" w:hAnsiTheme="majorHAnsi" w:cstheme="majorHAnsi"/>
                <w:b/>
                <w:bCs/>
                <w:sz w:val="24"/>
              </w:rPr>
              <w:t>Technical specifications of the surge arrester</w:t>
            </w:r>
          </w:p>
        </w:tc>
        <w:tc>
          <w:tcPr>
            <w:tcW w:w="1134" w:type="dxa"/>
            <w:tcBorders>
              <w:top w:val="single" w:sz="4" w:space="0" w:color="auto"/>
              <w:left w:val="single" w:sz="4" w:space="0" w:color="auto"/>
              <w:bottom w:val="single" w:sz="4" w:space="0" w:color="auto"/>
              <w:right w:val="single" w:sz="4" w:space="0" w:color="auto"/>
            </w:tcBorders>
            <w:vAlign w:val="center"/>
          </w:tcPr>
          <w:p w14:paraId="7099F412"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5D355BE9" w14:textId="77777777" w:rsidR="002117E2" w:rsidRPr="004C0DDC" w:rsidRDefault="002117E2" w:rsidP="002117E2">
            <w:pPr>
              <w:spacing w:line="264" w:lineRule="auto"/>
              <w:jc w:val="center"/>
              <w:rPr>
                <w:rFonts w:asciiTheme="majorHAnsi" w:hAnsiTheme="majorHAnsi" w:cstheme="majorHAnsi"/>
                <w:iCs/>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313DFC5"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4CDB7D98" w14:textId="77777777" w:rsidTr="00101CB2">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A09861B" w14:textId="77777777" w:rsidR="002117E2" w:rsidRPr="004C0DDC" w:rsidRDefault="002117E2" w:rsidP="002117E2">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7A6A7F6A" w14:textId="07FF2FA3" w:rsidR="002117E2" w:rsidRPr="004C0DDC" w:rsidRDefault="002117E2" w:rsidP="002117E2">
            <w:pPr>
              <w:spacing w:line="264" w:lineRule="auto"/>
              <w:rPr>
                <w:rFonts w:asciiTheme="majorHAnsi" w:hAnsiTheme="majorHAnsi" w:cstheme="majorHAnsi"/>
                <w:sz w:val="24"/>
              </w:rPr>
            </w:pPr>
            <w:r w:rsidRPr="004C0DDC">
              <w:rPr>
                <w:rFonts w:asciiTheme="majorHAnsi" w:eastAsia="Batang" w:hAnsiTheme="majorHAnsi" w:cstheme="majorHAnsi"/>
                <w:sz w:val="24"/>
              </w:rPr>
              <w:t>Type</w:t>
            </w:r>
          </w:p>
        </w:tc>
        <w:tc>
          <w:tcPr>
            <w:tcW w:w="1134" w:type="dxa"/>
            <w:tcBorders>
              <w:top w:val="single" w:sz="4" w:space="0" w:color="auto"/>
              <w:left w:val="single" w:sz="4" w:space="0" w:color="auto"/>
              <w:bottom w:val="single" w:sz="4" w:space="0" w:color="auto"/>
              <w:right w:val="single" w:sz="4" w:space="0" w:color="auto"/>
            </w:tcBorders>
            <w:vAlign w:val="center"/>
          </w:tcPr>
          <w:p w14:paraId="62A6FBE5"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B1A59BB" w14:textId="37313595" w:rsidR="002117E2" w:rsidRPr="004C0DDC" w:rsidRDefault="002117E2" w:rsidP="002117E2">
            <w:pPr>
              <w:spacing w:line="264" w:lineRule="auto"/>
              <w:jc w:val="center"/>
              <w:rPr>
                <w:rFonts w:asciiTheme="majorHAnsi" w:hAnsiTheme="majorHAnsi" w:cstheme="majorHAnsi"/>
                <w:iCs/>
                <w:sz w:val="24"/>
              </w:rPr>
            </w:pPr>
            <w:r w:rsidRPr="004C0DDC">
              <w:rPr>
                <w:rFonts w:asciiTheme="majorHAnsi" w:hAnsiTheme="majorHAnsi" w:cstheme="majorHAnsi"/>
                <w:sz w:val="24"/>
              </w:rPr>
              <w:t>Outdoor, ZnO, gapless, according to IEC</w:t>
            </w:r>
          </w:p>
        </w:tc>
        <w:tc>
          <w:tcPr>
            <w:tcW w:w="1134" w:type="dxa"/>
            <w:tcBorders>
              <w:top w:val="single" w:sz="4" w:space="0" w:color="auto"/>
              <w:left w:val="single" w:sz="4" w:space="0" w:color="auto"/>
              <w:bottom w:val="single" w:sz="4" w:space="0" w:color="auto"/>
              <w:right w:val="single" w:sz="4" w:space="0" w:color="auto"/>
            </w:tcBorders>
            <w:noWrap/>
            <w:vAlign w:val="center"/>
          </w:tcPr>
          <w:p w14:paraId="7CF13718"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7F97E2F0" w14:textId="77777777" w:rsidTr="00101CB2">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8C474E0" w14:textId="77777777" w:rsidR="002117E2" w:rsidRPr="004C0DDC" w:rsidRDefault="002117E2" w:rsidP="002117E2">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3C4A70A" w14:textId="5198F8A0" w:rsidR="002117E2" w:rsidRPr="004C0DDC" w:rsidRDefault="00860C3B" w:rsidP="002117E2">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Level of SA</w:t>
            </w:r>
          </w:p>
        </w:tc>
        <w:tc>
          <w:tcPr>
            <w:tcW w:w="1134" w:type="dxa"/>
            <w:tcBorders>
              <w:top w:val="single" w:sz="4" w:space="0" w:color="auto"/>
              <w:left w:val="single" w:sz="4" w:space="0" w:color="auto"/>
              <w:bottom w:val="single" w:sz="4" w:space="0" w:color="auto"/>
              <w:right w:val="single" w:sz="4" w:space="0" w:color="auto"/>
            </w:tcBorders>
            <w:vAlign w:val="center"/>
          </w:tcPr>
          <w:p w14:paraId="3A491987" w14:textId="77777777" w:rsidR="002117E2" w:rsidRPr="004C0DDC" w:rsidRDefault="002117E2" w:rsidP="002117E2">
            <w:pPr>
              <w:spacing w:line="264" w:lineRule="auto"/>
              <w:jc w:val="cente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165234A" w14:textId="6C946CE5" w:rsidR="002117E2" w:rsidRPr="004C0DDC" w:rsidRDefault="001345EE" w:rsidP="002117E2">
            <w:pPr>
              <w:spacing w:line="264" w:lineRule="auto"/>
              <w:jc w:val="center"/>
              <w:rPr>
                <w:rFonts w:asciiTheme="majorHAnsi" w:hAnsiTheme="majorHAnsi" w:cstheme="majorHAnsi"/>
                <w:sz w:val="24"/>
              </w:rPr>
            </w:pPr>
            <w:r w:rsidRPr="004C0DDC">
              <w:rPr>
                <w:rFonts w:asciiTheme="majorHAnsi" w:hAnsiTheme="majorHAnsi" w:cstheme="majorHAnsi"/>
                <w:sz w:val="24"/>
              </w:rPr>
              <w:t>DH or class 1</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7A028" w14:textId="77777777" w:rsidR="002117E2" w:rsidRPr="004C0DDC" w:rsidRDefault="002117E2" w:rsidP="002117E2">
            <w:pPr>
              <w:spacing w:line="264" w:lineRule="auto"/>
              <w:jc w:val="center"/>
              <w:rPr>
                <w:rFonts w:asciiTheme="majorHAnsi" w:eastAsia="Batang" w:hAnsiTheme="majorHAnsi" w:cstheme="majorHAnsi"/>
                <w:sz w:val="24"/>
              </w:rPr>
            </w:pPr>
          </w:p>
        </w:tc>
      </w:tr>
      <w:tr w:rsidR="004C0DDC" w:rsidRPr="004C0DDC" w14:paraId="2070261A" w14:textId="77777777" w:rsidTr="00101CB2">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BB1AAAF"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9EDA071" w14:textId="0D29CBF4" w:rsidR="001345EE" w:rsidRPr="004C0DDC" w:rsidRDefault="001345EE" w:rsidP="001345EE">
            <w:pPr>
              <w:spacing w:line="264" w:lineRule="auto"/>
              <w:rPr>
                <w:rFonts w:asciiTheme="majorHAnsi" w:hAnsiTheme="majorHAnsi" w:cstheme="majorHAnsi"/>
                <w:sz w:val="24"/>
              </w:rPr>
            </w:pPr>
            <w:r w:rsidRPr="004C0DDC">
              <w:rPr>
                <w:rFonts w:asciiTheme="majorHAnsi" w:eastAsia="Batang" w:hAnsiTheme="majorHAnsi" w:cstheme="majorHAnsi"/>
                <w:sz w:val="24"/>
              </w:rPr>
              <w:t>Rated voltage (U</w:t>
            </w:r>
            <w:r w:rsidRPr="004C0DDC">
              <w:rPr>
                <w:rFonts w:asciiTheme="majorHAnsi" w:eastAsia="Batang" w:hAnsiTheme="majorHAnsi" w:cstheme="majorHAnsi"/>
                <w:sz w:val="24"/>
                <w:vertAlign w:val="subscript"/>
              </w:rPr>
              <w:t>r</w:t>
            </w:r>
            <w:r w:rsidRPr="004C0DDC">
              <w:rPr>
                <w:rFonts w:asciiTheme="majorHAnsi" w:eastAsia="Batang" w:hAnsiTheme="majorHAnsi" w:cstheme="majorHAnsi"/>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6C30D09C" w14:textId="1781FFE6"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27BFEE67" w14:textId="7142CD21" w:rsidR="001345EE" w:rsidRPr="004C0DDC" w:rsidRDefault="001345EE" w:rsidP="001345E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48</w:t>
            </w:r>
          </w:p>
        </w:tc>
        <w:tc>
          <w:tcPr>
            <w:tcW w:w="1134" w:type="dxa"/>
            <w:tcBorders>
              <w:top w:val="single" w:sz="4" w:space="0" w:color="auto"/>
              <w:left w:val="single" w:sz="4" w:space="0" w:color="auto"/>
              <w:bottom w:val="single" w:sz="4" w:space="0" w:color="auto"/>
              <w:right w:val="single" w:sz="4" w:space="0" w:color="auto"/>
            </w:tcBorders>
            <w:noWrap/>
            <w:vAlign w:val="center"/>
          </w:tcPr>
          <w:p w14:paraId="0929B778"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14E04195"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36324B5"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1D840FBB" w14:textId="77777777"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Maximum continuous operating voltage (U</w:t>
            </w:r>
            <w:r w:rsidRPr="004C0DDC">
              <w:rPr>
                <w:rFonts w:asciiTheme="majorHAnsi" w:hAnsiTheme="majorHAnsi" w:cstheme="majorHAnsi"/>
                <w:sz w:val="24"/>
                <w:vertAlign w:val="subscript"/>
              </w:rPr>
              <w:t>C</w:t>
            </w:r>
            <w:r w:rsidRPr="004C0DDC">
              <w:rPr>
                <w:rFonts w:asciiTheme="majorHAnsi" w:hAnsiTheme="majorHAnsi" w:cstheme="majorHAnsi"/>
                <w:sz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6E5C3E2A" w14:textId="77777777"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kV</w:t>
            </w:r>
          </w:p>
        </w:tc>
        <w:tc>
          <w:tcPr>
            <w:tcW w:w="2551" w:type="dxa"/>
            <w:tcBorders>
              <w:top w:val="single" w:sz="4" w:space="0" w:color="auto"/>
              <w:left w:val="single" w:sz="4" w:space="0" w:color="auto"/>
              <w:bottom w:val="single" w:sz="4" w:space="0" w:color="auto"/>
              <w:right w:val="single" w:sz="4" w:space="0" w:color="auto"/>
            </w:tcBorders>
            <w:noWrap/>
            <w:vAlign w:val="center"/>
          </w:tcPr>
          <w:p w14:paraId="63C9CB2A" w14:textId="7EA69460"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 38</w:t>
            </w:r>
          </w:p>
        </w:tc>
        <w:tc>
          <w:tcPr>
            <w:tcW w:w="1134" w:type="dxa"/>
            <w:tcBorders>
              <w:top w:val="single" w:sz="4" w:space="0" w:color="auto"/>
              <w:left w:val="single" w:sz="4" w:space="0" w:color="auto"/>
              <w:bottom w:val="single" w:sz="4" w:space="0" w:color="auto"/>
              <w:right w:val="single" w:sz="4" w:space="0" w:color="auto"/>
            </w:tcBorders>
            <w:noWrap/>
            <w:vAlign w:val="center"/>
          </w:tcPr>
          <w:p w14:paraId="4F83F87A"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614D558A"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A409BC3"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1BA46F3E" w14:textId="3341BC32"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Temporarily overvoltage voltage with TOV characteristic curve</w:t>
            </w:r>
          </w:p>
        </w:tc>
        <w:tc>
          <w:tcPr>
            <w:tcW w:w="1134" w:type="dxa"/>
            <w:tcBorders>
              <w:top w:val="single" w:sz="4" w:space="0" w:color="auto"/>
              <w:left w:val="single" w:sz="4" w:space="0" w:color="auto"/>
              <w:bottom w:val="single" w:sz="4" w:space="0" w:color="auto"/>
              <w:right w:val="single" w:sz="4" w:space="0" w:color="auto"/>
            </w:tcBorders>
            <w:vAlign w:val="center"/>
          </w:tcPr>
          <w:p w14:paraId="0E4C6A7A" w14:textId="7BDD9277" w:rsidR="001345EE" w:rsidRPr="004C0DDC" w:rsidRDefault="001345EE" w:rsidP="001345EE">
            <w:pPr>
              <w:spacing w:line="264" w:lineRule="auto"/>
              <w:jc w:val="center"/>
              <w:rPr>
                <w:rFonts w:asciiTheme="majorHAnsi" w:hAnsiTheme="majorHAnsi" w:cstheme="majorHAnsi"/>
                <w:sz w:val="24"/>
              </w:rPr>
            </w:pPr>
            <w:r w:rsidRPr="004C0DDC">
              <w:rPr>
                <w:rFonts w:asciiTheme="majorHAnsi" w:hAnsiTheme="majorHAnsi" w:cstheme="majorHAnsi"/>
                <w:sz w:val="24"/>
              </w:rPr>
              <w:t>kVrms</w:t>
            </w:r>
          </w:p>
        </w:tc>
        <w:tc>
          <w:tcPr>
            <w:tcW w:w="2551" w:type="dxa"/>
            <w:tcBorders>
              <w:top w:val="single" w:sz="4" w:space="0" w:color="auto"/>
              <w:left w:val="single" w:sz="4" w:space="0" w:color="auto"/>
              <w:bottom w:val="single" w:sz="4" w:space="0" w:color="auto"/>
              <w:right w:val="single" w:sz="4" w:space="0" w:color="auto"/>
            </w:tcBorders>
            <w:noWrap/>
            <w:vAlign w:val="center"/>
          </w:tcPr>
          <w:p w14:paraId="249D92B4" w14:textId="7E48EA4B" w:rsidR="001345EE" w:rsidRPr="004C0DDC" w:rsidRDefault="001345EE" w:rsidP="001345EE">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C11C8B3" w14:textId="77777777" w:rsidR="001345EE" w:rsidRPr="004C0DDC" w:rsidRDefault="001345EE" w:rsidP="001345EE">
            <w:pPr>
              <w:spacing w:line="264" w:lineRule="auto"/>
              <w:jc w:val="center"/>
              <w:rPr>
                <w:rFonts w:asciiTheme="majorHAnsi" w:eastAsia="Batang" w:hAnsiTheme="majorHAnsi" w:cstheme="majorHAnsi"/>
                <w:sz w:val="24"/>
              </w:rPr>
            </w:pPr>
          </w:p>
        </w:tc>
      </w:tr>
      <w:tr w:rsidR="004C0DDC" w:rsidRPr="004C0DDC" w14:paraId="658B62B8"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9BD06D6"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3BC2BA4" w14:textId="77777777" w:rsidR="001345EE" w:rsidRPr="004C0DDC" w:rsidRDefault="001345EE" w:rsidP="001345EE">
            <w:pPr>
              <w:spacing w:line="264" w:lineRule="auto"/>
              <w:rPr>
                <w:rFonts w:asciiTheme="majorHAnsi" w:eastAsia="Batang" w:hAnsiTheme="majorHAnsi" w:cstheme="majorHAnsi"/>
                <w:sz w:val="24"/>
              </w:rPr>
            </w:pPr>
            <w:r w:rsidRPr="004C0DDC">
              <w:rPr>
                <w:rFonts w:asciiTheme="majorHAnsi" w:hAnsiTheme="majorHAnsi" w:cstheme="majorHAnsi"/>
                <w:sz w:val="24"/>
              </w:rPr>
              <w:t>Nominal discharge current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44E312B6" w14:textId="77777777" w:rsidR="001345EE" w:rsidRPr="004C0DDC" w:rsidRDefault="001345EE" w:rsidP="001345EE">
            <w:pPr>
              <w:rPr>
                <w:rFonts w:asciiTheme="majorHAnsi" w:eastAsia="Batang" w:hAnsiTheme="majorHAnsi" w:cstheme="majorHAnsi"/>
                <w:sz w:val="24"/>
              </w:rPr>
            </w:pPr>
            <w:r w:rsidRPr="004C0DDC">
              <w:rPr>
                <w:rFonts w:asciiTheme="majorHAnsi" w:hAnsiTheme="majorHAnsi" w:cstheme="majorHAnsi"/>
                <w:sz w:val="24"/>
              </w:rPr>
              <w:t>kA</w:t>
            </w:r>
          </w:p>
        </w:tc>
        <w:tc>
          <w:tcPr>
            <w:tcW w:w="2551" w:type="dxa"/>
            <w:tcBorders>
              <w:top w:val="single" w:sz="4" w:space="0" w:color="auto"/>
              <w:left w:val="single" w:sz="4" w:space="0" w:color="auto"/>
              <w:bottom w:val="single" w:sz="4" w:space="0" w:color="auto"/>
              <w:right w:val="single" w:sz="4" w:space="0" w:color="auto"/>
            </w:tcBorders>
            <w:noWrap/>
            <w:vAlign w:val="center"/>
          </w:tcPr>
          <w:p w14:paraId="5651ABAE" w14:textId="365C5533" w:rsidR="001345EE" w:rsidRPr="004C0DDC" w:rsidRDefault="001345EE" w:rsidP="001345EE">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 xml:space="preserve">≥ </w:t>
            </w:r>
            <w:r w:rsidRPr="004C0DDC">
              <w:rPr>
                <w:rFonts w:asciiTheme="majorHAnsi" w:hAnsiTheme="majorHAnsi" w:cstheme="majorHAnsi"/>
                <w:sz w:val="24"/>
              </w:rPr>
              <w:t>10</w:t>
            </w:r>
          </w:p>
        </w:tc>
        <w:tc>
          <w:tcPr>
            <w:tcW w:w="1134" w:type="dxa"/>
            <w:tcBorders>
              <w:top w:val="single" w:sz="4" w:space="0" w:color="auto"/>
              <w:left w:val="single" w:sz="4" w:space="0" w:color="auto"/>
              <w:bottom w:val="single" w:sz="4" w:space="0" w:color="auto"/>
              <w:right w:val="single" w:sz="4" w:space="0" w:color="auto"/>
            </w:tcBorders>
            <w:noWrap/>
            <w:vAlign w:val="center"/>
          </w:tcPr>
          <w:p w14:paraId="16340AB4" w14:textId="77777777" w:rsidR="001345EE" w:rsidRPr="004C0DDC" w:rsidRDefault="001345EE" w:rsidP="001345EE">
            <w:pPr>
              <w:rPr>
                <w:rFonts w:asciiTheme="majorHAnsi" w:eastAsia="Batang" w:hAnsiTheme="majorHAnsi" w:cstheme="majorHAnsi"/>
                <w:sz w:val="24"/>
              </w:rPr>
            </w:pPr>
          </w:p>
        </w:tc>
      </w:tr>
      <w:tr w:rsidR="004C0DDC" w:rsidRPr="004C0DDC" w14:paraId="33524215"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A7502D7" w14:textId="77777777" w:rsidR="001345EE" w:rsidRPr="004C0DDC" w:rsidRDefault="001345EE" w:rsidP="001345EE">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5FAE544" w14:textId="7216CF2A" w:rsidR="001345EE" w:rsidRPr="004C0DDC" w:rsidRDefault="001345EE" w:rsidP="001345EE">
            <w:pPr>
              <w:spacing w:line="264" w:lineRule="auto"/>
              <w:rPr>
                <w:rFonts w:asciiTheme="majorHAnsi" w:hAnsiTheme="majorHAnsi" w:cstheme="majorHAnsi"/>
                <w:sz w:val="24"/>
              </w:rPr>
            </w:pPr>
            <w:r w:rsidRPr="004C0DDC">
              <w:rPr>
                <w:rFonts w:asciiTheme="majorHAnsi" w:hAnsiTheme="majorHAnsi" w:cstheme="majorHAnsi"/>
                <w:sz w:val="24"/>
              </w:rPr>
              <w:t>Peak discharge current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353A68F3" w14:textId="7016711F" w:rsidR="001345EE" w:rsidRPr="004C0DDC" w:rsidRDefault="001345EE" w:rsidP="001345EE">
            <w:pPr>
              <w:rPr>
                <w:rFonts w:asciiTheme="majorHAnsi" w:hAnsiTheme="majorHAnsi" w:cstheme="majorHAnsi"/>
                <w:sz w:val="24"/>
              </w:rPr>
            </w:pPr>
            <w:r w:rsidRPr="004C0DDC">
              <w:rPr>
                <w:rFonts w:asciiTheme="majorHAnsi" w:hAnsiTheme="majorHAnsi" w:cstheme="majorHAnsi"/>
                <w:sz w:val="24"/>
              </w:rPr>
              <w:t>kA</w:t>
            </w:r>
            <w:r w:rsidRPr="004C0DDC">
              <w:rPr>
                <w:rFonts w:asciiTheme="majorHAnsi" w:hAnsiTheme="majorHAnsi" w:cstheme="majorHAnsi"/>
                <w:sz w:val="24"/>
                <w:vertAlign w:val="subscript"/>
              </w:rPr>
              <w:t>peak</w:t>
            </w:r>
          </w:p>
        </w:tc>
        <w:tc>
          <w:tcPr>
            <w:tcW w:w="2551" w:type="dxa"/>
            <w:tcBorders>
              <w:top w:val="single" w:sz="4" w:space="0" w:color="auto"/>
              <w:left w:val="single" w:sz="4" w:space="0" w:color="auto"/>
              <w:bottom w:val="single" w:sz="4" w:space="0" w:color="auto"/>
              <w:right w:val="single" w:sz="4" w:space="0" w:color="auto"/>
            </w:tcBorders>
            <w:noWrap/>
            <w:vAlign w:val="center"/>
          </w:tcPr>
          <w:p w14:paraId="1CD906E0" w14:textId="5A8B8AE5" w:rsidR="001345EE" w:rsidRPr="004C0DDC" w:rsidRDefault="001345EE" w:rsidP="001345EE">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w:t>
            </w:r>
            <w:r w:rsidRPr="004C0DDC">
              <w:rPr>
                <w:rFonts w:asciiTheme="majorHAnsi" w:hAnsiTheme="majorHAnsi" w:cstheme="majorHAnsi"/>
                <w:sz w:val="24"/>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CE9759F" w14:textId="77777777" w:rsidR="001345EE" w:rsidRPr="004C0DDC" w:rsidRDefault="001345EE" w:rsidP="001345EE">
            <w:pPr>
              <w:rPr>
                <w:rFonts w:asciiTheme="majorHAnsi" w:eastAsia="Batang" w:hAnsiTheme="majorHAnsi" w:cstheme="majorHAnsi"/>
                <w:sz w:val="24"/>
              </w:rPr>
            </w:pPr>
          </w:p>
        </w:tc>
      </w:tr>
      <w:tr w:rsidR="004C0DDC" w:rsidRPr="004C0DDC" w14:paraId="560B44EE"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6CDE2CD" w14:textId="77777777" w:rsidR="00B1710A" w:rsidRPr="004C0DDC" w:rsidRDefault="00B1710A" w:rsidP="00B1710A">
            <w:pPr>
              <w:pStyle w:val="ListParagraph"/>
              <w:numPr>
                <w:ilvl w:val="0"/>
                <w:numId w:val="83"/>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0382B6A8" w14:textId="2E2B339C" w:rsidR="00B1710A" w:rsidRPr="004C0DDC" w:rsidRDefault="00B1710A" w:rsidP="00B1710A">
            <w:pPr>
              <w:spacing w:line="264" w:lineRule="auto"/>
              <w:rPr>
                <w:rFonts w:asciiTheme="majorHAnsi" w:hAnsiTheme="majorHAnsi" w:cstheme="majorHAnsi"/>
                <w:sz w:val="24"/>
              </w:rPr>
            </w:pPr>
            <w:r w:rsidRPr="004C0DDC">
              <w:rPr>
                <w:rFonts w:asciiTheme="majorHAnsi" w:hAnsiTheme="majorHAnsi" w:cstheme="majorHAnsi"/>
                <w:sz w:val="24"/>
              </w:rPr>
              <w:t>Insulation coordination coefficient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48A5F8E3" w14:textId="77777777" w:rsidR="00B1710A" w:rsidRPr="004C0DDC" w:rsidRDefault="00B1710A" w:rsidP="00B1710A">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249FC9A" w14:textId="4A67BC1E" w:rsidR="00B1710A" w:rsidRPr="004C0DDC" w:rsidRDefault="00B1710A" w:rsidP="00B1710A">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1.3</w:t>
            </w:r>
          </w:p>
        </w:tc>
        <w:tc>
          <w:tcPr>
            <w:tcW w:w="1134" w:type="dxa"/>
            <w:tcBorders>
              <w:top w:val="single" w:sz="4" w:space="0" w:color="auto"/>
              <w:left w:val="single" w:sz="4" w:space="0" w:color="auto"/>
              <w:bottom w:val="single" w:sz="4" w:space="0" w:color="auto"/>
              <w:right w:val="single" w:sz="4" w:space="0" w:color="auto"/>
            </w:tcBorders>
            <w:noWrap/>
            <w:vAlign w:val="center"/>
          </w:tcPr>
          <w:p w14:paraId="0B6C5526" w14:textId="77777777" w:rsidR="00B1710A" w:rsidRPr="004C0DDC" w:rsidRDefault="00B1710A" w:rsidP="00B1710A">
            <w:pPr>
              <w:rPr>
                <w:rFonts w:asciiTheme="majorHAnsi" w:eastAsia="Batang" w:hAnsiTheme="majorHAnsi" w:cstheme="majorHAnsi"/>
                <w:sz w:val="24"/>
              </w:rPr>
            </w:pPr>
          </w:p>
        </w:tc>
      </w:tr>
      <w:tr w:rsidR="004C0DDC" w:rsidRPr="004C0DDC" w14:paraId="09229C11"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AE7BC84" w14:textId="20118DEF" w:rsidR="003F53FB" w:rsidRPr="004C0DDC" w:rsidRDefault="003F53FB" w:rsidP="003F53FB">
            <w:pPr>
              <w:pStyle w:val="ListParagraph"/>
              <w:spacing w:before="60" w:after="60" w:line="264" w:lineRule="auto"/>
              <w:ind w:left="0"/>
              <w:jc w:val="center"/>
              <w:rPr>
                <w:rFonts w:asciiTheme="majorHAnsi" w:eastAsia="Batang" w:hAnsiTheme="majorHAnsi" w:cstheme="majorHAnsi"/>
                <w:szCs w:val="24"/>
              </w:rPr>
            </w:pPr>
            <w:r w:rsidRPr="004C0DDC">
              <w:rPr>
                <w:rFonts w:asciiTheme="majorHAnsi" w:eastAsia="Batang" w:hAnsiTheme="majorHAnsi" w:cstheme="majorHAnsi"/>
                <w:b/>
                <w:bCs/>
                <w:szCs w:val="24"/>
              </w:rPr>
              <w:t>IV</w:t>
            </w:r>
          </w:p>
        </w:tc>
        <w:tc>
          <w:tcPr>
            <w:tcW w:w="4252" w:type="dxa"/>
            <w:tcBorders>
              <w:top w:val="single" w:sz="4" w:space="0" w:color="auto"/>
              <w:left w:val="single" w:sz="4" w:space="0" w:color="auto"/>
              <w:bottom w:val="single" w:sz="4" w:space="0" w:color="auto"/>
              <w:right w:val="single" w:sz="4" w:space="0" w:color="auto"/>
            </w:tcBorders>
            <w:noWrap/>
            <w:vAlign w:val="center"/>
          </w:tcPr>
          <w:p w14:paraId="1737E76D" w14:textId="167EF7D4" w:rsidR="003F53FB" w:rsidRPr="004C0DDC" w:rsidRDefault="003F53FB" w:rsidP="003F53FB">
            <w:pPr>
              <w:spacing w:line="264" w:lineRule="auto"/>
              <w:rPr>
                <w:rFonts w:asciiTheme="majorHAnsi" w:hAnsiTheme="majorHAnsi" w:cstheme="majorHAnsi"/>
                <w:sz w:val="24"/>
              </w:rPr>
            </w:pPr>
            <w:r w:rsidRPr="004C0DDC">
              <w:rPr>
                <w:rFonts w:asciiTheme="majorHAnsi" w:eastAsia="Batang" w:hAnsiTheme="majorHAnsi" w:cstheme="majorHAnsi"/>
                <w:sz w:val="24"/>
              </w:rPr>
              <w:t>Arrester housing:</w:t>
            </w:r>
          </w:p>
        </w:tc>
        <w:tc>
          <w:tcPr>
            <w:tcW w:w="1134" w:type="dxa"/>
            <w:tcBorders>
              <w:top w:val="single" w:sz="4" w:space="0" w:color="auto"/>
              <w:left w:val="single" w:sz="4" w:space="0" w:color="auto"/>
              <w:bottom w:val="single" w:sz="4" w:space="0" w:color="auto"/>
              <w:right w:val="single" w:sz="4" w:space="0" w:color="auto"/>
            </w:tcBorders>
            <w:noWrap/>
            <w:vAlign w:val="center"/>
          </w:tcPr>
          <w:p w14:paraId="56B60169" w14:textId="77777777" w:rsidR="003F53FB" w:rsidRPr="004C0DDC" w:rsidRDefault="003F53FB" w:rsidP="003F53FB">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60F78E" w14:textId="77777777" w:rsidR="003F53FB" w:rsidRPr="004C0DDC" w:rsidRDefault="003F53FB" w:rsidP="003F53FB">
            <w:pPr>
              <w:spacing w:line="264" w:lineRule="auto"/>
              <w:jc w:val="center"/>
              <w:rPr>
                <w:rFonts w:asciiTheme="majorHAnsi"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605D754" w14:textId="77777777" w:rsidR="003F53FB" w:rsidRPr="004C0DDC" w:rsidRDefault="003F53FB" w:rsidP="003F53FB">
            <w:pPr>
              <w:rPr>
                <w:rFonts w:asciiTheme="majorHAnsi" w:eastAsia="Batang" w:hAnsiTheme="majorHAnsi" w:cstheme="majorHAnsi"/>
                <w:sz w:val="24"/>
              </w:rPr>
            </w:pPr>
          </w:p>
        </w:tc>
      </w:tr>
      <w:tr w:rsidR="004C0DDC" w:rsidRPr="004C0DDC" w14:paraId="31B8FA2D"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B280E26" w14:textId="00A1C2E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AB3980D"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Material</w:t>
            </w:r>
          </w:p>
        </w:tc>
        <w:tc>
          <w:tcPr>
            <w:tcW w:w="1134" w:type="dxa"/>
            <w:tcBorders>
              <w:top w:val="single" w:sz="4" w:space="0" w:color="auto"/>
              <w:left w:val="single" w:sz="4" w:space="0" w:color="auto"/>
              <w:bottom w:val="single" w:sz="4" w:space="0" w:color="auto"/>
              <w:right w:val="single" w:sz="4" w:space="0" w:color="auto"/>
            </w:tcBorders>
            <w:noWrap/>
            <w:vAlign w:val="center"/>
          </w:tcPr>
          <w:p w14:paraId="06DD192C" w14:textId="77777777" w:rsidR="003F53FB" w:rsidRPr="004C0DDC" w:rsidRDefault="003F53FB" w:rsidP="003F53FB">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6B1B566B" w14:textId="3B59BBCC"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xml:space="preserve">Porcelain or </w:t>
            </w:r>
            <w:r w:rsidRPr="004C0DDC">
              <w:rPr>
                <w:rFonts w:asciiTheme="majorHAnsi" w:hAnsiTheme="majorHAnsi" w:cstheme="majorHAnsi"/>
                <w:sz w:val="24"/>
                <w:lang w:val="it-IT"/>
              </w:rPr>
              <w:t>Silicon rubler (SR)</w:t>
            </w:r>
          </w:p>
        </w:tc>
        <w:tc>
          <w:tcPr>
            <w:tcW w:w="1134" w:type="dxa"/>
            <w:tcBorders>
              <w:top w:val="single" w:sz="4" w:space="0" w:color="auto"/>
              <w:left w:val="single" w:sz="4" w:space="0" w:color="auto"/>
              <w:bottom w:val="single" w:sz="4" w:space="0" w:color="auto"/>
              <w:right w:val="single" w:sz="4" w:space="0" w:color="auto"/>
            </w:tcBorders>
            <w:noWrap/>
            <w:vAlign w:val="center"/>
          </w:tcPr>
          <w:p w14:paraId="12CF31DF" w14:textId="77777777" w:rsidR="003F53FB" w:rsidRPr="004C0DDC" w:rsidRDefault="003F53FB" w:rsidP="003F53FB">
            <w:pPr>
              <w:rPr>
                <w:rFonts w:asciiTheme="majorHAnsi" w:eastAsia="Batang" w:hAnsiTheme="majorHAnsi" w:cstheme="majorHAnsi"/>
                <w:sz w:val="24"/>
              </w:rPr>
            </w:pPr>
          </w:p>
        </w:tc>
      </w:tr>
      <w:tr w:rsidR="004C0DDC" w:rsidRPr="004C0DDC" w14:paraId="760BB5B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06252BD" w14:textId="30C6C11F" w:rsidR="003F53FB" w:rsidRPr="004C0DDC" w:rsidRDefault="003F53FB" w:rsidP="003F53FB">
            <w:pPr>
              <w:pStyle w:val="ListParagraph"/>
              <w:numPr>
                <w:ilvl w:val="0"/>
                <w:numId w:val="84"/>
              </w:numPr>
              <w:spacing w:before="60" w:after="60" w:line="264" w:lineRule="auto"/>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70CCD96" w14:textId="65184A01"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 xml:space="preserve">Lightning impulse withstand </w:t>
            </w:r>
            <w:r w:rsidRPr="004C0DDC">
              <w:rPr>
                <w:rFonts w:asciiTheme="majorHAnsi" w:hAnsiTheme="majorHAnsi" w:cstheme="majorHAnsi"/>
                <w:sz w:val="24"/>
              </w:rPr>
              <w:t>(1,2/50μs)</w:t>
            </w:r>
          </w:p>
        </w:tc>
        <w:tc>
          <w:tcPr>
            <w:tcW w:w="1134" w:type="dxa"/>
            <w:tcBorders>
              <w:top w:val="single" w:sz="4" w:space="0" w:color="auto"/>
              <w:left w:val="single" w:sz="4" w:space="0" w:color="auto"/>
              <w:bottom w:val="single" w:sz="4" w:space="0" w:color="auto"/>
              <w:right w:val="single" w:sz="4" w:space="0" w:color="auto"/>
            </w:tcBorders>
            <w:noWrap/>
            <w:vAlign w:val="center"/>
          </w:tcPr>
          <w:p w14:paraId="4137E4C9" w14:textId="3A182920"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kVpeak</w:t>
            </w:r>
          </w:p>
        </w:tc>
        <w:tc>
          <w:tcPr>
            <w:tcW w:w="2551" w:type="dxa"/>
            <w:tcBorders>
              <w:top w:val="single" w:sz="4" w:space="0" w:color="auto"/>
              <w:left w:val="single" w:sz="4" w:space="0" w:color="auto"/>
              <w:bottom w:val="single" w:sz="4" w:space="0" w:color="auto"/>
              <w:right w:val="single" w:sz="4" w:space="0" w:color="auto"/>
            </w:tcBorders>
            <w:noWrap/>
            <w:vAlign w:val="center"/>
          </w:tcPr>
          <w:p w14:paraId="1850BF13" w14:textId="248BDC76"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180</w:t>
            </w:r>
          </w:p>
        </w:tc>
        <w:tc>
          <w:tcPr>
            <w:tcW w:w="1134" w:type="dxa"/>
            <w:tcBorders>
              <w:top w:val="single" w:sz="4" w:space="0" w:color="auto"/>
              <w:left w:val="single" w:sz="4" w:space="0" w:color="auto"/>
              <w:bottom w:val="single" w:sz="4" w:space="0" w:color="auto"/>
              <w:right w:val="single" w:sz="4" w:space="0" w:color="auto"/>
            </w:tcBorders>
            <w:noWrap/>
            <w:vAlign w:val="center"/>
          </w:tcPr>
          <w:p w14:paraId="6CBEFD63" w14:textId="77777777" w:rsidR="003F53FB" w:rsidRPr="004C0DDC" w:rsidRDefault="003F53FB" w:rsidP="003F53FB">
            <w:pPr>
              <w:rPr>
                <w:rFonts w:asciiTheme="majorHAnsi" w:eastAsia="Batang" w:hAnsiTheme="majorHAnsi" w:cstheme="majorHAnsi"/>
                <w:sz w:val="24"/>
              </w:rPr>
            </w:pPr>
          </w:p>
        </w:tc>
      </w:tr>
      <w:tr w:rsidR="004C0DDC" w:rsidRPr="004C0DDC" w14:paraId="0E732A6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A4776AA" w14:textId="100F0E2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2A0265B"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Power frequency withstand voltage of the insulation (50Hz/1 min)</w:t>
            </w:r>
          </w:p>
        </w:tc>
        <w:tc>
          <w:tcPr>
            <w:tcW w:w="1134" w:type="dxa"/>
            <w:tcBorders>
              <w:top w:val="single" w:sz="4" w:space="0" w:color="auto"/>
              <w:left w:val="single" w:sz="4" w:space="0" w:color="auto"/>
              <w:bottom w:val="single" w:sz="4" w:space="0" w:color="auto"/>
              <w:right w:val="single" w:sz="4" w:space="0" w:color="auto"/>
            </w:tcBorders>
            <w:noWrap/>
            <w:vAlign w:val="center"/>
          </w:tcPr>
          <w:p w14:paraId="34EC5FA7" w14:textId="77777777" w:rsidR="003F53FB" w:rsidRPr="004C0DDC" w:rsidRDefault="003F53FB" w:rsidP="003F53FB">
            <w:pPr>
              <w:rPr>
                <w:rFonts w:asciiTheme="majorHAnsi" w:eastAsia="Batang" w:hAnsiTheme="majorHAnsi" w:cstheme="majorHAnsi"/>
                <w:sz w:val="24"/>
              </w:rPr>
            </w:pPr>
            <w:r w:rsidRPr="004C0DDC">
              <w:rPr>
                <w:rFonts w:asciiTheme="majorHAnsi" w:eastAsia="Batang" w:hAnsiTheme="majorHAnsi" w:cstheme="majorHAnsi"/>
                <w:sz w:val="24"/>
              </w:rPr>
              <w:t>kVrms</w:t>
            </w:r>
          </w:p>
        </w:tc>
        <w:tc>
          <w:tcPr>
            <w:tcW w:w="2551" w:type="dxa"/>
            <w:tcBorders>
              <w:top w:val="single" w:sz="4" w:space="0" w:color="auto"/>
              <w:left w:val="single" w:sz="4" w:space="0" w:color="auto"/>
              <w:bottom w:val="single" w:sz="4" w:space="0" w:color="auto"/>
              <w:right w:val="single" w:sz="4" w:space="0" w:color="auto"/>
            </w:tcBorders>
            <w:noWrap/>
            <w:vAlign w:val="center"/>
          </w:tcPr>
          <w:p w14:paraId="6B1E6767" w14:textId="573D9D1F"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75</w:t>
            </w:r>
          </w:p>
        </w:tc>
        <w:tc>
          <w:tcPr>
            <w:tcW w:w="1134" w:type="dxa"/>
            <w:tcBorders>
              <w:top w:val="single" w:sz="4" w:space="0" w:color="auto"/>
              <w:left w:val="single" w:sz="4" w:space="0" w:color="auto"/>
              <w:bottom w:val="single" w:sz="4" w:space="0" w:color="auto"/>
              <w:right w:val="single" w:sz="4" w:space="0" w:color="auto"/>
            </w:tcBorders>
            <w:noWrap/>
            <w:vAlign w:val="center"/>
          </w:tcPr>
          <w:p w14:paraId="0871BD2D" w14:textId="77777777" w:rsidR="003F53FB" w:rsidRPr="004C0DDC" w:rsidRDefault="003F53FB" w:rsidP="003F53FB">
            <w:pPr>
              <w:rPr>
                <w:rFonts w:asciiTheme="majorHAnsi" w:eastAsia="Batang" w:hAnsiTheme="majorHAnsi" w:cstheme="majorHAnsi"/>
                <w:sz w:val="24"/>
              </w:rPr>
            </w:pPr>
          </w:p>
        </w:tc>
      </w:tr>
      <w:tr w:rsidR="004C0DDC" w:rsidRPr="004C0DDC" w14:paraId="3F9B17F3"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685D517" w14:textId="2C9EFC89"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174CA3FB"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Minimum nominal creepage distance</w:t>
            </w:r>
          </w:p>
        </w:tc>
        <w:tc>
          <w:tcPr>
            <w:tcW w:w="1134" w:type="dxa"/>
            <w:tcBorders>
              <w:top w:val="single" w:sz="4" w:space="0" w:color="auto"/>
              <w:left w:val="single" w:sz="4" w:space="0" w:color="auto"/>
              <w:bottom w:val="single" w:sz="4" w:space="0" w:color="auto"/>
              <w:right w:val="single" w:sz="4" w:space="0" w:color="auto"/>
            </w:tcBorders>
            <w:noWrap/>
            <w:vAlign w:val="center"/>
          </w:tcPr>
          <w:p w14:paraId="723B98BE" w14:textId="77777777" w:rsidR="003F53FB" w:rsidRPr="004C0DDC" w:rsidRDefault="003F53FB" w:rsidP="003F53FB">
            <w:pPr>
              <w:rPr>
                <w:rFonts w:asciiTheme="majorHAnsi" w:eastAsia="Batang" w:hAnsiTheme="majorHAnsi" w:cstheme="majorHAnsi"/>
                <w:sz w:val="24"/>
              </w:rPr>
            </w:pPr>
            <w:r w:rsidRPr="004C0DDC">
              <w:rPr>
                <w:rFonts w:asciiTheme="majorHAnsi" w:eastAsia="Batang" w:hAnsiTheme="majorHAnsi" w:cstheme="majorHAnsi"/>
                <w:sz w:val="24"/>
              </w:rPr>
              <w:t>mm/kV</w:t>
            </w:r>
          </w:p>
        </w:tc>
        <w:tc>
          <w:tcPr>
            <w:tcW w:w="2551" w:type="dxa"/>
            <w:tcBorders>
              <w:top w:val="single" w:sz="4" w:space="0" w:color="auto"/>
              <w:left w:val="single" w:sz="4" w:space="0" w:color="auto"/>
              <w:bottom w:val="single" w:sz="4" w:space="0" w:color="auto"/>
              <w:right w:val="single" w:sz="4" w:space="0" w:color="auto"/>
            </w:tcBorders>
            <w:noWrap/>
            <w:vAlign w:val="center"/>
          </w:tcPr>
          <w:p w14:paraId="735F9294" w14:textId="77777777"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xml:space="preserve">≥ </w:t>
            </w:r>
            <w:r w:rsidRPr="004C0DDC">
              <w:rPr>
                <w:rFonts w:asciiTheme="majorHAnsi" w:eastAsia="Batang" w:hAnsiTheme="majorHAnsi" w:cstheme="majorHAnsi"/>
                <w:sz w:val="24"/>
              </w:rPr>
              <w:t>25</w:t>
            </w:r>
          </w:p>
        </w:tc>
        <w:tc>
          <w:tcPr>
            <w:tcW w:w="1134" w:type="dxa"/>
            <w:tcBorders>
              <w:top w:val="single" w:sz="4" w:space="0" w:color="auto"/>
              <w:left w:val="single" w:sz="4" w:space="0" w:color="auto"/>
              <w:bottom w:val="single" w:sz="4" w:space="0" w:color="auto"/>
              <w:right w:val="single" w:sz="4" w:space="0" w:color="auto"/>
            </w:tcBorders>
            <w:noWrap/>
            <w:vAlign w:val="center"/>
          </w:tcPr>
          <w:p w14:paraId="348724CA" w14:textId="77777777" w:rsidR="003F53FB" w:rsidRPr="004C0DDC" w:rsidRDefault="003F53FB" w:rsidP="003F53FB">
            <w:pPr>
              <w:rPr>
                <w:rFonts w:asciiTheme="majorHAnsi" w:eastAsia="Batang" w:hAnsiTheme="majorHAnsi" w:cstheme="majorHAnsi"/>
                <w:sz w:val="24"/>
              </w:rPr>
            </w:pPr>
          </w:p>
        </w:tc>
      </w:tr>
      <w:tr w:rsidR="004C0DDC" w:rsidRPr="004C0DDC" w14:paraId="306DCEB6"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F5B9E5B" w14:textId="527705CC"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48D6AF92"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hAnsiTheme="majorHAnsi" w:cstheme="majorHAnsi"/>
                <w:sz w:val="24"/>
              </w:rPr>
              <w:t>Static load capacity</w:t>
            </w:r>
          </w:p>
        </w:tc>
        <w:tc>
          <w:tcPr>
            <w:tcW w:w="1134" w:type="dxa"/>
            <w:tcBorders>
              <w:top w:val="single" w:sz="4" w:space="0" w:color="auto"/>
              <w:left w:val="single" w:sz="4" w:space="0" w:color="auto"/>
              <w:bottom w:val="single" w:sz="4" w:space="0" w:color="auto"/>
              <w:right w:val="single" w:sz="4" w:space="0" w:color="auto"/>
            </w:tcBorders>
            <w:noWrap/>
            <w:vAlign w:val="center"/>
          </w:tcPr>
          <w:p w14:paraId="6F1A5BD0" w14:textId="77777777"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kN</w:t>
            </w:r>
          </w:p>
        </w:tc>
        <w:tc>
          <w:tcPr>
            <w:tcW w:w="2551" w:type="dxa"/>
            <w:tcBorders>
              <w:top w:val="single" w:sz="4" w:space="0" w:color="auto"/>
              <w:left w:val="single" w:sz="4" w:space="0" w:color="auto"/>
              <w:bottom w:val="single" w:sz="4" w:space="0" w:color="auto"/>
              <w:right w:val="single" w:sz="4" w:space="0" w:color="auto"/>
            </w:tcBorders>
            <w:noWrap/>
            <w:vAlign w:val="center"/>
          </w:tcPr>
          <w:p w14:paraId="61412A5B" w14:textId="77777777"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1C02BF33" w14:textId="77777777" w:rsidR="003F53FB" w:rsidRPr="004C0DDC" w:rsidRDefault="003F53FB" w:rsidP="003F53FB">
            <w:pPr>
              <w:rPr>
                <w:rFonts w:asciiTheme="majorHAnsi" w:eastAsia="Batang" w:hAnsiTheme="majorHAnsi" w:cstheme="majorHAnsi"/>
                <w:sz w:val="24"/>
              </w:rPr>
            </w:pPr>
          </w:p>
        </w:tc>
      </w:tr>
      <w:tr w:rsidR="004C0DDC" w:rsidRPr="004C0DDC" w14:paraId="745183F6"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F9FE505" w14:textId="3B2651C7" w:rsidR="003F53FB" w:rsidRPr="004C0DDC" w:rsidRDefault="003F53FB" w:rsidP="003F53FB">
            <w:pPr>
              <w:pStyle w:val="ListParagraph"/>
              <w:numPr>
                <w:ilvl w:val="0"/>
                <w:numId w:val="84"/>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3421E6E8" w14:textId="77777777" w:rsidR="003F53FB" w:rsidRPr="004C0DDC" w:rsidRDefault="003F53FB" w:rsidP="003F53FB">
            <w:pPr>
              <w:spacing w:line="264" w:lineRule="auto"/>
              <w:rPr>
                <w:rFonts w:asciiTheme="majorHAnsi" w:eastAsia="Batang" w:hAnsiTheme="majorHAnsi" w:cstheme="majorHAnsi"/>
                <w:sz w:val="24"/>
              </w:rPr>
            </w:pPr>
            <w:r w:rsidRPr="004C0DDC">
              <w:rPr>
                <w:rFonts w:asciiTheme="majorHAnsi" w:hAnsiTheme="majorHAnsi" w:cstheme="majorHAnsi"/>
                <w:sz w:val="24"/>
              </w:rPr>
              <w:t>Dynamic load capacity</w:t>
            </w:r>
          </w:p>
        </w:tc>
        <w:tc>
          <w:tcPr>
            <w:tcW w:w="1134" w:type="dxa"/>
            <w:tcBorders>
              <w:top w:val="single" w:sz="4" w:space="0" w:color="auto"/>
              <w:left w:val="single" w:sz="4" w:space="0" w:color="auto"/>
              <w:bottom w:val="single" w:sz="4" w:space="0" w:color="auto"/>
              <w:right w:val="single" w:sz="4" w:space="0" w:color="auto"/>
            </w:tcBorders>
            <w:noWrap/>
            <w:vAlign w:val="center"/>
          </w:tcPr>
          <w:p w14:paraId="13A40FF3" w14:textId="77777777" w:rsidR="003F53FB" w:rsidRPr="004C0DDC" w:rsidRDefault="003F53FB" w:rsidP="003F53FB">
            <w:pPr>
              <w:rPr>
                <w:rFonts w:asciiTheme="majorHAnsi" w:eastAsia="Batang" w:hAnsiTheme="majorHAnsi" w:cstheme="majorHAnsi"/>
                <w:sz w:val="24"/>
              </w:rPr>
            </w:pPr>
            <w:r w:rsidRPr="004C0DDC">
              <w:rPr>
                <w:rFonts w:asciiTheme="majorHAnsi" w:hAnsiTheme="majorHAnsi" w:cstheme="majorHAnsi"/>
                <w:sz w:val="24"/>
              </w:rPr>
              <w:t>kN</w:t>
            </w:r>
          </w:p>
        </w:tc>
        <w:tc>
          <w:tcPr>
            <w:tcW w:w="2551" w:type="dxa"/>
            <w:tcBorders>
              <w:top w:val="single" w:sz="4" w:space="0" w:color="auto"/>
              <w:left w:val="single" w:sz="4" w:space="0" w:color="auto"/>
              <w:bottom w:val="single" w:sz="4" w:space="0" w:color="auto"/>
              <w:right w:val="single" w:sz="4" w:space="0" w:color="auto"/>
            </w:tcBorders>
            <w:noWrap/>
            <w:vAlign w:val="center"/>
          </w:tcPr>
          <w:p w14:paraId="1804A390" w14:textId="77777777" w:rsidR="003F53FB" w:rsidRPr="004C0DDC" w:rsidRDefault="003F53FB" w:rsidP="003F53FB">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5038D54" w14:textId="77777777" w:rsidR="003F53FB" w:rsidRPr="004C0DDC" w:rsidRDefault="003F53FB" w:rsidP="003F53FB">
            <w:pPr>
              <w:rPr>
                <w:rFonts w:asciiTheme="majorHAnsi" w:eastAsia="Batang" w:hAnsiTheme="majorHAnsi" w:cstheme="majorHAnsi"/>
                <w:sz w:val="24"/>
              </w:rPr>
            </w:pPr>
          </w:p>
        </w:tc>
      </w:tr>
      <w:tr w:rsidR="004C0DDC" w:rsidRPr="004C0DDC" w14:paraId="2BCF6CFB"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3F5E3F7" w14:textId="3DA17D3D" w:rsidR="00BF0066" w:rsidRPr="004C0DDC" w:rsidRDefault="00BF0066" w:rsidP="00BF0066">
            <w:pPr>
              <w:pStyle w:val="ListParagraph"/>
              <w:spacing w:before="60" w:after="60" w:line="264" w:lineRule="auto"/>
              <w:ind w:left="0"/>
              <w:jc w:val="center"/>
              <w:rPr>
                <w:rFonts w:asciiTheme="majorHAnsi" w:eastAsia="Batang" w:hAnsiTheme="majorHAnsi" w:cstheme="majorHAnsi"/>
                <w:szCs w:val="24"/>
              </w:rPr>
            </w:pPr>
            <w:r w:rsidRPr="004C0DDC">
              <w:rPr>
                <w:rFonts w:asciiTheme="majorHAnsi" w:hAnsiTheme="majorHAnsi" w:cstheme="majorHAnsi"/>
                <w:b/>
                <w:szCs w:val="24"/>
              </w:rPr>
              <w:t>V</w:t>
            </w:r>
          </w:p>
        </w:tc>
        <w:tc>
          <w:tcPr>
            <w:tcW w:w="4252" w:type="dxa"/>
            <w:tcBorders>
              <w:top w:val="single" w:sz="4" w:space="0" w:color="auto"/>
              <w:left w:val="single" w:sz="4" w:space="0" w:color="auto"/>
              <w:bottom w:val="single" w:sz="4" w:space="0" w:color="auto"/>
              <w:right w:val="single" w:sz="4" w:space="0" w:color="auto"/>
            </w:tcBorders>
            <w:noWrap/>
            <w:vAlign w:val="center"/>
          </w:tcPr>
          <w:p w14:paraId="1B3750DC" w14:textId="1FBF7A54" w:rsidR="00BF0066" w:rsidRPr="004C0DDC" w:rsidRDefault="006E3C83" w:rsidP="00BF0066">
            <w:pPr>
              <w:spacing w:line="264" w:lineRule="auto"/>
              <w:rPr>
                <w:rFonts w:asciiTheme="majorHAnsi" w:hAnsiTheme="majorHAnsi" w:cstheme="majorHAnsi"/>
                <w:b/>
                <w:bCs/>
                <w:sz w:val="24"/>
              </w:rPr>
            </w:pPr>
            <w:r w:rsidRPr="004C0DDC">
              <w:rPr>
                <w:rFonts w:asciiTheme="majorHAnsi" w:hAnsiTheme="majorHAnsi" w:cstheme="majorHAnsi"/>
                <w:b/>
                <w:bCs/>
                <w:sz w:val="24"/>
              </w:rPr>
              <w:t>Other accessories</w:t>
            </w:r>
          </w:p>
        </w:tc>
        <w:tc>
          <w:tcPr>
            <w:tcW w:w="1134" w:type="dxa"/>
            <w:tcBorders>
              <w:top w:val="single" w:sz="4" w:space="0" w:color="auto"/>
              <w:left w:val="single" w:sz="4" w:space="0" w:color="auto"/>
              <w:bottom w:val="single" w:sz="4" w:space="0" w:color="auto"/>
              <w:right w:val="single" w:sz="4" w:space="0" w:color="auto"/>
            </w:tcBorders>
            <w:noWrap/>
            <w:vAlign w:val="center"/>
          </w:tcPr>
          <w:p w14:paraId="3425D626" w14:textId="77777777" w:rsidR="00BF0066" w:rsidRPr="004C0DDC" w:rsidRDefault="00BF0066" w:rsidP="00BF0066">
            <w:pPr>
              <w:rPr>
                <w:rFonts w:asciiTheme="majorHAnsi"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953B8F" w14:textId="77777777" w:rsidR="00BF0066" w:rsidRPr="004C0DDC" w:rsidRDefault="00BF0066" w:rsidP="00BF0066">
            <w:pPr>
              <w:spacing w:line="264" w:lineRule="auto"/>
              <w:jc w:val="center"/>
              <w:rPr>
                <w:rFonts w:asciiTheme="majorHAnsi" w:hAnsiTheme="majorHAnsi" w:cstheme="majorHAnsi"/>
                <w:sz w:val="24"/>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3A1AA8ED" w14:textId="77777777" w:rsidR="00BF0066" w:rsidRPr="004C0DDC" w:rsidRDefault="00BF0066" w:rsidP="00BF0066">
            <w:pPr>
              <w:rPr>
                <w:rFonts w:asciiTheme="majorHAnsi" w:eastAsia="Batang" w:hAnsiTheme="majorHAnsi" w:cstheme="majorHAnsi"/>
                <w:sz w:val="24"/>
              </w:rPr>
            </w:pPr>
          </w:p>
        </w:tc>
      </w:tr>
      <w:tr w:rsidR="004C0DDC" w:rsidRPr="004C0DDC" w14:paraId="02281CA2"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6407A43"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229F4CF6"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Lightning counter with leakage current display</w:t>
            </w:r>
          </w:p>
        </w:tc>
        <w:tc>
          <w:tcPr>
            <w:tcW w:w="1134" w:type="dxa"/>
            <w:tcBorders>
              <w:top w:val="single" w:sz="4" w:space="0" w:color="auto"/>
              <w:left w:val="single" w:sz="4" w:space="0" w:color="auto"/>
              <w:bottom w:val="single" w:sz="4" w:space="0" w:color="auto"/>
              <w:right w:val="single" w:sz="4" w:space="0" w:color="auto"/>
            </w:tcBorders>
            <w:noWrap/>
            <w:vAlign w:val="center"/>
          </w:tcPr>
          <w:p w14:paraId="54582D24"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5C8AB9F"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E6CE209" w14:textId="77777777" w:rsidR="00BF0066" w:rsidRPr="004C0DDC" w:rsidRDefault="00BF0066" w:rsidP="00BF0066">
            <w:pPr>
              <w:rPr>
                <w:rFonts w:asciiTheme="majorHAnsi" w:eastAsia="Batang" w:hAnsiTheme="majorHAnsi" w:cstheme="majorHAnsi"/>
                <w:sz w:val="24"/>
              </w:rPr>
            </w:pPr>
          </w:p>
        </w:tc>
      </w:tr>
      <w:tr w:rsidR="004C0DDC" w:rsidRPr="004C0DDC" w14:paraId="6307DA4B"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7DF3084"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2855249A"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Manufacture/ Country of  Origin</w:t>
            </w:r>
          </w:p>
        </w:tc>
        <w:tc>
          <w:tcPr>
            <w:tcW w:w="1134" w:type="dxa"/>
            <w:tcBorders>
              <w:top w:val="single" w:sz="4" w:space="0" w:color="auto"/>
              <w:left w:val="single" w:sz="4" w:space="0" w:color="auto"/>
              <w:bottom w:val="single" w:sz="4" w:space="0" w:color="auto"/>
              <w:right w:val="single" w:sz="4" w:space="0" w:color="auto"/>
            </w:tcBorders>
            <w:noWrap/>
            <w:vAlign w:val="center"/>
          </w:tcPr>
          <w:p w14:paraId="656A00F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EB3AF1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3E51CBE5" w14:textId="77777777" w:rsidR="00BF0066" w:rsidRPr="004C0DDC" w:rsidRDefault="00BF0066" w:rsidP="00BF0066">
            <w:pPr>
              <w:rPr>
                <w:rFonts w:asciiTheme="majorHAnsi" w:eastAsia="Batang" w:hAnsiTheme="majorHAnsi" w:cstheme="majorHAnsi"/>
                <w:sz w:val="24"/>
              </w:rPr>
            </w:pPr>
          </w:p>
        </w:tc>
      </w:tr>
      <w:tr w:rsidR="004C0DDC" w:rsidRPr="004C0DDC" w14:paraId="44E1C297"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3F4E61BD"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D08581E"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Place of factory</w:t>
            </w:r>
          </w:p>
        </w:tc>
        <w:tc>
          <w:tcPr>
            <w:tcW w:w="1134" w:type="dxa"/>
            <w:tcBorders>
              <w:top w:val="single" w:sz="4" w:space="0" w:color="auto"/>
              <w:left w:val="single" w:sz="4" w:space="0" w:color="auto"/>
              <w:bottom w:val="single" w:sz="4" w:space="0" w:color="auto"/>
              <w:right w:val="single" w:sz="4" w:space="0" w:color="auto"/>
            </w:tcBorders>
            <w:noWrap/>
            <w:vAlign w:val="center"/>
          </w:tcPr>
          <w:p w14:paraId="0429432E"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E02EBB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111A9C10" w14:textId="77777777" w:rsidR="00BF0066" w:rsidRPr="004C0DDC" w:rsidRDefault="00BF0066" w:rsidP="00BF0066">
            <w:pPr>
              <w:rPr>
                <w:rFonts w:asciiTheme="majorHAnsi" w:eastAsia="Batang" w:hAnsiTheme="majorHAnsi" w:cstheme="majorHAnsi"/>
                <w:sz w:val="24"/>
              </w:rPr>
            </w:pPr>
          </w:p>
        </w:tc>
      </w:tr>
      <w:tr w:rsidR="004C0DDC" w:rsidRPr="004C0DDC" w14:paraId="7EB266E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3F2FE36"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C0F31E9"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Designation</w:t>
            </w:r>
          </w:p>
        </w:tc>
        <w:tc>
          <w:tcPr>
            <w:tcW w:w="1134" w:type="dxa"/>
            <w:tcBorders>
              <w:top w:val="single" w:sz="4" w:space="0" w:color="auto"/>
              <w:left w:val="single" w:sz="4" w:space="0" w:color="auto"/>
              <w:bottom w:val="single" w:sz="4" w:space="0" w:color="auto"/>
              <w:right w:val="single" w:sz="4" w:space="0" w:color="auto"/>
            </w:tcBorders>
            <w:noWrap/>
            <w:vAlign w:val="center"/>
          </w:tcPr>
          <w:p w14:paraId="2DFA9EB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02A8DCD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232C89E2" w14:textId="77777777" w:rsidR="00BF0066" w:rsidRPr="004C0DDC" w:rsidRDefault="00BF0066" w:rsidP="00BF0066">
            <w:pPr>
              <w:rPr>
                <w:rFonts w:asciiTheme="majorHAnsi" w:eastAsia="Batang" w:hAnsiTheme="majorHAnsi" w:cstheme="majorHAnsi"/>
                <w:sz w:val="24"/>
              </w:rPr>
            </w:pPr>
          </w:p>
        </w:tc>
      </w:tr>
      <w:tr w:rsidR="004C0DDC" w:rsidRPr="004C0DDC" w14:paraId="056B51E4"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D22F840"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619A6F9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Leakage current measurement range: 0-30mA</w:t>
            </w:r>
          </w:p>
        </w:tc>
        <w:tc>
          <w:tcPr>
            <w:tcW w:w="1134" w:type="dxa"/>
            <w:tcBorders>
              <w:top w:val="single" w:sz="4" w:space="0" w:color="auto"/>
              <w:left w:val="single" w:sz="4" w:space="0" w:color="auto"/>
              <w:bottom w:val="single" w:sz="4" w:space="0" w:color="auto"/>
              <w:right w:val="single" w:sz="4" w:space="0" w:color="auto"/>
            </w:tcBorders>
            <w:noWrap/>
            <w:vAlign w:val="center"/>
          </w:tcPr>
          <w:p w14:paraId="7CB8B4F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504881B"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9E65C2F" w14:textId="77777777" w:rsidR="00BF0066" w:rsidRPr="004C0DDC" w:rsidRDefault="00BF0066" w:rsidP="00BF0066">
            <w:pPr>
              <w:rPr>
                <w:rFonts w:asciiTheme="majorHAnsi" w:eastAsia="Batang" w:hAnsiTheme="majorHAnsi" w:cstheme="majorHAnsi"/>
                <w:sz w:val="24"/>
              </w:rPr>
            </w:pPr>
          </w:p>
        </w:tc>
      </w:tr>
      <w:tr w:rsidR="004C0DDC" w:rsidRPr="004C0DDC" w14:paraId="0EC11A61"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0131510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5BFD372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Number of digits of lightning counter</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AB2C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2EA7F00"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5</w:t>
            </w:r>
          </w:p>
        </w:tc>
        <w:tc>
          <w:tcPr>
            <w:tcW w:w="1134" w:type="dxa"/>
            <w:tcBorders>
              <w:top w:val="single" w:sz="4" w:space="0" w:color="auto"/>
              <w:left w:val="single" w:sz="4" w:space="0" w:color="auto"/>
              <w:bottom w:val="single" w:sz="4" w:space="0" w:color="auto"/>
              <w:right w:val="single" w:sz="4" w:space="0" w:color="auto"/>
            </w:tcBorders>
            <w:noWrap/>
            <w:vAlign w:val="center"/>
          </w:tcPr>
          <w:p w14:paraId="4916E7A2" w14:textId="77777777" w:rsidR="00BF0066" w:rsidRPr="004C0DDC" w:rsidRDefault="00BF0066" w:rsidP="00BF0066">
            <w:pPr>
              <w:rPr>
                <w:rFonts w:asciiTheme="majorHAnsi" w:eastAsia="Batang" w:hAnsiTheme="majorHAnsi" w:cstheme="majorHAnsi"/>
                <w:sz w:val="24"/>
              </w:rPr>
            </w:pPr>
          </w:p>
        </w:tc>
      </w:tr>
      <w:tr w:rsidR="004C0DDC" w:rsidRPr="004C0DDC" w14:paraId="51051ACE"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11DBDA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0D007A6B"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Sensitivity of lightning impulse</w:t>
            </w:r>
          </w:p>
        </w:tc>
        <w:tc>
          <w:tcPr>
            <w:tcW w:w="1134" w:type="dxa"/>
            <w:tcBorders>
              <w:top w:val="single" w:sz="4" w:space="0" w:color="auto"/>
              <w:left w:val="single" w:sz="4" w:space="0" w:color="auto"/>
              <w:bottom w:val="single" w:sz="4" w:space="0" w:color="auto"/>
              <w:right w:val="single" w:sz="4" w:space="0" w:color="auto"/>
            </w:tcBorders>
            <w:noWrap/>
            <w:vAlign w:val="center"/>
          </w:tcPr>
          <w:p w14:paraId="666525CC"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167F586"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200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C42FD88" w14:textId="77777777" w:rsidR="00BF0066" w:rsidRPr="004C0DDC" w:rsidRDefault="00BF0066" w:rsidP="00BF0066">
            <w:pPr>
              <w:rPr>
                <w:rFonts w:asciiTheme="majorHAnsi" w:eastAsia="Batang" w:hAnsiTheme="majorHAnsi" w:cstheme="majorHAnsi"/>
                <w:sz w:val="24"/>
              </w:rPr>
            </w:pPr>
          </w:p>
        </w:tc>
      </w:tr>
      <w:tr w:rsidR="004C0DDC" w:rsidRPr="004C0DDC" w14:paraId="374B2EF0"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BE226DA"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DF9671E"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Impulse withstand capacity power (4/10 μs)</w:t>
            </w:r>
          </w:p>
        </w:tc>
        <w:tc>
          <w:tcPr>
            <w:tcW w:w="1134" w:type="dxa"/>
            <w:tcBorders>
              <w:top w:val="single" w:sz="4" w:space="0" w:color="auto"/>
              <w:left w:val="single" w:sz="4" w:space="0" w:color="auto"/>
              <w:bottom w:val="single" w:sz="4" w:space="0" w:color="auto"/>
              <w:right w:val="single" w:sz="4" w:space="0" w:color="auto"/>
            </w:tcBorders>
            <w:noWrap/>
            <w:vAlign w:val="center"/>
          </w:tcPr>
          <w:p w14:paraId="23F5AF49" w14:textId="77777777" w:rsidR="00BF0066" w:rsidRPr="004C0DDC" w:rsidRDefault="00BF0066" w:rsidP="00BF0066">
            <w:pPr>
              <w:rPr>
                <w:rFonts w:asciiTheme="majorHAnsi" w:eastAsia="Batang" w:hAnsiTheme="majorHAnsi" w:cstheme="majorHAnsi"/>
                <w:sz w:val="24"/>
              </w:rPr>
            </w:pPr>
            <w:r w:rsidRPr="004C0DDC">
              <w:rPr>
                <w:rFonts w:asciiTheme="majorHAnsi" w:hAnsiTheme="majorHAnsi" w:cstheme="majorHAnsi"/>
                <w:sz w:val="24"/>
              </w:rPr>
              <w:t>kA</w:t>
            </w:r>
          </w:p>
        </w:tc>
        <w:tc>
          <w:tcPr>
            <w:tcW w:w="2551" w:type="dxa"/>
            <w:tcBorders>
              <w:top w:val="single" w:sz="4" w:space="0" w:color="auto"/>
              <w:left w:val="single" w:sz="4" w:space="0" w:color="auto"/>
              <w:bottom w:val="single" w:sz="4" w:space="0" w:color="auto"/>
              <w:right w:val="single" w:sz="4" w:space="0" w:color="auto"/>
            </w:tcBorders>
            <w:noWrap/>
            <w:vAlign w:val="center"/>
          </w:tcPr>
          <w:p w14:paraId="23523EA4"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 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2539D91F" w14:textId="77777777" w:rsidR="00BF0066" w:rsidRPr="004C0DDC" w:rsidRDefault="00BF0066" w:rsidP="00BF0066">
            <w:pPr>
              <w:rPr>
                <w:rFonts w:asciiTheme="majorHAnsi" w:eastAsia="Batang" w:hAnsiTheme="majorHAnsi" w:cstheme="majorHAnsi"/>
                <w:sz w:val="24"/>
              </w:rPr>
            </w:pPr>
          </w:p>
        </w:tc>
      </w:tr>
      <w:tr w:rsidR="004C0DDC" w:rsidRPr="004C0DDC" w14:paraId="37D1122D"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A547B43"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76099D84"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IP 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ECCB89"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C4926E7"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D66477B" w14:textId="77777777" w:rsidR="00BF0066" w:rsidRPr="004C0DDC" w:rsidRDefault="00BF0066" w:rsidP="00BF0066">
            <w:pPr>
              <w:rPr>
                <w:rFonts w:asciiTheme="majorHAnsi" w:eastAsia="Batang" w:hAnsiTheme="majorHAnsi" w:cstheme="majorHAnsi"/>
                <w:sz w:val="24"/>
              </w:rPr>
            </w:pPr>
          </w:p>
        </w:tc>
      </w:tr>
      <w:tr w:rsidR="004C0DDC" w:rsidRPr="004C0DDC" w14:paraId="20D02156"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AB30FAD"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726D5D0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Terminal materials</w:t>
            </w:r>
          </w:p>
        </w:tc>
        <w:tc>
          <w:tcPr>
            <w:tcW w:w="1134" w:type="dxa"/>
            <w:tcBorders>
              <w:top w:val="single" w:sz="4" w:space="0" w:color="auto"/>
              <w:left w:val="single" w:sz="4" w:space="0" w:color="auto"/>
              <w:bottom w:val="single" w:sz="4" w:space="0" w:color="auto"/>
              <w:right w:val="single" w:sz="4" w:space="0" w:color="auto"/>
            </w:tcBorders>
            <w:noWrap/>
            <w:vAlign w:val="center"/>
          </w:tcPr>
          <w:p w14:paraId="6897A991"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D51049B"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482A7B7C" w14:textId="77777777" w:rsidR="00BF0066" w:rsidRPr="004C0DDC" w:rsidRDefault="00BF0066" w:rsidP="00BF0066">
            <w:pPr>
              <w:rPr>
                <w:rFonts w:asciiTheme="majorHAnsi" w:eastAsia="Batang" w:hAnsiTheme="majorHAnsi" w:cstheme="majorHAnsi"/>
                <w:sz w:val="24"/>
              </w:rPr>
            </w:pPr>
          </w:p>
        </w:tc>
      </w:tr>
      <w:tr w:rsidR="004C0DDC" w:rsidRPr="004C0DDC" w14:paraId="0469FA77" w14:textId="77777777" w:rsidTr="002D56FE">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6B9B992F"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4B50A213"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Material</w:t>
            </w:r>
          </w:p>
        </w:tc>
        <w:tc>
          <w:tcPr>
            <w:tcW w:w="1134" w:type="dxa"/>
            <w:tcBorders>
              <w:top w:val="single" w:sz="4" w:space="0" w:color="auto"/>
              <w:left w:val="single" w:sz="4" w:space="0" w:color="auto"/>
              <w:bottom w:val="single" w:sz="4" w:space="0" w:color="auto"/>
              <w:right w:val="single" w:sz="4" w:space="0" w:color="auto"/>
            </w:tcBorders>
            <w:noWrap/>
            <w:vAlign w:val="center"/>
          </w:tcPr>
          <w:p w14:paraId="6F66926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4D0C9CDE" w14:textId="15D128F8"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77EAC3E4" w14:textId="77777777" w:rsidR="00BF0066" w:rsidRPr="004C0DDC" w:rsidRDefault="00BF0066" w:rsidP="00BF0066">
            <w:pPr>
              <w:rPr>
                <w:rFonts w:asciiTheme="majorHAnsi" w:eastAsia="Batang" w:hAnsiTheme="majorHAnsi" w:cstheme="majorHAnsi"/>
                <w:sz w:val="24"/>
              </w:rPr>
            </w:pPr>
          </w:p>
        </w:tc>
      </w:tr>
      <w:tr w:rsidR="004C0DDC" w:rsidRPr="004C0DDC" w14:paraId="323111A5" w14:textId="77777777" w:rsidTr="002D56FE">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0BA6BCA"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3AC605F1"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Dimensions</w:t>
            </w:r>
          </w:p>
        </w:tc>
        <w:tc>
          <w:tcPr>
            <w:tcW w:w="1134" w:type="dxa"/>
            <w:tcBorders>
              <w:top w:val="single" w:sz="4" w:space="0" w:color="auto"/>
              <w:left w:val="single" w:sz="4" w:space="0" w:color="auto"/>
              <w:bottom w:val="single" w:sz="4" w:space="0" w:color="auto"/>
              <w:right w:val="single" w:sz="4" w:space="0" w:color="auto"/>
            </w:tcBorders>
            <w:noWrap/>
            <w:vAlign w:val="center"/>
          </w:tcPr>
          <w:p w14:paraId="59DEB53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tcPr>
          <w:p w14:paraId="4FDA971B" w14:textId="141D8006"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specified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0FE3D362" w14:textId="77777777" w:rsidR="00BF0066" w:rsidRPr="004C0DDC" w:rsidRDefault="00BF0066" w:rsidP="00BF0066">
            <w:pPr>
              <w:rPr>
                <w:rFonts w:asciiTheme="majorHAnsi" w:eastAsia="Batang" w:hAnsiTheme="majorHAnsi" w:cstheme="majorHAnsi"/>
                <w:sz w:val="24"/>
              </w:rPr>
            </w:pPr>
          </w:p>
        </w:tc>
      </w:tr>
      <w:tr w:rsidR="004C0DDC" w:rsidRPr="004C0DDC" w14:paraId="266113CD"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1F7EC5E1"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w:t>
            </w:r>
          </w:p>
        </w:tc>
        <w:tc>
          <w:tcPr>
            <w:tcW w:w="4252" w:type="dxa"/>
            <w:tcBorders>
              <w:top w:val="single" w:sz="4" w:space="0" w:color="auto"/>
              <w:left w:val="single" w:sz="4" w:space="0" w:color="auto"/>
              <w:bottom w:val="single" w:sz="4" w:space="0" w:color="auto"/>
              <w:right w:val="single" w:sz="4" w:space="0" w:color="auto"/>
            </w:tcBorders>
            <w:noWrap/>
            <w:vAlign w:val="center"/>
          </w:tcPr>
          <w:p w14:paraId="5D7A0188"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Number of hole (minimum 6 holes)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C99B279"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608D4C"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eastAsia="Batang"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95F12" w14:textId="77777777" w:rsidR="00BF0066" w:rsidRPr="004C0DDC" w:rsidRDefault="00BF0066" w:rsidP="00BF0066">
            <w:pPr>
              <w:rPr>
                <w:rFonts w:asciiTheme="majorHAnsi" w:eastAsia="Batang" w:hAnsiTheme="majorHAnsi" w:cstheme="majorHAnsi"/>
                <w:sz w:val="24"/>
              </w:rPr>
            </w:pPr>
          </w:p>
        </w:tc>
      </w:tr>
      <w:tr w:rsidR="004C0DDC" w:rsidRPr="004C0DDC" w14:paraId="79C239D3"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75416647"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68FDA495"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Type test</w:t>
            </w:r>
          </w:p>
        </w:tc>
        <w:tc>
          <w:tcPr>
            <w:tcW w:w="1134" w:type="dxa"/>
            <w:tcBorders>
              <w:top w:val="single" w:sz="4" w:space="0" w:color="auto"/>
              <w:left w:val="single" w:sz="4" w:space="0" w:color="auto"/>
              <w:bottom w:val="single" w:sz="4" w:space="0" w:color="auto"/>
              <w:right w:val="single" w:sz="4" w:space="0" w:color="auto"/>
            </w:tcBorders>
            <w:noWrap/>
            <w:vAlign w:val="center"/>
          </w:tcPr>
          <w:p w14:paraId="659FCC75"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E7386A9" w14:textId="77777777" w:rsidR="00BF0066" w:rsidRPr="004C0DDC" w:rsidRDefault="00BF0066" w:rsidP="00BF0066">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7101D948" w14:textId="0CCA98C0"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The Bidder shall be filled list of test report as shown in item 2.23</w:t>
            </w:r>
          </w:p>
        </w:tc>
        <w:tc>
          <w:tcPr>
            <w:tcW w:w="1134" w:type="dxa"/>
            <w:tcBorders>
              <w:top w:val="single" w:sz="4" w:space="0" w:color="auto"/>
              <w:left w:val="single" w:sz="4" w:space="0" w:color="auto"/>
              <w:bottom w:val="single" w:sz="4" w:space="0" w:color="auto"/>
              <w:right w:val="single" w:sz="4" w:space="0" w:color="auto"/>
            </w:tcBorders>
            <w:noWrap/>
            <w:vAlign w:val="center"/>
          </w:tcPr>
          <w:p w14:paraId="6EF9A1D4" w14:textId="77777777" w:rsidR="00BF0066" w:rsidRPr="004C0DDC" w:rsidRDefault="00BF0066" w:rsidP="00BF0066">
            <w:pPr>
              <w:rPr>
                <w:rFonts w:asciiTheme="majorHAnsi" w:eastAsia="Batang" w:hAnsiTheme="majorHAnsi" w:cstheme="majorHAnsi"/>
                <w:sz w:val="24"/>
              </w:rPr>
            </w:pPr>
          </w:p>
        </w:tc>
      </w:tr>
      <w:tr w:rsidR="004C0DDC" w:rsidRPr="004C0DDC" w14:paraId="62A408B0"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2B313E94"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1B3A6F09"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Technical document</w:t>
            </w:r>
          </w:p>
        </w:tc>
        <w:tc>
          <w:tcPr>
            <w:tcW w:w="1134" w:type="dxa"/>
            <w:tcBorders>
              <w:top w:val="single" w:sz="4" w:space="0" w:color="auto"/>
              <w:left w:val="single" w:sz="4" w:space="0" w:color="auto"/>
              <w:bottom w:val="single" w:sz="4" w:space="0" w:color="auto"/>
              <w:right w:val="single" w:sz="4" w:space="0" w:color="auto"/>
            </w:tcBorders>
            <w:noWrap/>
            <w:vAlign w:val="center"/>
          </w:tcPr>
          <w:p w14:paraId="2BC279B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5EC5672E"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English/Vietnamese</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444E6" w14:textId="77777777" w:rsidR="00BF0066" w:rsidRPr="004C0DDC" w:rsidRDefault="00BF0066" w:rsidP="00BF0066">
            <w:pPr>
              <w:rPr>
                <w:rFonts w:asciiTheme="majorHAnsi" w:eastAsia="Batang" w:hAnsiTheme="majorHAnsi" w:cstheme="majorHAnsi"/>
                <w:sz w:val="24"/>
              </w:rPr>
            </w:pPr>
          </w:p>
        </w:tc>
      </w:tr>
      <w:tr w:rsidR="004C0DDC" w:rsidRPr="004C0DDC" w14:paraId="0343A5E9"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49EE3FAC"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540D8D5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Catalogues</w:t>
            </w:r>
          </w:p>
        </w:tc>
        <w:tc>
          <w:tcPr>
            <w:tcW w:w="1134" w:type="dxa"/>
            <w:tcBorders>
              <w:top w:val="single" w:sz="4" w:space="0" w:color="auto"/>
              <w:left w:val="single" w:sz="4" w:space="0" w:color="auto"/>
              <w:bottom w:val="single" w:sz="4" w:space="0" w:color="auto"/>
              <w:right w:val="single" w:sz="4" w:space="0" w:color="auto"/>
            </w:tcBorders>
            <w:noWrap/>
            <w:vAlign w:val="center"/>
          </w:tcPr>
          <w:p w14:paraId="26F5077F"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12D5D6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To be supplied</w:t>
            </w:r>
          </w:p>
        </w:tc>
        <w:tc>
          <w:tcPr>
            <w:tcW w:w="1134" w:type="dxa"/>
            <w:tcBorders>
              <w:top w:val="single" w:sz="4" w:space="0" w:color="auto"/>
              <w:left w:val="single" w:sz="4" w:space="0" w:color="auto"/>
              <w:bottom w:val="single" w:sz="4" w:space="0" w:color="auto"/>
              <w:right w:val="single" w:sz="4" w:space="0" w:color="auto"/>
            </w:tcBorders>
            <w:noWrap/>
            <w:vAlign w:val="center"/>
          </w:tcPr>
          <w:p w14:paraId="64649F64" w14:textId="77777777" w:rsidR="00BF0066" w:rsidRPr="004C0DDC" w:rsidRDefault="00BF0066" w:rsidP="00BF0066">
            <w:pPr>
              <w:rPr>
                <w:rFonts w:asciiTheme="majorHAnsi" w:eastAsia="Batang" w:hAnsiTheme="majorHAnsi" w:cstheme="majorHAnsi"/>
                <w:sz w:val="24"/>
              </w:rPr>
            </w:pPr>
          </w:p>
        </w:tc>
      </w:tr>
      <w:tr w:rsidR="004C0DDC" w:rsidRPr="004C0DDC" w14:paraId="7182B5F3" w14:textId="77777777" w:rsidTr="00CF4754">
        <w:trPr>
          <w:trHeight w:val="300"/>
          <w:jc w:val="center"/>
        </w:trPr>
        <w:tc>
          <w:tcPr>
            <w:tcW w:w="736" w:type="dxa"/>
            <w:tcBorders>
              <w:top w:val="single" w:sz="4" w:space="0" w:color="auto"/>
              <w:left w:val="single" w:sz="4" w:space="0" w:color="auto"/>
              <w:bottom w:val="single" w:sz="4" w:space="0" w:color="auto"/>
              <w:right w:val="single" w:sz="4" w:space="0" w:color="auto"/>
            </w:tcBorders>
            <w:noWrap/>
            <w:vAlign w:val="center"/>
          </w:tcPr>
          <w:p w14:paraId="5540824E" w14:textId="77777777" w:rsidR="00BF0066" w:rsidRPr="004C0DDC" w:rsidRDefault="00BF0066" w:rsidP="00BF0066">
            <w:pPr>
              <w:pStyle w:val="ListParagraph"/>
              <w:numPr>
                <w:ilvl w:val="0"/>
                <w:numId w:val="85"/>
              </w:numPr>
              <w:spacing w:before="60" w:after="60" w:line="264" w:lineRule="auto"/>
              <w:jc w:val="center"/>
              <w:rPr>
                <w:rFonts w:asciiTheme="majorHAnsi" w:eastAsia="Batang" w:hAnsiTheme="majorHAnsi" w:cstheme="majorHAnsi"/>
                <w:szCs w:val="24"/>
              </w:rPr>
            </w:pPr>
          </w:p>
        </w:tc>
        <w:tc>
          <w:tcPr>
            <w:tcW w:w="4252" w:type="dxa"/>
            <w:tcBorders>
              <w:top w:val="single" w:sz="4" w:space="0" w:color="auto"/>
              <w:left w:val="single" w:sz="4" w:space="0" w:color="auto"/>
              <w:bottom w:val="single" w:sz="4" w:space="0" w:color="auto"/>
              <w:right w:val="single" w:sz="4" w:space="0" w:color="auto"/>
            </w:tcBorders>
            <w:noWrap/>
            <w:vAlign w:val="center"/>
          </w:tcPr>
          <w:p w14:paraId="26D3E00D" w14:textId="77777777" w:rsidR="00BF0066" w:rsidRPr="004C0DDC" w:rsidRDefault="00BF0066" w:rsidP="00BF0066">
            <w:pPr>
              <w:spacing w:line="264" w:lineRule="auto"/>
              <w:rPr>
                <w:rFonts w:asciiTheme="majorHAnsi" w:eastAsia="Batang" w:hAnsiTheme="majorHAnsi" w:cstheme="majorHAnsi"/>
                <w:sz w:val="24"/>
              </w:rPr>
            </w:pPr>
            <w:r w:rsidRPr="004C0DDC">
              <w:rPr>
                <w:rFonts w:asciiTheme="majorHAnsi" w:hAnsiTheme="majorHAnsi" w:cstheme="majorHAnsi"/>
                <w:sz w:val="24"/>
              </w:rPr>
              <w:t>The remaining parameters or different will comply with the provisions of  110/QĐ-HĐTV of EVN</w:t>
            </w:r>
          </w:p>
        </w:tc>
        <w:tc>
          <w:tcPr>
            <w:tcW w:w="1134" w:type="dxa"/>
            <w:tcBorders>
              <w:top w:val="single" w:sz="4" w:space="0" w:color="auto"/>
              <w:left w:val="single" w:sz="4" w:space="0" w:color="auto"/>
              <w:bottom w:val="single" w:sz="4" w:space="0" w:color="auto"/>
              <w:right w:val="single" w:sz="4" w:space="0" w:color="auto"/>
            </w:tcBorders>
            <w:noWrap/>
            <w:vAlign w:val="center"/>
          </w:tcPr>
          <w:p w14:paraId="29472AEA" w14:textId="77777777" w:rsidR="00BF0066" w:rsidRPr="004C0DDC" w:rsidRDefault="00BF0066" w:rsidP="00BF0066">
            <w:pPr>
              <w:rPr>
                <w:rFonts w:asciiTheme="majorHAnsi" w:eastAsia="Batang" w:hAnsiTheme="majorHAnsi" w:cstheme="majorHAnsi"/>
                <w:sz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A4624D5" w14:textId="77777777" w:rsidR="00BF0066" w:rsidRPr="004C0DDC" w:rsidRDefault="00BF0066" w:rsidP="00BF0066">
            <w:pPr>
              <w:spacing w:line="264" w:lineRule="auto"/>
              <w:jc w:val="center"/>
              <w:rPr>
                <w:rFonts w:asciiTheme="majorHAnsi" w:eastAsia="Batang" w:hAnsiTheme="majorHAnsi" w:cstheme="majorHAnsi"/>
                <w:sz w:val="24"/>
              </w:rPr>
            </w:pPr>
            <w:r w:rsidRPr="004C0DDC">
              <w:rPr>
                <w:rFonts w:asciiTheme="majorHAnsi" w:hAnsiTheme="majorHAnsi" w:cstheme="majorHAnsi"/>
                <w:sz w:val="24"/>
              </w:rPr>
              <w:t>Yes</w:t>
            </w:r>
          </w:p>
        </w:tc>
        <w:tc>
          <w:tcPr>
            <w:tcW w:w="1134" w:type="dxa"/>
            <w:tcBorders>
              <w:top w:val="single" w:sz="4" w:space="0" w:color="auto"/>
              <w:left w:val="single" w:sz="4" w:space="0" w:color="auto"/>
              <w:bottom w:val="single" w:sz="4" w:space="0" w:color="auto"/>
              <w:right w:val="single" w:sz="4" w:space="0" w:color="auto"/>
            </w:tcBorders>
            <w:noWrap/>
            <w:vAlign w:val="center"/>
          </w:tcPr>
          <w:p w14:paraId="5FFFC057" w14:textId="77777777" w:rsidR="00BF0066" w:rsidRPr="004C0DDC" w:rsidRDefault="00BF0066" w:rsidP="00BF0066">
            <w:pPr>
              <w:rPr>
                <w:rFonts w:asciiTheme="majorHAnsi" w:eastAsia="Batang" w:hAnsiTheme="majorHAnsi" w:cstheme="majorHAnsi"/>
                <w:sz w:val="24"/>
              </w:rPr>
            </w:pPr>
          </w:p>
        </w:tc>
      </w:tr>
    </w:tbl>
    <w:p w14:paraId="4205D424" w14:textId="77777777" w:rsidR="009C770B" w:rsidRPr="00725DA0" w:rsidRDefault="009C770B" w:rsidP="00725DA0"/>
    <w:p w14:paraId="3E1F063D" w14:textId="77777777" w:rsidR="006E21FB" w:rsidRDefault="006E21FB">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bookmarkStart w:id="456" w:name="_Toc75530105"/>
      <w:bookmarkStart w:id="457" w:name="_Toc179651220"/>
      <w:r>
        <w:rPr>
          <w:rFonts w:asciiTheme="majorHAnsi" w:hAnsiTheme="majorHAnsi" w:cstheme="majorHAnsi"/>
          <w:color w:val="000000" w:themeColor="text1"/>
          <w:sz w:val="24"/>
        </w:rPr>
        <w:br w:type="page"/>
      </w:r>
    </w:p>
    <w:p w14:paraId="735E5675" w14:textId="7264C04B" w:rsidR="00162061" w:rsidRPr="004C0DDC" w:rsidRDefault="00162061" w:rsidP="006E21FB">
      <w:pPr>
        <w:pStyle w:val="Heading1-H1"/>
        <w:keepNext w:val="0"/>
        <w:widowControl w:val="0"/>
        <w:tabs>
          <w:tab w:val="num" w:pos="284"/>
        </w:tabs>
        <w:ind w:hanging="1136"/>
        <w:rPr>
          <w:rFonts w:asciiTheme="majorHAnsi" w:hAnsiTheme="majorHAnsi" w:cstheme="majorHAnsi"/>
          <w:sz w:val="24"/>
        </w:rPr>
      </w:pPr>
      <w:bookmarkStart w:id="458" w:name="_Toc40613700"/>
      <w:bookmarkStart w:id="459" w:name="_Toc102597193"/>
      <w:bookmarkStart w:id="460" w:name="_Toc217596108"/>
      <w:bookmarkStart w:id="461" w:name="_Toc497749760"/>
      <w:bookmarkStart w:id="462" w:name="_Toc63327268"/>
      <w:bookmarkEnd w:id="454"/>
      <w:bookmarkEnd w:id="455"/>
      <w:bookmarkEnd w:id="456"/>
      <w:bookmarkEnd w:id="457"/>
      <w:r w:rsidRPr="004C0DDC">
        <w:rPr>
          <w:rFonts w:asciiTheme="majorHAnsi" w:hAnsiTheme="majorHAnsi" w:cstheme="majorHAnsi"/>
          <w:sz w:val="24"/>
        </w:rPr>
        <w:lastRenderedPageBreak/>
        <w:t>500kV Post Insulator</w:t>
      </w:r>
      <w:bookmarkEnd w:id="458"/>
      <w:bookmarkEnd w:id="459"/>
      <w:bookmarkEnd w:id="460"/>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4C0DDC" w:rsidRPr="004C0DDC" w14:paraId="03AC7D00" w14:textId="77777777" w:rsidTr="006E21FB">
        <w:trPr>
          <w:trHeight w:val="600"/>
          <w:tblHeader/>
          <w:jc w:val="center"/>
        </w:trPr>
        <w:tc>
          <w:tcPr>
            <w:tcW w:w="835" w:type="dxa"/>
            <w:vAlign w:val="center"/>
            <w:hideMark/>
          </w:tcPr>
          <w:p w14:paraId="0527BAF2"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705" w:type="dxa"/>
            <w:vAlign w:val="center"/>
            <w:hideMark/>
          </w:tcPr>
          <w:p w14:paraId="603B93E1"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vAlign w:val="center"/>
            <w:hideMark/>
          </w:tcPr>
          <w:p w14:paraId="68A500E4"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vAlign w:val="center"/>
            <w:hideMark/>
          </w:tcPr>
          <w:p w14:paraId="1D202916"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vAlign w:val="center"/>
            <w:hideMark/>
          </w:tcPr>
          <w:p w14:paraId="75D4E6F0" w14:textId="77777777" w:rsidR="00162061" w:rsidRPr="004C0DDC" w:rsidRDefault="00162061" w:rsidP="00745E37">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2053809F" w14:textId="77777777" w:rsidTr="006E21FB">
        <w:trPr>
          <w:trHeight w:val="315"/>
          <w:jc w:val="center"/>
        </w:trPr>
        <w:tc>
          <w:tcPr>
            <w:tcW w:w="835" w:type="dxa"/>
            <w:noWrap/>
            <w:vAlign w:val="center"/>
          </w:tcPr>
          <w:p w14:paraId="0B442D90"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5194A88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vAlign w:val="center"/>
          </w:tcPr>
          <w:p w14:paraId="4F1149BC"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6546883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DE4746E"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79183535" w14:textId="77777777" w:rsidTr="006E21FB">
        <w:trPr>
          <w:trHeight w:val="300"/>
          <w:jc w:val="center"/>
        </w:trPr>
        <w:tc>
          <w:tcPr>
            <w:tcW w:w="835" w:type="dxa"/>
            <w:noWrap/>
            <w:vAlign w:val="center"/>
          </w:tcPr>
          <w:p w14:paraId="3E7A1360"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C462BE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5B0E470E" w14:textId="77777777" w:rsidR="00162061" w:rsidRPr="004C0DDC" w:rsidRDefault="00162061" w:rsidP="00745E37">
            <w:pPr>
              <w:spacing w:before="0" w:after="0"/>
              <w:jc w:val="center"/>
              <w:rPr>
                <w:rFonts w:asciiTheme="majorHAnsi" w:hAnsiTheme="majorHAnsi" w:cstheme="majorHAnsi"/>
                <w:sz w:val="24"/>
              </w:rPr>
            </w:pPr>
          </w:p>
        </w:tc>
        <w:tc>
          <w:tcPr>
            <w:tcW w:w="2307" w:type="dxa"/>
            <w:vAlign w:val="center"/>
            <w:hideMark/>
          </w:tcPr>
          <w:p w14:paraId="4DC8C8B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2AC8EC2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2830715D" w14:textId="77777777" w:rsidTr="006E21FB">
        <w:trPr>
          <w:trHeight w:val="300"/>
          <w:jc w:val="center"/>
        </w:trPr>
        <w:tc>
          <w:tcPr>
            <w:tcW w:w="835" w:type="dxa"/>
            <w:noWrap/>
            <w:vAlign w:val="center"/>
          </w:tcPr>
          <w:p w14:paraId="30BE366E"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C3ADD53"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vAlign w:val="center"/>
          </w:tcPr>
          <w:p w14:paraId="494977F1"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228B3AA2"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IEC 60273</w:t>
            </w:r>
          </w:p>
        </w:tc>
        <w:tc>
          <w:tcPr>
            <w:tcW w:w="1440" w:type="dxa"/>
            <w:noWrap/>
            <w:vAlign w:val="center"/>
          </w:tcPr>
          <w:p w14:paraId="525529C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2C89314" w14:textId="77777777" w:rsidTr="006E21FB">
        <w:trPr>
          <w:trHeight w:val="300"/>
          <w:jc w:val="center"/>
        </w:trPr>
        <w:tc>
          <w:tcPr>
            <w:tcW w:w="835" w:type="dxa"/>
            <w:noWrap/>
            <w:vAlign w:val="center"/>
          </w:tcPr>
          <w:p w14:paraId="6579CDDB"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CDB38E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Insulator material</w:t>
            </w:r>
          </w:p>
        </w:tc>
        <w:tc>
          <w:tcPr>
            <w:tcW w:w="1037" w:type="dxa"/>
            <w:vAlign w:val="center"/>
          </w:tcPr>
          <w:p w14:paraId="5123CB4A"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653AC50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Porcelain</w:t>
            </w:r>
          </w:p>
        </w:tc>
        <w:tc>
          <w:tcPr>
            <w:tcW w:w="1440" w:type="dxa"/>
            <w:noWrap/>
            <w:vAlign w:val="center"/>
          </w:tcPr>
          <w:p w14:paraId="1AA4792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21974E5C" w14:textId="77777777" w:rsidTr="006E21FB">
        <w:trPr>
          <w:trHeight w:val="300"/>
          <w:jc w:val="center"/>
        </w:trPr>
        <w:tc>
          <w:tcPr>
            <w:tcW w:w="835" w:type="dxa"/>
            <w:noWrap/>
            <w:vAlign w:val="center"/>
          </w:tcPr>
          <w:p w14:paraId="53BF2BCC"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8002087"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vAlign w:val="center"/>
          </w:tcPr>
          <w:p w14:paraId="67ECB8B4"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7F76AD2D"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eastAsia="Calibri" w:hAnsiTheme="majorHAnsi" w:cstheme="majorHAnsi"/>
                <w:sz w:val="24"/>
              </w:rPr>
              <w:t>C10-1550</w:t>
            </w:r>
          </w:p>
        </w:tc>
        <w:tc>
          <w:tcPr>
            <w:tcW w:w="1440" w:type="dxa"/>
            <w:noWrap/>
            <w:vAlign w:val="center"/>
          </w:tcPr>
          <w:p w14:paraId="06DE84BF"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E189346" w14:textId="77777777" w:rsidTr="006E21FB">
        <w:trPr>
          <w:trHeight w:val="300"/>
          <w:jc w:val="center"/>
        </w:trPr>
        <w:tc>
          <w:tcPr>
            <w:tcW w:w="835" w:type="dxa"/>
            <w:noWrap/>
            <w:vAlign w:val="center"/>
          </w:tcPr>
          <w:p w14:paraId="44A5D106"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2850B67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Dimensions (State Tolerances.):</w:t>
            </w:r>
          </w:p>
        </w:tc>
        <w:tc>
          <w:tcPr>
            <w:tcW w:w="1037" w:type="dxa"/>
            <w:vAlign w:val="center"/>
          </w:tcPr>
          <w:p w14:paraId="3B749A32"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034C3507"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1D9AFE40"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C6EAC57" w14:textId="77777777" w:rsidTr="006E21FB">
        <w:trPr>
          <w:trHeight w:val="300"/>
          <w:jc w:val="center"/>
        </w:trPr>
        <w:tc>
          <w:tcPr>
            <w:tcW w:w="835" w:type="dxa"/>
            <w:noWrap/>
            <w:vAlign w:val="center"/>
          </w:tcPr>
          <w:p w14:paraId="6FD6D3D8"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1F8A097F"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Height</w:t>
            </w:r>
          </w:p>
        </w:tc>
        <w:tc>
          <w:tcPr>
            <w:tcW w:w="1037" w:type="dxa"/>
            <w:vAlign w:val="center"/>
            <w:hideMark/>
          </w:tcPr>
          <w:p w14:paraId="0D9B02B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0EC3D51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9D2861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0E7C81C" w14:textId="77777777" w:rsidTr="006E21FB">
        <w:trPr>
          <w:trHeight w:val="300"/>
          <w:jc w:val="center"/>
        </w:trPr>
        <w:tc>
          <w:tcPr>
            <w:tcW w:w="835" w:type="dxa"/>
            <w:noWrap/>
            <w:vAlign w:val="center"/>
          </w:tcPr>
          <w:p w14:paraId="6CD68834"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7D3423C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Average diameter of insulator</w:t>
            </w:r>
          </w:p>
        </w:tc>
        <w:tc>
          <w:tcPr>
            <w:tcW w:w="1037" w:type="dxa"/>
            <w:vAlign w:val="center"/>
            <w:hideMark/>
          </w:tcPr>
          <w:p w14:paraId="544E8BD9"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6457E0F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1A5E5B78"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4119CCB3" w14:textId="77777777" w:rsidTr="006E21FB">
        <w:trPr>
          <w:trHeight w:val="300"/>
          <w:jc w:val="center"/>
        </w:trPr>
        <w:tc>
          <w:tcPr>
            <w:tcW w:w="835" w:type="dxa"/>
            <w:noWrap/>
            <w:vAlign w:val="center"/>
          </w:tcPr>
          <w:p w14:paraId="46F4B8E2"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565805B"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vAlign w:val="center"/>
            <w:hideMark/>
          </w:tcPr>
          <w:p w14:paraId="11F9FD2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hideMark/>
          </w:tcPr>
          <w:p w14:paraId="3E7074D7" w14:textId="71B99584" w:rsidR="00162061" w:rsidRPr="004C0DDC" w:rsidRDefault="00425FFB" w:rsidP="00745E37">
            <w:pPr>
              <w:spacing w:before="0" w:after="0"/>
              <w:jc w:val="center"/>
              <w:rPr>
                <w:rFonts w:asciiTheme="majorHAnsi" w:hAnsiTheme="majorHAnsi" w:cstheme="majorHAnsi"/>
                <w:sz w:val="24"/>
              </w:rPr>
            </w:pPr>
            <w:r w:rsidRPr="004C0DDC">
              <w:rPr>
                <w:rFonts w:asciiTheme="majorHAnsi" w:eastAsia="Batang" w:hAnsiTheme="majorHAnsi" w:cstheme="majorHAnsi"/>
                <w:sz w:val="24"/>
              </w:rPr>
              <w:t xml:space="preserve">≥ </w:t>
            </w:r>
            <w:r w:rsidR="00162061" w:rsidRPr="004C0DDC">
              <w:rPr>
                <w:rFonts w:asciiTheme="majorHAnsi" w:hAnsiTheme="majorHAnsi" w:cstheme="majorHAnsi"/>
                <w:sz w:val="24"/>
              </w:rPr>
              <w:t>25</w:t>
            </w:r>
          </w:p>
        </w:tc>
        <w:tc>
          <w:tcPr>
            <w:tcW w:w="1440" w:type="dxa"/>
            <w:noWrap/>
            <w:vAlign w:val="center"/>
          </w:tcPr>
          <w:p w14:paraId="7B3F2921"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7B30950" w14:textId="77777777" w:rsidTr="006E21FB">
        <w:trPr>
          <w:trHeight w:val="300"/>
          <w:jc w:val="center"/>
        </w:trPr>
        <w:tc>
          <w:tcPr>
            <w:tcW w:w="835" w:type="dxa"/>
            <w:noWrap/>
            <w:vAlign w:val="center"/>
          </w:tcPr>
          <w:p w14:paraId="15CED6A8"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vAlign w:val="center"/>
            <w:hideMark/>
          </w:tcPr>
          <w:p w14:paraId="3B0DA68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Minimum nominal specific creepage distance</w:t>
            </w:r>
          </w:p>
        </w:tc>
        <w:tc>
          <w:tcPr>
            <w:tcW w:w="1037" w:type="dxa"/>
            <w:vAlign w:val="center"/>
            <w:hideMark/>
          </w:tcPr>
          <w:p w14:paraId="15BA4510"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25F83D3F" w14:textId="5A9E86E2" w:rsidR="00162061" w:rsidRPr="004C0DDC" w:rsidRDefault="00AB769F" w:rsidP="00745E37">
            <w:pPr>
              <w:spacing w:before="0" w:after="0"/>
              <w:jc w:val="center"/>
              <w:rPr>
                <w:rFonts w:asciiTheme="majorHAnsi" w:hAnsiTheme="majorHAnsi" w:cstheme="majorHAnsi"/>
                <w:sz w:val="24"/>
              </w:rPr>
            </w:pPr>
            <w:r w:rsidRPr="004C0DDC">
              <w:rPr>
                <w:rFonts w:asciiTheme="majorHAnsi" w:eastAsia="Batang" w:hAnsiTheme="majorHAnsi" w:cstheme="majorHAnsi"/>
                <w:sz w:val="24"/>
              </w:rPr>
              <w:t xml:space="preserve">≥ 13750 </w:t>
            </w:r>
          </w:p>
        </w:tc>
        <w:tc>
          <w:tcPr>
            <w:tcW w:w="1440" w:type="dxa"/>
            <w:noWrap/>
            <w:vAlign w:val="center"/>
          </w:tcPr>
          <w:p w14:paraId="3F5269D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7054E7D0" w14:textId="77777777" w:rsidTr="006E21FB">
        <w:trPr>
          <w:trHeight w:val="300"/>
          <w:jc w:val="center"/>
        </w:trPr>
        <w:tc>
          <w:tcPr>
            <w:tcW w:w="835" w:type="dxa"/>
            <w:noWrap/>
            <w:vAlign w:val="center"/>
          </w:tcPr>
          <w:p w14:paraId="0A792259"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64277377"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Phase to Earth Clearance</w:t>
            </w:r>
          </w:p>
        </w:tc>
        <w:tc>
          <w:tcPr>
            <w:tcW w:w="1037" w:type="dxa"/>
            <w:vAlign w:val="center"/>
            <w:hideMark/>
          </w:tcPr>
          <w:p w14:paraId="588592D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175F308D"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Comply with IEC 60071-1</w:t>
            </w:r>
          </w:p>
        </w:tc>
        <w:tc>
          <w:tcPr>
            <w:tcW w:w="1440" w:type="dxa"/>
            <w:noWrap/>
            <w:vAlign w:val="center"/>
          </w:tcPr>
          <w:p w14:paraId="39D6610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7FD3965" w14:textId="77777777" w:rsidTr="006E21FB">
        <w:trPr>
          <w:trHeight w:val="300"/>
          <w:jc w:val="center"/>
        </w:trPr>
        <w:tc>
          <w:tcPr>
            <w:tcW w:w="835" w:type="dxa"/>
            <w:noWrap/>
            <w:vAlign w:val="center"/>
          </w:tcPr>
          <w:p w14:paraId="044DFF17"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F3FD7D1"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Mechanical</w:t>
            </w:r>
          </w:p>
        </w:tc>
        <w:tc>
          <w:tcPr>
            <w:tcW w:w="1037" w:type="dxa"/>
            <w:vAlign w:val="center"/>
          </w:tcPr>
          <w:p w14:paraId="0F474B30"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3D1C373F"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7E80384F"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436AA556" w14:textId="77777777" w:rsidTr="006E21FB">
        <w:trPr>
          <w:trHeight w:val="300"/>
          <w:jc w:val="center"/>
        </w:trPr>
        <w:tc>
          <w:tcPr>
            <w:tcW w:w="835" w:type="dxa"/>
            <w:noWrap/>
            <w:vAlign w:val="center"/>
          </w:tcPr>
          <w:p w14:paraId="688F938F"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671CB3CE"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Minimum Failing Load-bending</w:t>
            </w:r>
          </w:p>
        </w:tc>
        <w:tc>
          <w:tcPr>
            <w:tcW w:w="1037" w:type="dxa"/>
            <w:vAlign w:val="center"/>
            <w:hideMark/>
          </w:tcPr>
          <w:p w14:paraId="532AE464" w14:textId="5495B45C"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k</w:t>
            </w:r>
            <w:r w:rsidR="00E5017F" w:rsidRPr="004C0DDC">
              <w:rPr>
                <w:rFonts w:asciiTheme="majorHAnsi" w:hAnsiTheme="majorHAnsi" w:cstheme="majorHAnsi"/>
                <w:sz w:val="24"/>
              </w:rPr>
              <w:t>N</w:t>
            </w:r>
          </w:p>
        </w:tc>
        <w:tc>
          <w:tcPr>
            <w:tcW w:w="2307" w:type="dxa"/>
            <w:noWrap/>
            <w:vAlign w:val="center"/>
            <w:hideMark/>
          </w:tcPr>
          <w:p w14:paraId="2F88A227" w14:textId="712DBF9A"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10</w:t>
            </w:r>
          </w:p>
        </w:tc>
        <w:tc>
          <w:tcPr>
            <w:tcW w:w="1440" w:type="dxa"/>
            <w:noWrap/>
            <w:vAlign w:val="center"/>
          </w:tcPr>
          <w:p w14:paraId="27C17322"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1B10519" w14:textId="77777777" w:rsidTr="006E21FB">
        <w:trPr>
          <w:trHeight w:val="300"/>
          <w:jc w:val="center"/>
        </w:trPr>
        <w:tc>
          <w:tcPr>
            <w:tcW w:w="835" w:type="dxa"/>
            <w:noWrap/>
            <w:vAlign w:val="center"/>
          </w:tcPr>
          <w:p w14:paraId="6D55A0BE"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09048453"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 Minimum Failing Moment-torsion</w:t>
            </w:r>
          </w:p>
        </w:tc>
        <w:tc>
          <w:tcPr>
            <w:tcW w:w="1037" w:type="dxa"/>
            <w:vAlign w:val="center"/>
            <w:hideMark/>
          </w:tcPr>
          <w:p w14:paraId="0D551BD4" w14:textId="4354C0F8" w:rsidR="00162061" w:rsidRPr="004C0DDC" w:rsidRDefault="005D0242" w:rsidP="00745E37">
            <w:pPr>
              <w:spacing w:before="0" w:after="0"/>
              <w:jc w:val="center"/>
              <w:rPr>
                <w:rFonts w:asciiTheme="majorHAnsi" w:hAnsiTheme="majorHAnsi" w:cstheme="majorHAnsi"/>
                <w:sz w:val="24"/>
              </w:rPr>
            </w:pPr>
            <w:r w:rsidRPr="004C0DDC">
              <w:rPr>
                <w:rFonts w:asciiTheme="majorHAnsi" w:hAnsiTheme="majorHAnsi" w:cstheme="majorHAnsi"/>
                <w:sz w:val="24"/>
              </w:rPr>
              <w:t>k</w:t>
            </w:r>
            <w:r w:rsidR="00E5017F" w:rsidRPr="004C0DDC">
              <w:rPr>
                <w:rFonts w:asciiTheme="majorHAnsi" w:hAnsiTheme="majorHAnsi" w:cstheme="majorHAnsi"/>
                <w:sz w:val="24"/>
              </w:rPr>
              <w:t>Nm</w:t>
            </w:r>
          </w:p>
        </w:tc>
        <w:tc>
          <w:tcPr>
            <w:tcW w:w="2307" w:type="dxa"/>
            <w:noWrap/>
            <w:vAlign w:val="center"/>
            <w:hideMark/>
          </w:tcPr>
          <w:p w14:paraId="151945EC" w14:textId="46F4EE2B" w:rsidR="00162061" w:rsidRPr="004C0DDC" w:rsidRDefault="005D0242" w:rsidP="00745E37">
            <w:pPr>
              <w:spacing w:before="0" w:after="0"/>
              <w:jc w:val="center"/>
              <w:rPr>
                <w:rFonts w:asciiTheme="majorHAnsi" w:hAnsiTheme="majorHAnsi" w:cstheme="majorHAnsi"/>
                <w:strike/>
                <w:sz w:val="24"/>
              </w:rPr>
            </w:pPr>
            <w:r w:rsidRPr="004C0DDC">
              <w:rPr>
                <w:rFonts w:asciiTheme="majorHAnsi" w:hAnsiTheme="majorHAnsi" w:cstheme="majorHAnsi"/>
                <w:sz w:val="24"/>
              </w:rPr>
              <w:t>4</w:t>
            </w:r>
          </w:p>
        </w:tc>
        <w:tc>
          <w:tcPr>
            <w:tcW w:w="1440" w:type="dxa"/>
            <w:noWrap/>
            <w:vAlign w:val="center"/>
          </w:tcPr>
          <w:p w14:paraId="059C212A"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2B89ACE" w14:textId="77777777" w:rsidTr="006E21FB">
        <w:trPr>
          <w:trHeight w:val="300"/>
          <w:jc w:val="center"/>
        </w:trPr>
        <w:tc>
          <w:tcPr>
            <w:tcW w:w="835" w:type="dxa"/>
            <w:noWrap/>
            <w:vAlign w:val="center"/>
            <w:hideMark/>
          </w:tcPr>
          <w:p w14:paraId="0F1D7CCE"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7949B3D0"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Electrical</w:t>
            </w:r>
          </w:p>
        </w:tc>
        <w:tc>
          <w:tcPr>
            <w:tcW w:w="1037" w:type="dxa"/>
            <w:vAlign w:val="center"/>
          </w:tcPr>
          <w:p w14:paraId="1B842F9F"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3923A062"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26CC9D3B"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78BB815" w14:textId="77777777" w:rsidTr="006E21FB">
        <w:trPr>
          <w:trHeight w:val="300"/>
          <w:jc w:val="center"/>
        </w:trPr>
        <w:tc>
          <w:tcPr>
            <w:tcW w:w="835" w:type="dxa"/>
            <w:noWrap/>
            <w:vAlign w:val="center"/>
          </w:tcPr>
          <w:p w14:paraId="4F17976B" w14:textId="77777777" w:rsidR="00443F6E" w:rsidRPr="004C0DDC" w:rsidRDefault="00443F6E" w:rsidP="00443F6E">
            <w:pPr>
              <w:spacing w:before="0" w:after="0" w:line="276" w:lineRule="auto"/>
              <w:ind w:left="170"/>
              <w:jc w:val="center"/>
              <w:rPr>
                <w:rFonts w:asciiTheme="majorHAnsi" w:hAnsiTheme="majorHAnsi" w:cstheme="majorHAnsi"/>
                <w:sz w:val="24"/>
              </w:rPr>
            </w:pPr>
          </w:p>
        </w:tc>
        <w:tc>
          <w:tcPr>
            <w:tcW w:w="3705" w:type="dxa"/>
            <w:noWrap/>
            <w:vAlign w:val="center"/>
            <w:hideMark/>
          </w:tcPr>
          <w:p w14:paraId="5718C1C1" w14:textId="77777777" w:rsidR="00443F6E" w:rsidRPr="004C0DDC" w:rsidRDefault="00443F6E" w:rsidP="00443F6E">
            <w:pPr>
              <w:spacing w:before="0" w:after="0"/>
              <w:rPr>
                <w:rFonts w:asciiTheme="majorHAnsi" w:hAnsiTheme="majorHAnsi" w:cstheme="majorHAnsi"/>
                <w:sz w:val="24"/>
              </w:rPr>
            </w:pPr>
            <w:r w:rsidRPr="004C0DDC">
              <w:rPr>
                <w:rFonts w:asciiTheme="majorHAnsi" w:hAnsiTheme="majorHAnsi" w:cstheme="majorHAnsi"/>
                <w:sz w:val="24"/>
              </w:rPr>
              <w:t>Power Frequency Withstand Voltage</w:t>
            </w:r>
          </w:p>
        </w:tc>
        <w:tc>
          <w:tcPr>
            <w:tcW w:w="1037" w:type="dxa"/>
            <w:vAlign w:val="center"/>
          </w:tcPr>
          <w:p w14:paraId="6BCDF9CE" w14:textId="23D827AB"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57F534DE" w14:textId="36768BA3"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680</w:t>
            </w:r>
          </w:p>
        </w:tc>
        <w:tc>
          <w:tcPr>
            <w:tcW w:w="1440" w:type="dxa"/>
            <w:noWrap/>
            <w:vAlign w:val="center"/>
          </w:tcPr>
          <w:p w14:paraId="74FA0B2D" w14:textId="77777777" w:rsidR="00443F6E" w:rsidRPr="004C0DDC" w:rsidRDefault="00443F6E" w:rsidP="00443F6E">
            <w:pPr>
              <w:spacing w:before="0" w:after="0"/>
              <w:jc w:val="center"/>
              <w:rPr>
                <w:rFonts w:asciiTheme="majorHAnsi" w:hAnsiTheme="majorHAnsi" w:cstheme="majorHAnsi"/>
                <w:sz w:val="24"/>
              </w:rPr>
            </w:pPr>
          </w:p>
        </w:tc>
      </w:tr>
      <w:tr w:rsidR="004C0DDC" w:rsidRPr="004C0DDC" w14:paraId="04528AAA" w14:textId="77777777" w:rsidTr="006E21FB">
        <w:trPr>
          <w:trHeight w:val="300"/>
          <w:jc w:val="center"/>
        </w:trPr>
        <w:tc>
          <w:tcPr>
            <w:tcW w:w="835" w:type="dxa"/>
            <w:noWrap/>
            <w:vAlign w:val="center"/>
          </w:tcPr>
          <w:p w14:paraId="419A4527" w14:textId="77777777" w:rsidR="00443F6E" w:rsidRPr="004C0DDC" w:rsidRDefault="00443F6E" w:rsidP="00443F6E">
            <w:pPr>
              <w:pStyle w:val="ListParagraph"/>
              <w:spacing w:line="276" w:lineRule="auto"/>
              <w:rPr>
                <w:rFonts w:asciiTheme="majorHAnsi" w:hAnsiTheme="majorHAnsi" w:cstheme="majorHAnsi"/>
                <w:szCs w:val="24"/>
              </w:rPr>
            </w:pPr>
          </w:p>
        </w:tc>
        <w:tc>
          <w:tcPr>
            <w:tcW w:w="3705" w:type="dxa"/>
            <w:noWrap/>
            <w:vAlign w:val="center"/>
            <w:hideMark/>
          </w:tcPr>
          <w:p w14:paraId="565BCB66" w14:textId="77777777" w:rsidR="00443F6E" w:rsidRPr="004C0DDC" w:rsidRDefault="00443F6E" w:rsidP="00443F6E">
            <w:pPr>
              <w:spacing w:before="0" w:after="0"/>
              <w:rPr>
                <w:rFonts w:asciiTheme="majorHAnsi" w:hAnsiTheme="majorHAnsi" w:cstheme="majorHAnsi"/>
                <w:sz w:val="24"/>
              </w:rPr>
            </w:pPr>
            <w:r w:rsidRPr="004C0DDC">
              <w:rPr>
                <w:rFonts w:asciiTheme="majorHAnsi" w:hAnsiTheme="majorHAnsi" w:cstheme="majorHAnsi"/>
                <w:sz w:val="24"/>
              </w:rPr>
              <w:t>Light Impulse Voltage (1.2/50µs) Withstand</w:t>
            </w:r>
          </w:p>
        </w:tc>
        <w:tc>
          <w:tcPr>
            <w:tcW w:w="1037" w:type="dxa"/>
            <w:vAlign w:val="center"/>
          </w:tcPr>
          <w:p w14:paraId="1A96E6EB" w14:textId="44258EE0"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kV peak</w:t>
            </w:r>
          </w:p>
        </w:tc>
        <w:tc>
          <w:tcPr>
            <w:tcW w:w="2307" w:type="dxa"/>
            <w:noWrap/>
            <w:vAlign w:val="center"/>
          </w:tcPr>
          <w:p w14:paraId="2A257733" w14:textId="6FE70D0D" w:rsidR="00443F6E" w:rsidRPr="004C0DDC" w:rsidRDefault="00443F6E" w:rsidP="00443F6E">
            <w:pPr>
              <w:spacing w:before="0" w:after="0"/>
              <w:jc w:val="center"/>
              <w:rPr>
                <w:rFonts w:asciiTheme="majorHAnsi" w:hAnsiTheme="majorHAnsi" w:cstheme="majorHAnsi"/>
                <w:sz w:val="24"/>
              </w:rPr>
            </w:pPr>
            <w:r w:rsidRPr="004C0DDC">
              <w:rPr>
                <w:rFonts w:asciiTheme="majorHAnsi" w:hAnsiTheme="majorHAnsi" w:cstheme="majorHAnsi"/>
                <w:sz w:val="24"/>
              </w:rPr>
              <w:t>1550</w:t>
            </w:r>
          </w:p>
        </w:tc>
        <w:tc>
          <w:tcPr>
            <w:tcW w:w="1440" w:type="dxa"/>
            <w:noWrap/>
            <w:vAlign w:val="center"/>
          </w:tcPr>
          <w:p w14:paraId="7A5AB159" w14:textId="77777777" w:rsidR="00443F6E" w:rsidRPr="004C0DDC" w:rsidRDefault="00443F6E" w:rsidP="00443F6E">
            <w:pPr>
              <w:spacing w:before="0" w:after="0"/>
              <w:jc w:val="center"/>
              <w:rPr>
                <w:rFonts w:asciiTheme="majorHAnsi" w:hAnsiTheme="majorHAnsi" w:cstheme="majorHAnsi"/>
                <w:sz w:val="24"/>
              </w:rPr>
            </w:pPr>
          </w:p>
        </w:tc>
      </w:tr>
      <w:tr w:rsidR="004C0DDC" w:rsidRPr="004C0DDC" w14:paraId="61C1E572" w14:textId="77777777" w:rsidTr="006E21FB">
        <w:trPr>
          <w:trHeight w:val="300"/>
          <w:jc w:val="center"/>
        </w:trPr>
        <w:tc>
          <w:tcPr>
            <w:tcW w:w="835" w:type="dxa"/>
            <w:noWrap/>
            <w:vAlign w:val="center"/>
            <w:hideMark/>
          </w:tcPr>
          <w:p w14:paraId="725646AF"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72E2A7F6"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Fixing Arrangements</w:t>
            </w:r>
          </w:p>
        </w:tc>
        <w:tc>
          <w:tcPr>
            <w:tcW w:w="1037" w:type="dxa"/>
            <w:vAlign w:val="center"/>
          </w:tcPr>
          <w:p w14:paraId="7C527EAD"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hideMark/>
          </w:tcPr>
          <w:p w14:paraId="03D2ABD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417D7E3"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175EEEF0" w14:textId="77777777" w:rsidTr="006E21FB">
        <w:trPr>
          <w:trHeight w:val="300"/>
          <w:jc w:val="center"/>
        </w:trPr>
        <w:tc>
          <w:tcPr>
            <w:tcW w:w="835" w:type="dxa"/>
            <w:noWrap/>
            <w:vAlign w:val="center"/>
          </w:tcPr>
          <w:p w14:paraId="668C3947"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2C7E4418"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Top Cap PCD</w:t>
            </w:r>
          </w:p>
        </w:tc>
        <w:tc>
          <w:tcPr>
            <w:tcW w:w="1037" w:type="dxa"/>
            <w:vAlign w:val="center"/>
            <w:hideMark/>
          </w:tcPr>
          <w:p w14:paraId="03070465"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3F404898"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202DC803"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0C472701" w14:textId="77777777" w:rsidTr="006E21FB">
        <w:trPr>
          <w:trHeight w:val="300"/>
          <w:jc w:val="center"/>
        </w:trPr>
        <w:tc>
          <w:tcPr>
            <w:tcW w:w="835" w:type="dxa"/>
            <w:noWrap/>
            <w:vAlign w:val="center"/>
          </w:tcPr>
          <w:p w14:paraId="30012A7B"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37C77A7D"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Top Cap Fixing Holes - number x size</w:t>
            </w:r>
          </w:p>
        </w:tc>
        <w:tc>
          <w:tcPr>
            <w:tcW w:w="1037" w:type="dxa"/>
            <w:vAlign w:val="center"/>
            <w:hideMark/>
          </w:tcPr>
          <w:p w14:paraId="7AB2E40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3BE2B97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 At least 6 holes</w:t>
            </w:r>
          </w:p>
        </w:tc>
        <w:tc>
          <w:tcPr>
            <w:tcW w:w="1440" w:type="dxa"/>
            <w:noWrap/>
            <w:vAlign w:val="center"/>
          </w:tcPr>
          <w:p w14:paraId="03F294E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35AB9EE9" w14:textId="77777777" w:rsidTr="006E21FB">
        <w:trPr>
          <w:trHeight w:val="300"/>
          <w:jc w:val="center"/>
        </w:trPr>
        <w:tc>
          <w:tcPr>
            <w:tcW w:w="835" w:type="dxa"/>
            <w:noWrap/>
            <w:vAlign w:val="center"/>
          </w:tcPr>
          <w:p w14:paraId="20B016F9"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1E6E1E7C"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Base PCD</w:t>
            </w:r>
          </w:p>
        </w:tc>
        <w:tc>
          <w:tcPr>
            <w:tcW w:w="1037" w:type="dxa"/>
            <w:vAlign w:val="center"/>
          </w:tcPr>
          <w:p w14:paraId="01942E3A"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2CBE1CDF" w14:textId="77777777" w:rsidR="00162061" w:rsidRPr="004C0DDC" w:rsidRDefault="00162061" w:rsidP="00745E37">
            <w:pPr>
              <w:spacing w:before="0" w:after="0"/>
              <w:jc w:val="center"/>
              <w:rPr>
                <w:rFonts w:asciiTheme="majorHAnsi" w:hAnsiTheme="majorHAnsi" w:cstheme="majorHAnsi"/>
                <w:sz w:val="24"/>
              </w:rPr>
            </w:pPr>
          </w:p>
        </w:tc>
        <w:tc>
          <w:tcPr>
            <w:tcW w:w="1440" w:type="dxa"/>
            <w:noWrap/>
            <w:vAlign w:val="center"/>
          </w:tcPr>
          <w:p w14:paraId="14665A87"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A32CD69" w14:textId="77777777" w:rsidTr="006E21FB">
        <w:trPr>
          <w:trHeight w:val="300"/>
          <w:jc w:val="center"/>
        </w:trPr>
        <w:tc>
          <w:tcPr>
            <w:tcW w:w="835" w:type="dxa"/>
            <w:noWrap/>
            <w:vAlign w:val="center"/>
          </w:tcPr>
          <w:p w14:paraId="13FC12C6" w14:textId="77777777" w:rsidR="00162061" w:rsidRPr="004C0DDC" w:rsidRDefault="00162061" w:rsidP="00745E37">
            <w:pPr>
              <w:spacing w:before="0" w:after="0"/>
              <w:jc w:val="center"/>
              <w:rPr>
                <w:rFonts w:asciiTheme="majorHAnsi" w:hAnsiTheme="majorHAnsi" w:cstheme="majorHAnsi"/>
                <w:sz w:val="24"/>
              </w:rPr>
            </w:pPr>
          </w:p>
        </w:tc>
        <w:tc>
          <w:tcPr>
            <w:tcW w:w="3705" w:type="dxa"/>
            <w:noWrap/>
            <w:vAlign w:val="center"/>
            <w:hideMark/>
          </w:tcPr>
          <w:p w14:paraId="4868E1B0" w14:textId="77777777" w:rsidR="00162061" w:rsidRPr="004C0DDC" w:rsidRDefault="00162061" w:rsidP="00F24C1F">
            <w:pPr>
              <w:pStyle w:val="ListParagraph"/>
              <w:numPr>
                <w:ilvl w:val="0"/>
                <w:numId w:val="55"/>
              </w:numPr>
              <w:rPr>
                <w:rFonts w:asciiTheme="majorHAnsi" w:hAnsiTheme="majorHAnsi" w:cstheme="majorHAnsi"/>
                <w:szCs w:val="24"/>
              </w:rPr>
            </w:pPr>
            <w:r w:rsidRPr="004C0DDC">
              <w:rPr>
                <w:rFonts w:asciiTheme="majorHAnsi" w:hAnsiTheme="majorHAnsi" w:cstheme="majorHAnsi"/>
                <w:szCs w:val="24"/>
              </w:rPr>
              <w:t>Base Fixing Holes - number x size</w:t>
            </w:r>
          </w:p>
        </w:tc>
        <w:tc>
          <w:tcPr>
            <w:tcW w:w="1037" w:type="dxa"/>
            <w:vAlign w:val="center"/>
          </w:tcPr>
          <w:p w14:paraId="7AA6F9C5" w14:textId="77777777" w:rsidR="00162061" w:rsidRPr="004C0DDC" w:rsidRDefault="00162061" w:rsidP="00745E37">
            <w:pPr>
              <w:spacing w:before="0" w:after="0"/>
              <w:jc w:val="center"/>
              <w:rPr>
                <w:rFonts w:asciiTheme="majorHAnsi" w:hAnsiTheme="majorHAnsi" w:cstheme="majorHAnsi"/>
                <w:sz w:val="24"/>
              </w:rPr>
            </w:pPr>
          </w:p>
        </w:tc>
        <w:tc>
          <w:tcPr>
            <w:tcW w:w="2307" w:type="dxa"/>
            <w:noWrap/>
            <w:vAlign w:val="center"/>
          </w:tcPr>
          <w:p w14:paraId="72C8FCCA"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 At least 6 holes</w:t>
            </w:r>
          </w:p>
        </w:tc>
        <w:tc>
          <w:tcPr>
            <w:tcW w:w="1440" w:type="dxa"/>
            <w:noWrap/>
            <w:vAlign w:val="center"/>
          </w:tcPr>
          <w:p w14:paraId="2396C5E6"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5E8408DC" w14:textId="77777777" w:rsidTr="006E21FB">
        <w:trPr>
          <w:trHeight w:val="300"/>
          <w:jc w:val="center"/>
        </w:trPr>
        <w:tc>
          <w:tcPr>
            <w:tcW w:w="835" w:type="dxa"/>
            <w:noWrap/>
            <w:vAlign w:val="center"/>
          </w:tcPr>
          <w:p w14:paraId="39FF3293"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0E440DCB"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Weight of complete Post Insulator</w:t>
            </w:r>
          </w:p>
        </w:tc>
        <w:tc>
          <w:tcPr>
            <w:tcW w:w="1037" w:type="dxa"/>
            <w:vAlign w:val="center"/>
            <w:hideMark/>
          </w:tcPr>
          <w:p w14:paraId="63D1D6CC"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kg</w:t>
            </w:r>
          </w:p>
        </w:tc>
        <w:tc>
          <w:tcPr>
            <w:tcW w:w="2307" w:type="dxa"/>
            <w:noWrap/>
            <w:vAlign w:val="center"/>
            <w:hideMark/>
          </w:tcPr>
          <w:p w14:paraId="042A36D7"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62868AB4" w14:textId="77777777" w:rsidR="00162061" w:rsidRPr="004C0DDC" w:rsidRDefault="00162061" w:rsidP="00745E37">
            <w:pPr>
              <w:spacing w:before="0" w:after="0"/>
              <w:jc w:val="center"/>
              <w:rPr>
                <w:rFonts w:asciiTheme="majorHAnsi" w:hAnsiTheme="majorHAnsi" w:cstheme="majorHAnsi"/>
                <w:sz w:val="24"/>
              </w:rPr>
            </w:pPr>
          </w:p>
        </w:tc>
      </w:tr>
      <w:tr w:rsidR="004C0DDC" w:rsidRPr="004C0DDC" w14:paraId="608DE2A5" w14:textId="77777777" w:rsidTr="006E21FB">
        <w:trPr>
          <w:trHeight w:val="272"/>
          <w:jc w:val="center"/>
        </w:trPr>
        <w:tc>
          <w:tcPr>
            <w:tcW w:w="835" w:type="dxa"/>
            <w:noWrap/>
            <w:vAlign w:val="center"/>
          </w:tcPr>
          <w:p w14:paraId="47F2258B" w14:textId="77777777" w:rsidR="00950102" w:rsidRPr="004C0DDC" w:rsidRDefault="00950102"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2F971C1D" w14:textId="56B68ED5" w:rsidR="00950102" w:rsidRPr="004C0DDC" w:rsidRDefault="00950102" w:rsidP="00950102">
            <w:pPr>
              <w:spacing w:before="0" w:after="0"/>
              <w:rPr>
                <w:rFonts w:asciiTheme="majorHAnsi" w:hAnsiTheme="majorHAnsi" w:cstheme="majorHAnsi"/>
                <w:sz w:val="24"/>
              </w:rPr>
            </w:pPr>
            <w:r w:rsidRPr="004C0DDC">
              <w:rPr>
                <w:rFonts w:asciiTheme="majorHAnsi" w:hAnsiTheme="majorHAnsi" w:cstheme="majorHAnsi"/>
                <w:sz w:val="24"/>
              </w:rPr>
              <w:t>Requirements for testing (</w:t>
            </w:r>
            <w:r w:rsidR="00B05FEF" w:rsidRPr="004C0DDC">
              <w:rPr>
                <w:rFonts w:asciiTheme="majorHAnsi" w:hAnsiTheme="majorHAnsi" w:cstheme="majorHAnsi"/>
                <w:sz w:val="24"/>
              </w:rPr>
              <w:t>according to Technical Specification</w:t>
            </w:r>
            <w:r w:rsidRPr="004C0DDC">
              <w:rPr>
                <w:rFonts w:asciiTheme="majorHAnsi" w:hAnsiTheme="majorHAnsi" w:cstheme="majorHAnsi"/>
                <w:sz w:val="24"/>
              </w:rPr>
              <w:t>)</w:t>
            </w:r>
          </w:p>
        </w:tc>
        <w:tc>
          <w:tcPr>
            <w:tcW w:w="1037" w:type="dxa"/>
            <w:vAlign w:val="center"/>
          </w:tcPr>
          <w:p w14:paraId="531E5D79" w14:textId="77777777" w:rsidR="00950102" w:rsidRPr="004C0DDC" w:rsidRDefault="00950102" w:rsidP="00950102">
            <w:pPr>
              <w:spacing w:before="0" w:after="0"/>
              <w:jc w:val="center"/>
              <w:rPr>
                <w:rFonts w:asciiTheme="majorHAnsi" w:hAnsiTheme="majorHAnsi" w:cstheme="majorHAnsi"/>
                <w:sz w:val="24"/>
              </w:rPr>
            </w:pPr>
          </w:p>
        </w:tc>
        <w:tc>
          <w:tcPr>
            <w:tcW w:w="2307" w:type="dxa"/>
            <w:vAlign w:val="center"/>
            <w:hideMark/>
          </w:tcPr>
          <w:p w14:paraId="59377F6B" w14:textId="77777777" w:rsidR="007725AD" w:rsidRPr="004C0DDC" w:rsidRDefault="007725AD" w:rsidP="007725AD">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22AC8F90" w14:textId="2000EC92" w:rsidR="00950102" w:rsidRPr="004C0DDC" w:rsidRDefault="007725AD" w:rsidP="007725AD">
            <w:pPr>
              <w:spacing w:before="0" w:after="0"/>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002E12EF" w:rsidRPr="004C0DDC">
              <w:rPr>
                <w:rFonts w:asciiTheme="majorHAnsi" w:hAnsiTheme="majorHAnsi" w:cstheme="majorHAnsi"/>
                <w:sz w:val="24"/>
              </w:rPr>
              <w:t>2.</w:t>
            </w:r>
            <w:r w:rsidR="007D1A91" w:rsidRPr="004C0DDC">
              <w:rPr>
                <w:rFonts w:asciiTheme="majorHAnsi" w:hAnsiTheme="majorHAnsi" w:cstheme="majorHAnsi"/>
                <w:sz w:val="24"/>
              </w:rPr>
              <w:t>23</w:t>
            </w:r>
          </w:p>
        </w:tc>
        <w:tc>
          <w:tcPr>
            <w:tcW w:w="1440" w:type="dxa"/>
            <w:noWrap/>
            <w:vAlign w:val="center"/>
          </w:tcPr>
          <w:p w14:paraId="510C510B" w14:textId="77777777" w:rsidR="00950102" w:rsidRPr="004C0DDC" w:rsidRDefault="00950102" w:rsidP="00950102">
            <w:pPr>
              <w:spacing w:before="0" w:after="0"/>
              <w:jc w:val="center"/>
              <w:rPr>
                <w:rFonts w:asciiTheme="majorHAnsi" w:hAnsiTheme="majorHAnsi" w:cstheme="majorHAnsi"/>
                <w:sz w:val="24"/>
              </w:rPr>
            </w:pPr>
          </w:p>
        </w:tc>
      </w:tr>
      <w:tr w:rsidR="004C0DDC" w:rsidRPr="004C0DDC" w14:paraId="1A44F424" w14:textId="77777777" w:rsidTr="006E21FB">
        <w:trPr>
          <w:trHeight w:val="337"/>
          <w:jc w:val="center"/>
        </w:trPr>
        <w:tc>
          <w:tcPr>
            <w:tcW w:w="835" w:type="dxa"/>
            <w:noWrap/>
            <w:vAlign w:val="center"/>
          </w:tcPr>
          <w:p w14:paraId="3E3CB101"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hideMark/>
          </w:tcPr>
          <w:p w14:paraId="395F3DC5" w14:textId="77777777"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vAlign w:val="center"/>
          </w:tcPr>
          <w:p w14:paraId="15D17035" w14:textId="77777777" w:rsidR="00162061" w:rsidRPr="004C0DDC" w:rsidRDefault="00162061" w:rsidP="00745E37">
            <w:pPr>
              <w:spacing w:before="0" w:after="0"/>
              <w:jc w:val="center"/>
              <w:rPr>
                <w:rFonts w:asciiTheme="majorHAnsi" w:hAnsiTheme="majorHAnsi" w:cstheme="majorHAnsi"/>
                <w:sz w:val="24"/>
              </w:rPr>
            </w:pPr>
          </w:p>
        </w:tc>
        <w:tc>
          <w:tcPr>
            <w:tcW w:w="2307" w:type="dxa"/>
            <w:vAlign w:val="center"/>
            <w:hideMark/>
          </w:tcPr>
          <w:p w14:paraId="1ECA593A"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53CDD3D8" w14:textId="77777777" w:rsidR="00162061" w:rsidRPr="004C0DDC" w:rsidRDefault="00162061" w:rsidP="00745E37">
            <w:pPr>
              <w:spacing w:before="0" w:after="0"/>
              <w:jc w:val="center"/>
              <w:rPr>
                <w:rFonts w:asciiTheme="majorHAnsi" w:hAnsiTheme="majorHAnsi" w:cstheme="majorHAnsi"/>
                <w:sz w:val="24"/>
              </w:rPr>
            </w:pPr>
          </w:p>
        </w:tc>
      </w:tr>
      <w:tr w:rsidR="00162061" w:rsidRPr="004C0DDC" w14:paraId="529391D8" w14:textId="77777777" w:rsidTr="006E21FB">
        <w:trPr>
          <w:trHeight w:val="337"/>
          <w:jc w:val="center"/>
        </w:trPr>
        <w:tc>
          <w:tcPr>
            <w:tcW w:w="835" w:type="dxa"/>
            <w:noWrap/>
            <w:vAlign w:val="center"/>
          </w:tcPr>
          <w:p w14:paraId="6256C76B" w14:textId="77777777" w:rsidR="00162061" w:rsidRPr="004C0DDC" w:rsidRDefault="00162061" w:rsidP="00F24C1F">
            <w:pPr>
              <w:pStyle w:val="ListParagraph"/>
              <w:numPr>
                <w:ilvl w:val="0"/>
                <w:numId w:val="20"/>
              </w:numPr>
              <w:spacing w:line="276" w:lineRule="auto"/>
              <w:jc w:val="center"/>
              <w:rPr>
                <w:rFonts w:asciiTheme="majorHAnsi" w:hAnsiTheme="majorHAnsi" w:cstheme="majorHAnsi"/>
                <w:szCs w:val="24"/>
              </w:rPr>
            </w:pPr>
          </w:p>
        </w:tc>
        <w:tc>
          <w:tcPr>
            <w:tcW w:w="3705" w:type="dxa"/>
            <w:noWrap/>
            <w:vAlign w:val="center"/>
          </w:tcPr>
          <w:p w14:paraId="362D3282" w14:textId="3F2736F8" w:rsidR="00162061" w:rsidRPr="004C0DDC" w:rsidRDefault="00162061" w:rsidP="00745E37">
            <w:pPr>
              <w:spacing w:before="0" w:after="0"/>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0103/QĐ-EVNNPT</w:t>
            </w:r>
            <w:r w:rsidR="006E21FB" w:rsidRPr="004C0DDC">
              <w:rPr>
                <w:rFonts w:asciiTheme="majorHAnsi" w:hAnsiTheme="majorHAnsi" w:cstheme="majorHAnsi"/>
                <w:sz w:val="24"/>
              </w:rPr>
              <w:t xml:space="preserve"> date 11/7/2019.</w:t>
            </w:r>
          </w:p>
        </w:tc>
        <w:tc>
          <w:tcPr>
            <w:tcW w:w="1037" w:type="dxa"/>
            <w:vAlign w:val="center"/>
          </w:tcPr>
          <w:p w14:paraId="7EF76882" w14:textId="77777777" w:rsidR="00162061" w:rsidRPr="004C0DDC" w:rsidRDefault="00162061" w:rsidP="00745E37">
            <w:pPr>
              <w:spacing w:before="0" w:after="0"/>
              <w:jc w:val="center"/>
              <w:rPr>
                <w:rFonts w:asciiTheme="majorHAnsi" w:hAnsiTheme="majorHAnsi" w:cstheme="majorHAnsi"/>
                <w:sz w:val="24"/>
              </w:rPr>
            </w:pPr>
          </w:p>
        </w:tc>
        <w:tc>
          <w:tcPr>
            <w:tcW w:w="2307" w:type="dxa"/>
          </w:tcPr>
          <w:p w14:paraId="747147C6" w14:textId="77777777" w:rsidR="00162061" w:rsidRPr="004C0DDC" w:rsidRDefault="00162061" w:rsidP="00745E37">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38DB5D35" w14:textId="77777777" w:rsidR="00162061" w:rsidRPr="004C0DDC" w:rsidRDefault="00162061" w:rsidP="00745E37">
            <w:pPr>
              <w:spacing w:before="0" w:after="0"/>
              <w:jc w:val="center"/>
              <w:rPr>
                <w:rFonts w:asciiTheme="majorHAnsi" w:hAnsiTheme="majorHAnsi" w:cstheme="majorHAnsi"/>
                <w:sz w:val="24"/>
              </w:rPr>
            </w:pPr>
          </w:p>
        </w:tc>
      </w:tr>
    </w:tbl>
    <w:p w14:paraId="7108A2D6" w14:textId="77777777" w:rsidR="00162061" w:rsidRPr="004C0DDC" w:rsidRDefault="00162061" w:rsidP="006E21FB">
      <w:pPr>
        <w:rPr>
          <w:rFonts w:asciiTheme="majorHAnsi" w:hAnsiTheme="majorHAnsi" w:cstheme="majorHAnsi"/>
          <w:sz w:val="24"/>
        </w:rPr>
      </w:pPr>
    </w:p>
    <w:p w14:paraId="284F3679" w14:textId="77777777" w:rsidR="00162061" w:rsidRPr="008F68E3" w:rsidRDefault="00162061">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384FC379" w14:textId="735BEAE5" w:rsidR="005A3F17" w:rsidRPr="004C0DDC" w:rsidRDefault="005A3F17" w:rsidP="006E21FB">
      <w:pPr>
        <w:pStyle w:val="Heading1-H1"/>
        <w:keepNext w:val="0"/>
        <w:widowControl w:val="0"/>
        <w:tabs>
          <w:tab w:val="num" w:pos="284"/>
        </w:tabs>
        <w:ind w:hanging="1136"/>
        <w:rPr>
          <w:rFonts w:asciiTheme="majorHAnsi" w:hAnsiTheme="majorHAnsi" w:cstheme="majorHAnsi"/>
          <w:sz w:val="24"/>
        </w:rPr>
      </w:pPr>
      <w:bookmarkStart w:id="463" w:name="_Toc217596109"/>
      <w:r w:rsidRPr="004C0DDC">
        <w:rPr>
          <w:rFonts w:asciiTheme="majorHAnsi" w:hAnsiTheme="majorHAnsi" w:cstheme="majorHAnsi"/>
          <w:sz w:val="24"/>
        </w:rPr>
        <w:lastRenderedPageBreak/>
        <w:t>220kV Post Insulator</w:t>
      </w:r>
      <w:bookmarkEnd w:id="461"/>
      <w:bookmarkEnd w:id="462"/>
      <w:bookmarkEnd w:id="463"/>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4252"/>
        <w:gridCol w:w="1134"/>
        <w:gridCol w:w="2551"/>
        <w:gridCol w:w="1134"/>
      </w:tblGrid>
      <w:tr w:rsidR="004C0DDC" w:rsidRPr="004C0DDC" w14:paraId="2AFDEBA2" w14:textId="77777777" w:rsidTr="005A3F17">
        <w:trPr>
          <w:trHeight w:val="312"/>
          <w:tblHeader/>
          <w:jc w:val="center"/>
        </w:trPr>
        <w:tc>
          <w:tcPr>
            <w:tcW w:w="737" w:type="dxa"/>
            <w:vAlign w:val="center"/>
            <w:hideMark/>
          </w:tcPr>
          <w:p w14:paraId="670AD963"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Item No.</w:t>
            </w:r>
          </w:p>
        </w:tc>
        <w:tc>
          <w:tcPr>
            <w:tcW w:w="4252" w:type="dxa"/>
            <w:vAlign w:val="center"/>
            <w:hideMark/>
          </w:tcPr>
          <w:p w14:paraId="2642A267"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Description</w:t>
            </w:r>
          </w:p>
        </w:tc>
        <w:tc>
          <w:tcPr>
            <w:tcW w:w="1134" w:type="dxa"/>
            <w:vAlign w:val="center"/>
            <w:hideMark/>
          </w:tcPr>
          <w:p w14:paraId="655D116C"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Unit</w:t>
            </w:r>
          </w:p>
        </w:tc>
        <w:tc>
          <w:tcPr>
            <w:tcW w:w="2551" w:type="dxa"/>
            <w:vAlign w:val="center"/>
            <w:hideMark/>
          </w:tcPr>
          <w:p w14:paraId="3E724B6E"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Required</w:t>
            </w:r>
          </w:p>
        </w:tc>
        <w:tc>
          <w:tcPr>
            <w:tcW w:w="1134" w:type="dxa"/>
            <w:vAlign w:val="center"/>
            <w:hideMark/>
          </w:tcPr>
          <w:p w14:paraId="41C483B7" w14:textId="77777777" w:rsidR="005A3F17" w:rsidRPr="004C0DDC" w:rsidRDefault="005A3F17" w:rsidP="00C57BE0">
            <w:pPr>
              <w:spacing w:line="264" w:lineRule="auto"/>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4A85A2C1" w14:textId="77777777" w:rsidTr="005A3F17">
        <w:trPr>
          <w:trHeight w:val="312"/>
          <w:jc w:val="center"/>
        </w:trPr>
        <w:tc>
          <w:tcPr>
            <w:tcW w:w="737" w:type="dxa"/>
            <w:noWrap/>
            <w:vAlign w:val="center"/>
          </w:tcPr>
          <w:p w14:paraId="6A456BC2"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0443DD61" w14:textId="65935097" w:rsidR="005A3F17" w:rsidRPr="004C0DDC" w:rsidRDefault="005A3F17" w:rsidP="000A5EAB">
            <w:pPr>
              <w:spacing w:line="264" w:lineRule="auto"/>
              <w:rPr>
                <w:rFonts w:asciiTheme="majorHAnsi" w:hAnsiTheme="majorHAnsi" w:cstheme="majorHAnsi"/>
                <w:sz w:val="24"/>
              </w:rPr>
            </w:pPr>
            <w:r w:rsidRPr="004C0DDC">
              <w:rPr>
                <w:rFonts w:asciiTheme="majorHAnsi" w:hAnsiTheme="majorHAnsi" w:cstheme="majorHAnsi"/>
                <w:sz w:val="24"/>
              </w:rPr>
              <w:t>Manufacture</w:t>
            </w:r>
            <w:r w:rsidR="000A5EAB" w:rsidRPr="004C0DDC">
              <w:rPr>
                <w:rFonts w:asciiTheme="majorHAnsi" w:hAnsiTheme="majorHAnsi" w:cstheme="majorHAnsi"/>
                <w:sz w:val="24"/>
              </w:rPr>
              <w:t>r</w:t>
            </w:r>
            <w:r w:rsidRPr="004C0DDC">
              <w:rPr>
                <w:rFonts w:asciiTheme="majorHAnsi" w:hAnsiTheme="majorHAnsi" w:cstheme="majorHAnsi"/>
                <w:sz w:val="24"/>
              </w:rPr>
              <w:t>/Country of  Origin</w:t>
            </w:r>
          </w:p>
        </w:tc>
        <w:tc>
          <w:tcPr>
            <w:tcW w:w="1134" w:type="dxa"/>
            <w:vAlign w:val="center"/>
          </w:tcPr>
          <w:p w14:paraId="3A9074EE"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52E2AC1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CF1FD0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CDE5C89" w14:textId="77777777" w:rsidTr="005A3F17">
        <w:trPr>
          <w:trHeight w:val="312"/>
          <w:jc w:val="center"/>
        </w:trPr>
        <w:tc>
          <w:tcPr>
            <w:tcW w:w="737" w:type="dxa"/>
            <w:noWrap/>
            <w:vAlign w:val="center"/>
          </w:tcPr>
          <w:p w14:paraId="03C1A773"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7419861"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vAlign w:val="center"/>
          </w:tcPr>
          <w:p w14:paraId="6A7FA484"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3DD74FA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81731CE"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F78B8EB" w14:textId="77777777" w:rsidTr="005A3F17">
        <w:trPr>
          <w:trHeight w:val="312"/>
          <w:jc w:val="center"/>
        </w:trPr>
        <w:tc>
          <w:tcPr>
            <w:tcW w:w="737" w:type="dxa"/>
            <w:noWrap/>
            <w:vAlign w:val="center"/>
          </w:tcPr>
          <w:p w14:paraId="7990F684"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494E24CE"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55E6E09B"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hideMark/>
          </w:tcPr>
          <w:p w14:paraId="1543781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864009F"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DE8739C" w14:textId="77777777" w:rsidTr="005A3F17">
        <w:trPr>
          <w:trHeight w:val="312"/>
          <w:jc w:val="center"/>
        </w:trPr>
        <w:tc>
          <w:tcPr>
            <w:tcW w:w="737" w:type="dxa"/>
            <w:noWrap/>
            <w:vAlign w:val="center"/>
          </w:tcPr>
          <w:p w14:paraId="255ACB17"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72E024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1134" w:type="dxa"/>
            <w:vAlign w:val="center"/>
          </w:tcPr>
          <w:p w14:paraId="2B1A3E3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28D208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60273</w:t>
            </w:r>
          </w:p>
        </w:tc>
        <w:tc>
          <w:tcPr>
            <w:tcW w:w="1134" w:type="dxa"/>
            <w:noWrap/>
            <w:vAlign w:val="center"/>
          </w:tcPr>
          <w:p w14:paraId="1C8F3B7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DF7F89D" w14:textId="77777777" w:rsidTr="005A3F17">
        <w:trPr>
          <w:trHeight w:val="312"/>
          <w:jc w:val="center"/>
        </w:trPr>
        <w:tc>
          <w:tcPr>
            <w:tcW w:w="737" w:type="dxa"/>
            <w:noWrap/>
            <w:vAlign w:val="center"/>
          </w:tcPr>
          <w:p w14:paraId="19A7F06E"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5ABF6DB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Rated voltage</w:t>
            </w:r>
          </w:p>
        </w:tc>
        <w:tc>
          <w:tcPr>
            <w:tcW w:w="1134" w:type="dxa"/>
            <w:vAlign w:val="center"/>
          </w:tcPr>
          <w:p w14:paraId="7CE224A8"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0AA52CEE" w14:textId="438766AC"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w:t>
            </w:r>
            <w:r w:rsidR="005A3F17" w:rsidRPr="004C0DDC">
              <w:rPr>
                <w:rFonts w:asciiTheme="majorHAnsi" w:hAnsiTheme="majorHAnsi" w:cstheme="majorHAnsi"/>
                <w:sz w:val="24"/>
              </w:rPr>
              <w:t>245</w:t>
            </w:r>
          </w:p>
        </w:tc>
        <w:tc>
          <w:tcPr>
            <w:tcW w:w="1134" w:type="dxa"/>
            <w:noWrap/>
            <w:vAlign w:val="center"/>
          </w:tcPr>
          <w:p w14:paraId="7DB96F8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754ADD6" w14:textId="77777777" w:rsidTr="005A3F17">
        <w:trPr>
          <w:trHeight w:val="312"/>
          <w:jc w:val="center"/>
        </w:trPr>
        <w:tc>
          <w:tcPr>
            <w:tcW w:w="737" w:type="dxa"/>
            <w:noWrap/>
            <w:vAlign w:val="center"/>
          </w:tcPr>
          <w:p w14:paraId="3D097AF9"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FBF776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Insulator material</w:t>
            </w:r>
          </w:p>
        </w:tc>
        <w:tc>
          <w:tcPr>
            <w:tcW w:w="1134" w:type="dxa"/>
            <w:vAlign w:val="center"/>
          </w:tcPr>
          <w:p w14:paraId="5F5569B0"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6AC45DA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Porcelain</w:t>
            </w:r>
          </w:p>
        </w:tc>
        <w:tc>
          <w:tcPr>
            <w:tcW w:w="1134" w:type="dxa"/>
            <w:noWrap/>
            <w:vAlign w:val="center"/>
          </w:tcPr>
          <w:p w14:paraId="0A49ABE9"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D5490C3" w14:textId="77777777" w:rsidTr="005A3F17">
        <w:trPr>
          <w:trHeight w:val="312"/>
          <w:jc w:val="center"/>
        </w:trPr>
        <w:tc>
          <w:tcPr>
            <w:tcW w:w="737" w:type="dxa"/>
            <w:noWrap/>
            <w:vAlign w:val="center"/>
          </w:tcPr>
          <w:p w14:paraId="169DBA52"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C018B8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134" w:type="dxa"/>
            <w:vAlign w:val="center"/>
          </w:tcPr>
          <w:p w14:paraId="22523BD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47CE8EB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A467DC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89D376B" w14:textId="77777777" w:rsidTr="005A3F17">
        <w:trPr>
          <w:trHeight w:val="312"/>
          <w:jc w:val="center"/>
        </w:trPr>
        <w:tc>
          <w:tcPr>
            <w:tcW w:w="737" w:type="dxa"/>
            <w:noWrap/>
            <w:vAlign w:val="center"/>
          </w:tcPr>
          <w:p w14:paraId="104275A4"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60A7BE29"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Dimensions (State Tolerances.):</w:t>
            </w:r>
          </w:p>
        </w:tc>
        <w:tc>
          <w:tcPr>
            <w:tcW w:w="1134" w:type="dxa"/>
            <w:vAlign w:val="center"/>
          </w:tcPr>
          <w:p w14:paraId="1E3723D5"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4665C4C"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25EFB91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5716C81" w14:textId="77777777" w:rsidTr="005A3F17">
        <w:trPr>
          <w:trHeight w:val="312"/>
          <w:jc w:val="center"/>
        </w:trPr>
        <w:tc>
          <w:tcPr>
            <w:tcW w:w="737" w:type="dxa"/>
            <w:noWrap/>
            <w:vAlign w:val="center"/>
          </w:tcPr>
          <w:p w14:paraId="4263F25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0F53DD61"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Height</w:t>
            </w:r>
          </w:p>
        </w:tc>
        <w:tc>
          <w:tcPr>
            <w:tcW w:w="1134" w:type="dxa"/>
            <w:vAlign w:val="center"/>
            <w:hideMark/>
          </w:tcPr>
          <w:p w14:paraId="1F607E7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hideMark/>
          </w:tcPr>
          <w:p w14:paraId="53DFBBB2"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4930852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078CD12" w14:textId="77777777" w:rsidTr="005A3F17">
        <w:trPr>
          <w:trHeight w:val="312"/>
          <w:jc w:val="center"/>
        </w:trPr>
        <w:tc>
          <w:tcPr>
            <w:tcW w:w="737" w:type="dxa"/>
            <w:noWrap/>
            <w:vAlign w:val="center"/>
          </w:tcPr>
          <w:p w14:paraId="4B5C7F4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368CC980"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Average diameter of insulator</w:t>
            </w:r>
          </w:p>
        </w:tc>
        <w:tc>
          <w:tcPr>
            <w:tcW w:w="1134" w:type="dxa"/>
            <w:vAlign w:val="center"/>
            <w:hideMark/>
          </w:tcPr>
          <w:p w14:paraId="521AF822"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hideMark/>
          </w:tcPr>
          <w:p w14:paraId="6FAE18E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4FD322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D89D81B" w14:textId="77777777" w:rsidTr="005A3F17">
        <w:trPr>
          <w:trHeight w:val="312"/>
          <w:jc w:val="center"/>
        </w:trPr>
        <w:tc>
          <w:tcPr>
            <w:tcW w:w="737" w:type="dxa"/>
            <w:noWrap/>
            <w:vAlign w:val="center"/>
          </w:tcPr>
          <w:p w14:paraId="355FDE0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9D60FC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nominal creepage distance</w:t>
            </w:r>
          </w:p>
        </w:tc>
        <w:tc>
          <w:tcPr>
            <w:tcW w:w="1134" w:type="dxa"/>
            <w:vAlign w:val="center"/>
            <w:hideMark/>
          </w:tcPr>
          <w:p w14:paraId="642945E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mm/kV</w:t>
            </w:r>
          </w:p>
        </w:tc>
        <w:tc>
          <w:tcPr>
            <w:tcW w:w="2551" w:type="dxa"/>
            <w:noWrap/>
            <w:vAlign w:val="center"/>
            <w:hideMark/>
          </w:tcPr>
          <w:p w14:paraId="1E6CE028" w14:textId="3C7A9AB1"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w:t>
            </w:r>
            <w:r w:rsidR="005A3F17" w:rsidRPr="004C0DDC">
              <w:rPr>
                <w:rFonts w:asciiTheme="majorHAnsi" w:hAnsiTheme="majorHAnsi" w:cstheme="majorHAnsi"/>
                <w:sz w:val="24"/>
              </w:rPr>
              <w:t>25</w:t>
            </w:r>
          </w:p>
        </w:tc>
        <w:tc>
          <w:tcPr>
            <w:tcW w:w="1134" w:type="dxa"/>
            <w:noWrap/>
            <w:vAlign w:val="center"/>
          </w:tcPr>
          <w:p w14:paraId="51E01B7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B9761E1" w14:textId="77777777" w:rsidTr="005A3F17">
        <w:trPr>
          <w:trHeight w:val="312"/>
          <w:jc w:val="center"/>
        </w:trPr>
        <w:tc>
          <w:tcPr>
            <w:tcW w:w="737" w:type="dxa"/>
            <w:noWrap/>
            <w:vAlign w:val="center"/>
          </w:tcPr>
          <w:p w14:paraId="4C3448A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vAlign w:val="center"/>
            <w:hideMark/>
          </w:tcPr>
          <w:p w14:paraId="0CD49F31" w14:textId="7F53D5E1" w:rsidR="005A3F17" w:rsidRPr="004C0DDC" w:rsidRDefault="006C5AFF"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Total </w:t>
            </w:r>
            <w:r w:rsidR="005A3F17" w:rsidRPr="004C0DDC">
              <w:rPr>
                <w:rFonts w:asciiTheme="majorHAnsi" w:hAnsiTheme="majorHAnsi" w:cstheme="majorHAnsi"/>
                <w:sz w:val="24"/>
              </w:rPr>
              <w:t>Minimum nominal specific creepage distance</w:t>
            </w:r>
          </w:p>
        </w:tc>
        <w:tc>
          <w:tcPr>
            <w:tcW w:w="1134" w:type="dxa"/>
            <w:vAlign w:val="center"/>
            <w:hideMark/>
          </w:tcPr>
          <w:p w14:paraId="53EBD0D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vAlign w:val="center"/>
            <w:hideMark/>
          </w:tcPr>
          <w:p w14:paraId="18B70712" w14:textId="0EA96725"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6125 </w:t>
            </w:r>
          </w:p>
        </w:tc>
        <w:tc>
          <w:tcPr>
            <w:tcW w:w="1134" w:type="dxa"/>
            <w:noWrap/>
            <w:vAlign w:val="center"/>
          </w:tcPr>
          <w:p w14:paraId="4096FDE7"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9278514" w14:textId="77777777" w:rsidTr="005A3F17">
        <w:trPr>
          <w:trHeight w:val="312"/>
          <w:jc w:val="center"/>
        </w:trPr>
        <w:tc>
          <w:tcPr>
            <w:tcW w:w="737" w:type="dxa"/>
            <w:noWrap/>
            <w:vAlign w:val="center"/>
          </w:tcPr>
          <w:p w14:paraId="7992E235"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12FCF3A2"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Phase to Earth Clearance</w:t>
            </w:r>
          </w:p>
        </w:tc>
        <w:tc>
          <w:tcPr>
            <w:tcW w:w="1134" w:type="dxa"/>
            <w:vAlign w:val="center"/>
            <w:hideMark/>
          </w:tcPr>
          <w:p w14:paraId="0D1B426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vAlign w:val="center"/>
            <w:hideMark/>
          </w:tcPr>
          <w:p w14:paraId="69CE436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2100</w:t>
            </w:r>
          </w:p>
        </w:tc>
        <w:tc>
          <w:tcPr>
            <w:tcW w:w="1134" w:type="dxa"/>
            <w:noWrap/>
            <w:vAlign w:val="center"/>
          </w:tcPr>
          <w:p w14:paraId="28FBA64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AD84959" w14:textId="77777777" w:rsidTr="005A3F17">
        <w:trPr>
          <w:trHeight w:val="312"/>
          <w:jc w:val="center"/>
        </w:trPr>
        <w:tc>
          <w:tcPr>
            <w:tcW w:w="737" w:type="dxa"/>
            <w:noWrap/>
            <w:vAlign w:val="center"/>
          </w:tcPr>
          <w:p w14:paraId="5C293771"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440C876" w14:textId="0A8BC225"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Minimum insulation </w:t>
            </w:r>
            <w:r w:rsidR="004D185A" w:rsidRPr="004C0DDC">
              <w:rPr>
                <w:rFonts w:asciiTheme="majorHAnsi" w:hAnsiTheme="majorHAnsi" w:cstheme="majorHAnsi"/>
                <w:sz w:val="24"/>
              </w:rPr>
              <w:t>puncture</w:t>
            </w:r>
            <w:r w:rsidRPr="004C0DDC">
              <w:rPr>
                <w:rFonts w:asciiTheme="majorHAnsi" w:hAnsiTheme="majorHAnsi" w:cstheme="majorHAnsi"/>
                <w:sz w:val="24"/>
              </w:rPr>
              <w:t xml:space="preserve"> voltage</w:t>
            </w:r>
          </w:p>
        </w:tc>
        <w:tc>
          <w:tcPr>
            <w:tcW w:w="1134" w:type="dxa"/>
            <w:vAlign w:val="center"/>
          </w:tcPr>
          <w:p w14:paraId="34572B9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vAlign w:val="center"/>
          </w:tcPr>
          <w:p w14:paraId="0F30EA39" w14:textId="163A666E" w:rsidR="005A3F17" w:rsidRPr="004C0DDC" w:rsidRDefault="006C5AFF" w:rsidP="00C57BE0">
            <w:pPr>
              <w:spacing w:line="264" w:lineRule="auto"/>
              <w:jc w:val="center"/>
              <w:rPr>
                <w:rFonts w:asciiTheme="majorHAnsi" w:hAnsiTheme="majorHAnsi" w:cstheme="majorHAnsi"/>
                <w:sz w:val="24"/>
              </w:rPr>
            </w:pPr>
            <w:r w:rsidRPr="004C0DDC">
              <w:rPr>
                <w:rFonts w:asciiTheme="majorHAnsi" w:eastAsia="Batang" w:hAnsiTheme="majorHAnsi" w:cstheme="majorHAnsi"/>
                <w:sz w:val="24"/>
              </w:rPr>
              <w:t xml:space="preserve">≥ </w:t>
            </w:r>
            <w:r w:rsidR="005A3F17" w:rsidRPr="004C0DDC">
              <w:rPr>
                <w:rFonts w:asciiTheme="majorHAnsi" w:hAnsiTheme="majorHAnsi" w:cstheme="majorHAnsi"/>
                <w:sz w:val="24"/>
              </w:rPr>
              <w:t>1</w:t>
            </w:r>
            <w:r w:rsidR="00103AB9" w:rsidRPr="004C0DDC">
              <w:rPr>
                <w:rFonts w:asciiTheme="majorHAnsi" w:hAnsiTheme="majorHAnsi" w:cstheme="majorHAnsi"/>
                <w:sz w:val="24"/>
              </w:rPr>
              <w:t>0</w:t>
            </w:r>
            <w:r w:rsidR="005A3F17" w:rsidRPr="004C0DDC">
              <w:rPr>
                <w:rFonts w:asciiTheme="majorHAnsi" w:hAnsiTheme="majorHAnsi" w:cstheme="majorHAnsi"/>
                <w:sz w:val="24"/>
              </w:rPr>
              <w:t>50</w:t>
            </w:r>
          </w:p>
        </w:tc>
        <w:tc>
          <w:tcPr>
            <w:tcW w:w="1134" w:type="dxa"/>
            <w:noWrap/>
            <w:vAlign w:val="center"/>
          </w:tcPr>
          <w:p w14:paraId="62964B6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7C144CD" w14:textId="77777777" w:rsidTr="005A3F17">
        <w:trPr>
          <w:trHeight w:val="312"/>
          <w:jc w:val="center"/>
        </w:trPr>
        <w:tc>
          <w:tcPr>
            <w:tcW w:w="737" w:type="dxa"/>
            <w:noWrap/>
            <w:vAlign w:val="center"/>
          </w:tcPr>
          <w:p w14:paraId="1682B061"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2EB532E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Mechanical</w:t>
            </w:r>
          </w:p>
        </w:tc>
        <w:tc>
          <w:tcPr>
            <w:tcW w:w="1134" w:type="dxa"/>
            <w:vAlign w:val="center"/>
          </w:tcPr>
          <w:p w14:paraId="786FCF6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475187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4B39140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01342C4" w14:textId="77777777" w:rsidTr="005A3F17">
        <w:trPr>
          <w:trHeight w:val="312"/>
          <w:jc w:val="center"/>
        </w:trPr>
        <w:tc>
          <w:tcPr>
            <w:tcW w:w="737" w:type="dxa"/>
            <w:noWrap/>
            <w:vAlign w:val="center"/>
          </w:tcPr>
          <w:p w14:paraId="7C794F8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54ECCCD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Failing Load-bending</w:t>
            </w:r>
          </w:p>
        </w:tc>
        <w:tc>
          <w:tcPr>
            <w:tcW w:w="1134" w:type="dxa"/>
            <w:vAlign w:val="center"/>
          </w:tcPr>
          <w:p w14:paraId="1B7AB25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551" w:type="dxa"/>
            <w:noWrap/>
            <w:vAlign w:val="center"/>
          </w:tcPr>
          <w:p w14:paraId="4D1783F9" w14:textId="33B664D9" w:rsidR="005A3F17" w:rsidRPr="004C0DDC" w:rsidRDefault="00103AB9" w:rsidP="00C57BE0">
            <w:pPr>
              <w:spacing w:line="264" w:lineRule="auto"/>
              <w:jc w:val="center"/>
              <w:rPr>
                <w:rFonts w:asciiTheme="majorHAnsi" w:hAnsiTheme="majorHAnsi" w:cstheme="majorHAnsi"/>
                <w:sz w:val="24"/>
              </w:rPr>
            </w:pPr>
            <w:r w:rsidRPr="004C0DDC">
              <w:rPr>
                <w:rFonts w:asciiTheme="majorHAnsi" w:hAnsiTheme="majorHAnsi" w:cstheme="majorHAnsi"/>
                <w:sz w:val="24"/>
              </w:rPr>
              <w:t>10</w:t>
            </w:r>
          </w:p>
        </w:tc>
        <w:tc>
          <w:tcPr>
            <w:tcW w:w="1134" w:type="dxa"/>
            <w:noWrap/>
            <w:vAlign w:val="center"/>
          </w:tcPr>
          <w:p w14:paraId="1A2ECA4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EC58B69" w14:textId="77777777" w:rsidTr="005A3F17">
        <w:trPr>
          <w:trHeight w:val="312"/>
          <w:jc w:val="center"/>
        </w:trPr>
        <w:tc>
          <w:tcPr>
            <w:tcW w:w="737" w:type="dxa"/>
            <w:noWrap/>
            <w:vAlign w:val="center"/>
          </w:tcPr>
          <w:p w14:paraId="4DF5106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tcPr>
          <w:p w14:paraId="4D83FA6A"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Minimum Failing Moment-torsion</w:t>
            </w:r>
          </w:p>
        </w:tc>
        <w:tc>
          <w:tcPr>
            <w:tcW w:w="1134" w:type="dxa"/>
            <w:vAlign w:val="center"/>
          </w:tcPr>
          <w:p w14:paraId="5B2AA60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kNm</w:t>
            </w:r>
          </w:p>
        </w:tc>
        <w:tc>
          <w:tcPr>
            <w:tcW w:w="2551" w:type="dxa"/>
            <w:noWrap/>
            <w:vAlign w:val="center"/>
          </w:tcPr>
          <w:p w14:paraId="0E301524" w14:textId="6CC82724" w:rsidR="005A3F17" w:rsidRPr="004C0DDC" w:rsidRDefault="005D0242" w:rsidP="00C57BE0">
            <w:pPr>
              <w:spacing w:line="264" w:lineRule="auto"/>
              <w:jc w:val="center"/>
              <w:rPr>
                <w:rFonts w:asciiTheme="majorHAnsi" w:hAnsiTheme="majorHAnsi" w:cstheme="majorHAnsi"/>
                <w:sz w:val="24"/>
              </w:rPr>
            </w:pPr>
            <w:r w:rsidRPr="004C0DDC">
              <w:rPr>
                <w:rFonts w:asciiTheme="majorHAnsi" w:hAnsiTheme="majorHAnsi" w:cstheme="majorHAnsi"/>
                <w:sz w:val="24"/>
              </w:rPr>
              <w:t>4</w:t>
            </w:r>
          </w:p>
        </w:tc>
        <w:tc>
          <w:tcPr>
            <w:tcW w:w="1134" w:type="dxa"/>
            <w:noWrap/>
            <w:vAlign w:val="center"/>
          </w:tcPr>
          <w:p w14:paraId="65A7BB33" w14:textId="25D8624A" w:rsidR="005A3F17" w:rsidRPr="004C0DDC" w:rsidRDefault="005A3F17" w:rsidP="00C57BE0">
            <w:pPr>
              <w:spacing w:line="264" w:lineRule="auto"/>
              <w:jc w:val="center"/>
              <w:rPr>
                <w:rFonts w:asciiTheme="majorHAnsi" w:hAnsiTheme="majorHAnsi" w:cstheme="majorHAnsi"/>
                <w:sz w:val="24"/>
              </w:rPr>
            </w:pPr>
          </w:p>
        </w:tc>
      </w:tr>
      <w:tr w:rsidR="004C0DDC" w:rsidRPr="004C0DDC" w14:paraId="71F1CBAD" w14:textId="77777777" w:rsidTr="005A3F17">
        <w:trPr>
          <w:trHeight w:val="312"/>
          <w:jc w:val="center"/>
        </w:trPr>
        <w:tc>
          <w:tcPr>
            <w:tcW w:w="737" w:type="dxa"/>
            <w:noWrap/>
            <w:vAlign w:val="center"/>
            <w:hideMark/>
          </w:tcPr>
          <w:p w14:paraId="2B822CF6"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C03AFE9"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Electrical</w:t>
            </w:r>
          </w:p>
        </w:tc>
        <w:tc>
          <w:tcPr>
            <w:tcW w:w="1134" w:type="dxa"/>
            <w:vAlign w:val="center"/>
          </w:tcPr>
          <w:p w14:paraId="74804F9D"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97B2F4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05D25ACB"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10C3B62" w14:textId="77777777" w:rsidTr="005A3F17">
        <w:trPr>
          <w:trHeight w:val="312"/>
          <w:jc w:val="center"/>
        </w:trPr>
        <w:tc>
          <w:tcPr>
            <w:tcW w:w="737" w:type="dxa"/>
            <w:noWrap/>
            <w:vAlign w:val="center"/>
          </w:tcPr>
          <w:p w14:paraId="641F92F2" w14:textId="77777777" w:rsidR="005A3F17" w:rsidRPr="004C0DDC" w:rsidRDefault="005A3F17" w:rsidP="00C57BE0">
            <w:pPr>
              <w:spacing w:line="264" w:lineRule="auto"/>
              <w:ind w:left="170"/>
              <w:jc w:val="center"/>
              <w:rPr>
                <w:rFonts w:asciiTheme="majorHAnsi" w:hAnsiTheme="majorHAnsi" w:cstheme="majorHAnsi"/>
                <w:sz w:val="24"/>
              </w:rPr>
            </w:pPr>
          </w:p>
        </w:tc>
        <w:tc>
          <w:tcPr>
            <w:tcW w:w="4252" w:type="dxa"/>
            <w:noWrap/>
            <w:vAlign w:val="center"/>
            <w:hideMark/>
          </w:tcPr>
          <w:p w14:paraId="2A554BB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 Power Frequency Withstand Voltage</w:t>
            </w:r>
          </w:p>
        </w:tc>
        <w:tc>
          <w:tcPr>
            <w:tcW w:w="1134" w:type="dxa"/>
            <w:vAlign w:val="center"/>
          </w:tcPr>
          <w:p w14:paraId="2546AAB6" w14:textId="21EEE680"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551" w:type="dxa"/>
            <w:noWrap/>
            <w:vAlign w:val="center"/>
          </w:tcPr>
          <w:p w14:paraId="230FCBEE" w14:textId="5EF940FB" w:rsidR="005A3F17" w:rsidRPr="004C0DDC" w:rsidRDefault="007C0D7F" w:rsidP="00C57BE0">
            <w:pPr>
              <w:spacing w:line="264" w:lineRule="auto"/>
              <w:jc w:val="center"/>
              <w:rPr>
                <w:rFonts w:asciiTheme="majorHAnsi" w:hAnsiTheme="majorHAnsi" w:cstheme="majorHAnsi"/>
                <w:sz w:val="24"/>
              </w:rPr>
            </w:pPr>
            <w:r w:rsidRPr="004C0DDC">
              <w:rPr>
                <w:rFonts w:asciiTheme="majorHAnsi" w:hAnsiTheme="majorHAnsi" w:cstheme="majorHAnsi"/>
                <w:sz w:val="24"/>
              </w:rPr>
              <w:t>460</w:t>
            </w:r>
          </w:p>
        </w:tc>
        <w:tc>
          <w:tcPr>
            <w:tcW w:w="1134" w:type="dxa"/>
            <w:noWrap/>
            <w:vAlign w:val="center"/>
          </w:tcPr>
          <w:p w14:paraId="300F2BB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EAD13E9" w14:textId="77777777" w:rsidTr="005A3F17">
        <w:trPr>
          <w:trHeight w:val="312"/>
          <w:jc w:val="center"/>
        </w:trPr>
        <w:tc>
          <w:tcPr>
            <w:tcW w:w="737" w:type="dxa"/>
            <w:noWrap/>
            <w:vAlign w:val="center"/>
          </w:tcPr>
          <w:p w14:paraId="339DB946" w14:textId="77777777" w:rsidR="005A3F17" w:rsidRPr="004C0DDC" w:rsidRDefault="005A3F17" w:rsidP="00C57BE0">
            <w:pPr>
              <w:spacing w:line="264" w:lineRule="auto"/>
              <w:ind w:left="170"/>
              <w:jc w:val="center"/>
              <w:rPr>
                <w:rFonts w:asciiTheme="majorHAnsi" w:hAnsiTheme="majorHAnsi" w:cstheme="majorHAnsi"/>
                <w:sz w:val="24"/>
              </w:rPr>
            </w:pPr>
          </w:p>
        </w:tc>
        <w:tc>
          <w:tcPr>
            <w:tcW w:w="4252" w:type="dxa"/>
            <w:noWrap/>
            <w:vAlign w:val="center"/>
            <w:hideMark/>
          </w:tcPr>
          <w:p w14:paraId="44D98A9F"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 Light Impulse Voltage (1.2/50µs) Withstand</w:t>
            </w:r>
          </w:p>
        </w:tc>
        <w:tc>
          <w:tcPr>
            <w:tcW w:w="1134" w:type="dxa"/>
            <w:vAlign w:val="center"/>
          </w:tcPr>
          <w:p w14:paraId="68A7C795" w14:textId="120BDFFE"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kV peak</w:t>
            </w:r>
          </w:p>
        </w:tc>
        <w:tc>
          <w:tcPr>
            <w:tcW w:w="2551" w:type="dxa"/>
            <w:noWrap/>
            <w:vAlign w:val="center"/>
          </w:tcPr>
          <w:p w14:paraId="07A08675" w14:textId="095E9363" w:rsidR="005A3F17" w:rsidRPr="004C0DDC" w:rsidRDefault="007C0D7F" w:rsidP="00C57BE0">
            <w:pPr>
              <w:spacing w:line="264" w:lineRule="auto"/>
              <w:jc w:val="center"/>
              <w:rPr>
                <w:rFonts w:asciiTheme="majorHAnsi" w:hAnsiTheme="majorHAnsi" w:cstheme="majorHAnsi"/>
                <w:sz w:val="24"/>
              </w:rPr>
            </w:pPr>
            <w:r w:rsidRPr="004C0DDC">
              <w:rPr>
                <w:rFonts w:asciiTheme="majorHAnsi" w:hAnsiTheme="majorHAnsi" w:cstheme="majorHAnsi"/>
                <w:sz w:val="24"/>
              </w:rPr>
              <w:t>1050</w:t>
            </w:r>
          </w:p>
        </w:tc>
        <w:tc>
          <w:tcPr>
            <w:tcW w:w="1134" w:type="dxa"/>
            <w:noWrap/>
            <w:vAlign w:val="center"/>
          </w:tcPr>
          <w:p w14:paraId="3452FC7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42E8BC8" w14:textId="77777777" w:rsidTr="005A3F17">
        <w:trPr>
          <w:trHeight w:val="312"/>
          <w:jc w:val="center"/>
        </w:trPr>
        <w:tc>
          <w:tcPr>
            <w:tcW w:w="737" w:type="dxa"/>
            <w:noWrap/>
            <w:vAlign w:val="center"/>
            <w:hideMark/>
          </w:tcPr>
          <w:p w14:paraId="580EEA3F"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4F3D6A9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Fixing Arrangements</w:t>
            </w:r>
          </w:p>
        </w:tc>
        <w:tc>
          <w:tcPr>
            <w:tcW w:w="1134" w:type="dxa"/>
            <w:vAlign w:val="center"/>
          </w:tcPr>
          <w:p w14:paraId="023039A5"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hideMark/>
          </w:tcPr>
          <w:p w14:paraId="0F20274A"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F900C2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742CA32" w14:textId="77777777" w:rsidTr="005A3F17">
        <w:trPr>
          <w:trHeight w:val="312"/>
          <w:jc w:val="center"/>
        </w:trPr>
        <w:tc>
          <w:tcPr>
            <w:tcW w:w="737" w:type="dxa"/>
            <w:noWrap/>
            <w:vAlign w:val="center"/>
          </w:tcPr>
          <w:p w14:paraId="78B5552A"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5F912078"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Top Cap PCD</w:t>
            </w:r>
          </w:p>
        </w:tc>
        <w:tc>
          <w:tcPr>
            <w:tcW w:w="1134" w:type="dxa"/>
            <w:vAlign w:val="center"/>
            <w:hideMark/>
          </w:tcPr>
          <w:p w14:paraId="5D97914E"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tcPr>
          <w:p w14:paraId="1AAE44E4"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2A95935B"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E7D1E9F" w14:textId="77777777" w:rsidTr="005A3F17">
        <w:trPr>
          <w:trHeight w:val="312"/>
          <w:jc w:val="center"/>
        </w:trPr>
        <w:tc>
          <w:tcPr>
            <w:tcW w:w="737" w:type="dxa"/>
            <w:noWrap/>
            <w:vAlign w:val="center"/>
          </w:tcPr>
          <w:p w14:paraId="6853CC9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71DC69F6"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Top Cap Fixing Holes - number x size</w:t>
            </w:r>
          </w:p>
        </w:tc>
        <w:tc>
          <w:tcPr>
            <w:tcW w:w="1134" w:type="dxa"/>
            <w:vAlign w:val="center"/>
            <w:hideMark/>
          </w:tcPr>
          <w:p w14:paraId="2FD9E98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51" w:type="dxa"/>
            <w:noWrap/>
            <w:vAlign w:val="center"/>
          </w:tcPr>
          <w:p w14:paraId="55E157FB"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40F913E5"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587664F9" w14:textId="77777777" w:rsidTr="005A3F17">
        <w:trPr>
          <w:trHeight w:val="312"/>
          <w:jc w:val="center"/>
        </w:trPr>
        <w:tc>
          <w:tcPr>
            <w:tcW w:w="737" w:type="dxa"/>
            <w:noWrap/>
            <w:vAlign w:val="center"/>
          </w:tcPr>
          <w:p w14:paraId="110C78D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26851ACA"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Base PCD</w:t>
            </w:r>
          </w:p>
        </w:tc>
        <w:tc>
          <w:tcPr>
            <w:tcW w:w="1134" w:type="dxa"/>
            <w:vAlign w:val="center"/>
          </w:tcPr>
          <w:p w14:paraId="5B6177D2"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53E9538"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0CEF6EB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4AC241F" w14:textId="77777777" w:rsidTr="005A3F17">
        <w:trPr>
          <w:trHeight w:val="312"/>
          <w:jc w:val="center"/>
        </w:trPr>
        <w:tc>
          <w:tcPr>
            <w:tcW w:w="737" w:type="dxa"/>
            <w:noWrap/>
            <w:vAlign w:val="center"/>
          </w:tcPr>
          <w:p w14:paraId="510C9B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w:t>
            </w:r>
          </w:p>
        </w:tc>
        <w:tc>
          <w:tcPr>
            <w:tcW w:w="4252" w:type="dxa"/>
            <w:noWrap/>
            <w:vAlign w:val="center"/>
            <w:hideMark/>
          </w:tcPr>
          <w:p w14:paraId="6BA8A97D" w14:textId="77777777" w:rsidR="005A3F17" w:rsidRPr="004C0DDC" w:rsidRDefault="005A3F17" w:rsidP="00C57BE0">
            <w:pPr>
              <w:spacing w:line="264" w:lineRule="auto"/>
              <w:rPr>
                <w:rFonts w:asciiTheme="majorHAnsi" w:eastAsia="Batang" w:hAnsiTheme="majorHAnsi" w:cstheme="majorHAnsi"/>
                <w:sz w:val="24"/>
              </w:rPr>
            </w:pPr>
            <w:r w:rsidRPr="004C0DDC">
              <w:rPr>
                <w:rFonts w:asciiTheme="majorHAnsi" w:eastAsia="Batang" w:hAnsiTheme="majorHAnsi" w:cstheme="majorHAnsi"/>
                <w:sz w:val="24"/>
              </w:rPr>
              <w:t>Base Fixing Holes - number x size</w:t>
            </w:r>
          </w:p>
        </w:tc>
        <w:tc>
          <w:tcPr>
            <w:tcW w:w="1134" w:type="dxa"/>
            <w:vAlign w:val="center"/>
          </w:tcPr>
          <w:p w14:paraId="407B1274"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C7FB14D" w14:textId="4C3DA1A0" w:rsidR="005A3F17" w:rsidRPr="004C0DDC" w:rsidRDefault="00443F6E"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At least 6 holes</w:t>
            </w:r>
          </w:p>
        </w:tc>
        <w:tc>
          <w:tcPr>
            <w:tcW w:w="1134" w:type="dxa"/>
            <w:noWrap/>
            <w:vAlign w:val="center"/>
          </w:tcPr>
          <w:p w14:paraId="59C1A38C"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E8D4F14" w14:textId="77777777" w:rsidTr="005A3F17">
        <w:trPr>
          <w:trHeight w:val="312"/>
          <w:jc w:val="center"/>
        </w:trPr>
        <w:tc>
          <w:tcPr>
            <w:tcW w:w="737" w:type="dxa"/>
            <w:noWrap/>
            <w:vAlign w:val="center"/>
          </w:tcPr>
          <w:p w14:paraId="0AF2B98B"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1CC4BBC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Weight of complete Post Insulator</w:t>
            </w:r>
          </w:p>
        </w:tc>
        <w:tc>
          <w:tcPr>
            <w:tcW w:w="1134" w:type="dxa"/>
            <w:vAlign w:val="center"/>
            <w:hideMark/>
          </w:tcPr>
          <w:p w14:paraId="4264703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kg</w:t>
            </w:r>
          </w:p>
        </w:tc>
        <w:tc>
          <w:tcPr>
            <w:tcW w:w="2551" w:type="dxa"/>
            <w:noWrap/>
            <w:vAlign w:val="center"/>
            <w:hideMark/>
          </w:tcPr>
          <w:p w14:paraId="2231232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21D7138"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85797DE" w14:textId="77777777" w:rsidTr="005A3F17">
        <w:trPr>
          <w:trHeight w:val="312"/>
          <w:jc w:val="center"/>
        </w:trPr>
        <w:tc>
          <w:tcPr>
            <w:tcW w:w="737" w:type="dxa"/>
            <w:noWrap/>
            <w:vAlign w:val="center"/>
          </w:tcPr>
          <w:p w14:paraId="1E1F9506"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3CA4CA1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Supporting clamp for</w:t>
            </w:r>
          </w:p>
        </w:tc>
        <w:tc>
          <w:tcPr>
            <w:tcW w:w="1134" w:type="dxa"/>
            <w:vAlign w:val="center"/>
          </w:tcPr>
          <w:p w14:paraId="18E9B611"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hideMark/>
          </w:tcPr>
          <w:p w14:paraId="58FA584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134" w:type="dxa"/>
            <w:noWrap/>
            <w:vAlign w:val="center"/>
          </w:tcPr>
          <w:p w14:paraId="1718AAA7"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494B4FE" w14:textId="77777777" w:rsidTr="005A3F17">
        <w:trPr>
          <w:trHeight w:val="312"/>
          <w:jc w:val="center"/>
        </w:trPr>
        <w:tc>
          <w:tcPr>
            <w:tcW w:w="737" w:type="dxa"/>
            <w:noWrap/>
            <w:vAlign w:val="center"/>
          </w:tcPr>
          <w:p w14:paraId="4369F943" w14:textId="77777777" w:rsidR="000A5EAB" w:rsidRPr="004C0DDC" w:rsidRDefault="000A5EAB"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538C6278" w14:textId="71E4156C" w:rsidR="000A5EAB" w:rsidRPr="004C0DDC" w:rsidRDefault="000A5EAB" w:rsidP="000A5EAB">
            <w:pPr>
              <w:spacing w:line="264" w:lineRule="auto"/>
              <w:rPr>
                <w:rFonts w:asciiTheme="majorHAnsi" w:hAnsiTheme="majorHAnsi" w:cstheme="majorHAnsi"/>
                <w:sz w:val="24"/>
              </w:rPr>
            </w:pPr>
            <w:r w:rsidRPr="004C0DDC">
              <w:rPr>
                <w:rFonts w:asciiTheme="majorHAnsi" w:hAnsiTheme="majorHAnsi" w:cstheme="majorHAnsi"/>
                <w:sz w:val="24"/>
              </w:rPr>
              <w:t>Requirements for testing (</w:t>
            </w:r>
            <w:r w:rsidR="00B05FEF" w:rsidRPr="004C0DDC">
              <w:rPr>
                <w:rFonts w:asciiTheme="majorHAnsi" w:hAnsiTheme="majorHAnsi" w:cstheme="majorHAnsi"/>
                <w:sz w:val="24"/>
              </w:rPr>
              <w:t>according to Technical Specification</w:t>
            </w:r>
            <w:r w:rsidR="00D243DF" w:rsidRPr="004C0DDC">
              <w:rPr>
                <w:rFonts w:asciiTheme="majorHAnsi" w:hAnsiTheme="majorHAnsi" w:cstheme="majorHAnsi"/>
                <w:sz w:val="24"/>
              </w:rPr>
              <w:t>)</w:t>
            </w:r>
          </w:p>
        </w:tc>
        <w:tc>
          <w:tcPr>
            <w:tcW w:w="1134" w:type="dxa"/>
            <w:vAlign w:val="center"/>
          </w:tcPr>
          <w:p w14:paraId="4BAA7B59" w14:textId="77777777" w:rsidR="000A5EAB" w:rsidRPr="004C0DDC" w:rsidRDefault="000A5EAB" w:rsidP="000A5EAB">
            <w:pPr>
              <w:spacing w:line="264" w:lineRule="auto"/>
              <w:jc w:val="center"/>
              <w:rPr>
                <w:rFonts w:asciiTheme="majorHAnsi" w:hAnsiTheme="majorHAnsi" w:cstheme="majorHAnsi"/>
                <w:sz w:val="24"/>
              </w:rPr>
            </w:pPr>
          </w:p>
        </w:tc>
        <w:tc>
          <w:tcPr>
            <w:tcW w:w="2551" w:type="dxa"/>
            <w:vAlign w:val="center"/>
            <w:hideMark/>
          </w:tcPr>
          <w:p w14:paraId="30D9AC61" w14:textId="77777777" w:rsidR="00443F6E" w:rsidRPr="004C0DDC" w:rsidRDefault="00443F6E" w:rsidP="00443F6E">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F77C2A4" w14:textId="5DB7460A" w:rsidR="000A5EAB" w:rsidRPr="004C0DDC" w:rsidRDefault="00443F6E" w:rsidP="00443F6E">
            <w:pPr>
              <w:spacing w:line="264" w:lineRule="auto"/>
              <w:jc w:val="center"/>
              <w:rPr>
                <w:rFonts w:asciiTheme="majorHAnsi" w:hAnsiTheme="majorHAnsi" w:cstheme="majorHAnsi"/>
                <w:sz w:val="24"/>
              </w:rPr>
            </w:pPr>
            <w:r w:rsidRPr="004C0DDC">
              <w:rPr>
                <w:rFonts w:asciiTheme="majorHAnsi" w:hAnsiTheme="majorHAnsi" w:cstheme="majorHAnsi"/>
                <w:sz w:val="24"/>
              </w:rPr>
              <w:lastRenderedPageBreak/>
              <w:t xml:space="preserve">The Bidder shall be filled list of test report as shown in item </w:t>
            </w:r>
            <w:r w:rsidR="002E12EF" w:rsidRPr="004C0DDC">
              <w:rPr>
                <w:rFonts w:asciiTheme="majorHAnsi" w:hAnsiTheme="majorHAnsi" w:cstheme="majorHAnsi"/>
                <w:sz w:val="24"/>
              </w:rPr>
              <w:t>2.</w:t>
            </w:r>
            <w:r w:rsidR="007D1A91" w:rsidRPr="004C0DDC">
              <w:rPr>
                <w:rFonts w:asciiTheme="majorHAnsi" w:hAnsiTheme="majorHAnsi" w:cstheme="majorHAnsi"/>
                <w:sz w:val="24"/>
              </w:rPr>
              <w:t>23</w:t>
            </w:r>
          </w:p>
        </w:tc>
        <w:tc>
          <w:tcPr>
            <w:tcW w:w="1134" w:type="dxa"/>
            <w:noWrap/>
            <w:vAlign w:val="center"/>
          </w:tcPr>
          <w:p w14:paraId="1072F103" w14:textId="77777777" w:rsidR="000A5EAB" w:rsidRPr="004C0DDC" w:rsidRDefault="000A5EAB" w:rsidP="000A5EAB">
            <w:pPr>
              <w:spacing w:line="264" w:lineRule="auto"/>
              <w:jc w:val="center"/>
              <w:rPr>
                <w:rFonts w:asciiTheme="majorHAnsi" w:hAnsiTheme="majorHAnsi" w:cstheme="majorHAnsi"/>
                <w:sz w:val="24"/>
              </w:rPr>
            </w:pPr>
          </w:p>
        </w:tc>
      </w:tr>
      <w:tr w:rsidR="004C0DDC" w:rsidRPr="004C0DDC" w14:paraId="091DA458" w14:textId="77777777" w:rsidTr="005A3F17">
        <w:trPr>
          <w:trHeight w:val="312"/>
          <w:jc w:val="center"/>
        </w:trPr>
        <w:tc>
          <w:tcPr>
            <w:tcW w:w="737" w:type="dxa"/>
            <w:noWrap/>
            <w:vAlign w:val="center"/>
          </w:tcPr>
          <w:p w14:paraId="77F030E3" w14:textId="77777777" w:rsidR="005A3F17" w:rsidRPr="004C0DDC" w:rsidRDefault="005A3F17"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hideMark/>
          </w:tcPr>
          <w:p w14:paraId="549072A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Catalogues</w:t>
            </w:r>
          </w:p>
        </w:tc>
        <w:tc>
          <w:tcPr>
            <w:tcW w:w="1134" w:type="dxa"/>
            <w:vAlign w:val="center"/>
          </w:tcPr>
          <w:p w14:paraId="448AF949"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hideMark/>
          </w:tcPr>
          <w:p w14:paraId="228A3B1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134" w:type="dxa"/>
            <w:noWrap/>
            <w:vAlign w:val="center"/>
          </w:tcPr>
          <w:p w14:paraId="2C09A578" w14:textId="77777777" w:rsidR="005A3F17" w:rsidRPr="004C0DDC" w:rsidRDefault="005A3F17" w:rsidP="00C57BE0">
            <w:pPr>
              <w:spacing w:line="264" w:lineRule="auto"/>
              <w:jc w:val="center"/>
              <w:rPr>
                <w:rFonts w:asciiTheme="majorHAnsi" w:hAnsiTheme="majorHAnsi" w:cstheme="majorHAnsi"/>
                <w:sz w:val="24"/>
              </w:rPr>
            </w:pPr>
          </w:p>
        </w:tc>
      </w:tr>
      <w:tr w:rsidR="008F68E3" w:rsidRPr="004C0DDC" w14:paraId="0ABF12D0" w14:textId="77777777" w:rsidTr="005A3F17">
        <w:trPr>
          <w:trHeight w:val="312"/>
          <w:jc w:val="center"/>
        </w:trPr>
        <w:tc>
          <w:tcPr>
            <w:tcW w:w="737" w:type="dxa"/>
            <w:noWrap/>
            <w:vAlign w:val="center"/>
          </w:tcPr>
          <w:p w14:paraId="51367CD7" w14:textId="77777777" w:rsidR="00BA4A4A" w:rsidRPr="004C0DDC" w:rsidRDefault="00BA4A4A" w:rsidP="00DA4957">
            <w:pPr>
              <w:pStyle w:val="ListParagraph"/>
              <w:numPr>
                <w:ilvl w:val="0"/>
                <w:numId w:val="69"/>
              </w:numPr>
              <w:spacing w:before="60" w:after="60" w:line="264" w:lineRule="auto"/>
              <w:jc w:val="center"/>
              <w:rPr>
                <w:rFonts w:asciiTheme="majorHAnsi" w:hAnsiTheme="majorHAnsi" w:cstheme="majorHAnsi"/>
                <w:szCs w:val="24"/>
              </w:rPr>
            </w:pPr>
          </w:p>
        </w:tc>
        <w:tc>
          <w:tcPr>
            <w:tcW w:w="4252" w:type="dxa"/>
            <w:noWrap/>
            <w:vAlign w:val="center"/>
          </w:tcPr>
          <w:p w14:paraId="326018C7" w14:textId="4906471B" w:rsidR="00BA4A4A" w:rsidRPr="004C0DDC" w:rsidRDefault="00F52F30" w:rsidP="004C0DDC">
            <w:pPr>
              <w:spacing w:line="264" w:lineRule="auto"/>
              <w:rPr>
                <w:rFonts w:asciiTheme="majorHAnsi" w:hAnsiTheme="majorHAnsi" w:cstheme="majorHAnsi"/>
                <w:sz w:val="24"/>
              </w:rPr>
            </w:pPr>
            <w:r w:rsidRPr="004C0DDC">
              <w:rPr>
                <w:rFonts w:asciiTheme="majorHAnsi" w:hAnsiTheme="majorHAnsi" w:cstheme="majorHAnsi"/>
                <w:sz w:val="24"/>
              </w:rPr>
              <w:t>The remaining parameters or different will comply with the provisions of 0103/QĐ-EVNNPT date 11/7/2019.</w:t>
            </w:r>
          </w:p>
        </w:tc>
        <w:tc>
          <w:tcPr>
            <w:tcW w:w="1134" w:type="dxa"/>
            <w:vAlign w:val="center"/>
          </w:tcPr>
          <w:p w14:paraId="2BA34783" w14:textId="77777777" w:rsidR="00BA4A4A" w:rsidRPr="004C0DDC" w:rsidRDefault="00BA4A4A" w:rsidP="00C57BE0">
            <w:pPr>
              <w:spacing w:line="264" w:lineRule="auto"/>
              <w:jc w:val="left"/>
              <w:rPr>
                <w:rFonts w:asciiTheme="majorHAnsi" w:hAnsiTheme="majorHAnsi" w:cstheme="majorHAnsi"/>
                <w:sz w:val="24"/>
              </w:rPr>
            </w:pPr>
          </w:p>
        </w:tc>
        <w:tc>
          <w:tcPr>
            <w:tcW w:w="2551" w:type="dxa"/>
            <w:vAlign w:val="center"/>
          </w:tcPr>
          <w:p w14:paraId="31FB2F6D" w14:textId="77777777" w:rsidR="00BA4A4A" w:rsidRPr="004C0DDC" w:rsidRDefault="00BA4A4A"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0C574357" w14:textId="77777777" w:rsidR="00BA4A4A" w:rsidRPr="004C0DDC" w:rsidRDefault="00BA4A4A" w:rsidP="00C57BE0">
            <w:pPr>
              <w:spacing w:line="264" w:lineRule="auto"/>
              <w:jc w:val="center"/>
              <w:rPr>
                <w:rFonts w:asciiTheme="majorHAnsi" w:hAnsiTheme="majorHAnsi" w:cstheme="majorHAnsi"/>
                <w:sz w:val="24"/>
              </w:rPr>
            </w:pPr>
          </w:p>
        </w:tc>
      </w:tr>
    </w:tbl>
    <w:p w14:paraId="7D578332" w14:textId="4B85FD94" w:rsidR="001661DA" w:rsidRPr="004C0DDC" w:rsidRDefault="001661DA" w:rsidP="001661DA">
      <w:pPr>
        <w:rPr>
          <w:rFonts w:asciiTheme="majorHAnsi" w:hAnsiTheme="majorHAnsi" w:cstheme="majorHAnsi"/>
          <w:sz w:val="24"/>
          <w:highlight w:val="lightGray"/>
        </w:rPr>
      </w:pPr>
    </w:p>
    <w:p w14:paraId="604F08D7" w14:textId="77777777" w:rsidR="001661DA" w:rsidRPr="004C0DDC" w:rsidRDefault="001661DA" w:rsidP="008F2082">
      <w:pPr>
        <w:pStyle w:val="Heading1-H1"/>
        <w:keepNext w:val="0"/>
        <w:widowControl w:val="0"/>
        <w:tabs>
          <w:tab w:val="num" w:pos="284"/>
        </w:tabs>
        <w:ind w:hanging="1136"/>
        <w:rPr>
          <w:rFonts w:asciiTheme="majorHAnsi" w:hAnsiTheme="majorHAnsi" w:cstheme="majorHAnsi"/>
          <w:sz w:val="24"/>
        </w:rPr>
      </w:pPr>
      <w:r>
        <w:rPr>
          <w:rFonts w:ascii="Times New Roman" w:hAnsi="Times New Roman"/>
          <w:bCs w:val="0"/>
          <w:caps w:val="0"/>
          <w:color w:val="000000"/>
          <w:highlight w:val="lightGray"/>
        </w:rPr>
        <w:br w:type="page"/>
      </w:r>
      <w:bookmarkStart w:id="464" w:name="_Toc204611899"/>
      <w:bookmarkStart w:id="465" w:name="_Toc217596110"/>
      <w:r w:rsidRPr="004C0DDC">
        <w:rPr>
          <w:rFonts w:asciiTheme="majorHAnsi" w:hAnsiTheme="majorHAnsi" w:cstheme="majorHAnsi"/>
          <w:sz w:val="24"/>
        </w:rPr>
        <w:lastRenderedPageBreak/>
        <w:t>110KV POST INSULATOR</w:t>
      </w:r>
      <w:bookmarkEnd w:id="464"/>
      <w:bookmarkEnd w:id="465"/>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4C0DDC" w:rsidRPr="004C0DDC" w14:paraId="7B5E33FC" w14:textId="77777777" w:rsidTr="00A50926">
        <w:trPr>
          <w:trHeight w:val="600"/>
          <w:tblHeader/>
          <w:jc w:val="center"/>
        </w:trPr>
        <w:tc>
          <w:tcPr>
            <w:tcW w:w="835" w:type="dxa"/>
            <w:vAlign w:val="center"/>
            <w:hideMark/>
          </w:tcPr>
          <w:p w14:paraId="53131538" w14:textId="77777777" w:rsidR="001661DA" w:rsidRPr="004C0DDC" w:rsidRDefault="001661DA" w:rsidP="001661DA">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705" w:type="dxa"/>
            <w:vAlign w:val="center"/>
            <w:hideMark/>
          </w:tcPr>
          <w:p w14:paraId="1E21DB84" w14:textId="77777777" w:rsidR="001661DA" w:rsidRPr="004C0DDC" w:rsidRDefault="001661DA" w:rsidP="001661DA">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vAlign w:val="center"/>
            <w:hideMark/>
          </w:tcPr>
          <w:p w14:paraId="13EF0616" w14:textId="77777777" w:rsidR="001661DA" w:rsidRPr="004C0DDC" w:rsidRDefault="001661DA" w:rsidP="001661DA">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vAlign w:val="center"/>
            <w:hideMark/>
          </w:tcPr>
          <w:p w14:paraId="53C93722" w14:textId="77777777" w:rsidR="001661DA" w:rsidRPr="004C0DDC" w:rsidRDefault="001661DA" w:rsidP="001661DA">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vAlign w:val="center"/>
            <w:hideMark/>
          </w:tcPr>
          <w:p w14:paraId="6954F595" w14:textId="77777777" w:rsidR="001661DA" w:rsidRPr="004C0DDC" w:rsidRDefault="001661DA" w:rsidP="001661DA">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02164030" w14:textId="77777777" w:rsidTr="00A50926">
        <w:trPr>
          <w:trHeight w:val="315"/>
          <w:jc w:val="center"/>
        </w:trPr>
        <w:tc>
          <w:tcPr>
            <w:tcW w:w="835" w:type="dxa"/>
            <w:noWrap/>
            <w:vAlign w:val="center"/>
          </w:tcPr>
          <w:p w14:paraId="67FD4919"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7AEA3C57"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Manufacture/ Country of  Origin</w:t>
            </w:r>
          </w:p>
        </w:tc>
        <w:tc>
          <w:tcPr>
            <w:tcW w:w="1037" w:type="dxa"/>
            <w:vAlign w:val="center"/>
          </w:tcPr>
          <w:p w14:paraId="0719C3E7"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027D36C9"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18AB6389"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BC627A7" w14:textId="77777777" w:rsidTr="00A50926">
        <w:trPr>
          <w:trHeight w:val="300"/>
          <w:jc w:val="center"/>
        </w:trPr>
        <w:tc>
          <w:tcPr>
            <w:tcW w:w="835" w:type="dxa"/>
            <w:noWrap/>
            <w:vAlign w:val="center"/>
          </w:tcPr>
          <w:p w14:paraId="2AA92B82"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36F6EB4D"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Place of factory</w:t>
            </w:r>
          </w:p>
        </w:tc>
        <w:tc>
          <w:tcPr>
            <w:tcW w:w="1037" w:type="dxa"/>
            <w:vAlign w:val="center"/>
          </w:tcPr>
          <w:p w14:paraId="39ADC7FC" w14:textId="77777777" w:rsidR="001661DA" w:rsidRPr="004C0DDC" w:rsidRDefault="001661DA" w:rsidP="001661DA">
            <w:pPr>
              <w:spacing w:before="0" w:after="0"/>
              <w:jc w:val="center"/>
              <w:rPr>
                <w:rFonts w:asciiTheme="majorHAnsi" w:hAnsiTheme="majorHAnsi" w:cstheme="majorHAnsi"/>
                <w:sz w:val="24"/>
              </w:rPr>
            </w:pPr>
          </w:p>
        </w:tc>
        <w:tc>
          <w:tcPr>
            <w:tcW w:w="2307" w:type="dxa"/>
            <w:vAlign w:val="center"/>
            <w:hideMark/>
          </w:tcPr>
          <w:p w14:paraId="5ADDCE4F"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A409CA5"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78D0110A" w14:textId="77777777" w:rsidTr="00A50926">
        <w:trPr>
          <w:trHeight w:val="300"/>
          <w:jc w:val="center"/>
        </w:trPr>
        <w:tc>
          <w:tcPr>
            <w:tcW w:w="835" w:type="dxa"/>
            <w:noWrap/>
            <w:vAlign w:val="center"/>
          </w:tcPr>
          <w:p w14:paraId="2BEC16F9"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1B3A181D"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Designation</w:t>
            </w:r>
          </w:p>
        </w:tc>
        <w:tc>
          <w:tcPr>
            <w:tcW w:w="1037" w:type="dxa"/>
            <w:vAlign w:val="center"/>
          </w:tcPr>
          <w:p w14:paraId="1EBBD938"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2788F42A"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C0BB949"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76CC8B6B" w14:textId="77777777" w:rsidTr="00A50926">
        <w:trPr>
          <w:trHeight w:val="300"/>
          <w:jc w:val="center"/>
        </w:trPr>
        <w:tc>
          <w:tcPr>
            <w:tcW w:w="835" w:type="dxa"/>
            <w:noWrap/>
            <w:vAlign w:val="center"/>
          </w:tcPr>
          <w:p w14:paraId="612A9F92"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3B389675"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vAlign w:val="center"/>
          </w:tcPr>
          <w:p w14:paraId="04F0C7FF"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24352BAC"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bCs/>
                <w:sz w:val="24"/>
              </w:rPr>
              <w:t>IEC 60273</w:t>
            </w:r>
          </w:p>
        </w:tc>
        <w:tc>
          <w:tcPr>
            <w:tcW w:w="1440" w:type="dxa"/>
            <w:noWrap/>
            <w:vAlign w:val="center"/>
          </w:tcPr>
          <w:p w14:paraId="26D93B81"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21EF37E0" w14:textId="77777777" w:rsidTr="00A50926">
        <w:trPr>
          <w:trHeight w:val="300"/>
          <w:jc w:val="center"/>
        </w:trPr>
        <w:tc>
          <w:tcPr>
            <w:tcW w:w="835" w:type="dxa"/>
            <w:noWrap/>
            <w:vAlign w:val="center"/>
          </w:tcPr>
          <w:p w14:paraId="200D739F"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3F195608"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Rated voltage</w:t>
            </w:r>
          </w:p>
        </w:tc>
        <w:tc>
          <w:tcPr>
            <w:tcW w:w="1037" w:type="dxa"/>
            <w:vAlign w:val="center"/>
          </w:tcPr>
          <w:p w14:paraId="4A063E62"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6C940865" w14:textId="77777777" w:rsidR="001661DA" w:rsidRPr="004C0DDC" w:rsidRDefault="001661DA" w:rsidP="001661DA">
            <w:pPr>
              <w:spacing w:before="0" w:after="0"/>
              <w:jc w:val="center"/>
              <w:rPr>
                <w:rFonts w:asciiTheme="majorHAnsi" w:hAnsiTheme="majorHAnsi" w:cstheme="majorHAnsi"/>
                <w:strike/>
                <w:sz w:val="24"/>
              </w:rPr>
            </w:pPr>
            <w:r w:rsidRPr="004C0DDC">
              <w:rPr>
                <w:rFonts w:asciiTheme="majorHAnsi" w:hAnsiTheme="majorHAnsi" w:cstheme="majorHAnsi"/>
                <w:sz w:val="24"/>
              </w:rPr>
              <w:t>123</w:t>
            </w:r>
          </w:p>
        </w:tc>
        <w:tc>
          <w:tcPr>
            <w:tcW w:w="1440" w:type="dxa"/>
            <w:noWrap/>
            <w:vAlign w:val="center"/>
          </w:tcPr>
          <w:p w14:paraId="0612FFE2"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42A8C1C6" w14:textId="77777777" w:rsidTr="00A50926">
        <w:trPr>
          <w:trHeight w:val="300"/>
          <w:jc w:val="center"/>
        </w:trPr>
        <w:tc>
          <w:tcPr>
            <w:tcW w:w="835" w:type="dxa"/>
            <w:noWrap/>
            <w:vAlign w:val="center"/>
          </w:tcPr>
          <w:p w14:paraId="713F5DBF"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26FC4C45"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Insulator material</w:t>
            </w:r>
          </w:p>
        </w:tc>
        <w:tc>
          <w:tcPr>
            <w:tcW w:w="1037" w:type="dxa"/>
            <w:vAlign w:val="center"/>
          </w:tcPr>
          <w:p w14:paraId="3806AB7D"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72EDABA1"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bCs/>
                <w:sz w:val="24"/>
              </w:rPr>
              <w:t>Porcelain</w:t>
            </w:r>
          </w:p>
        </w:tc>
        <w:tc>
          <w:tcPr>
            <w:tcW w:w="1440" w:type="dxa"/>
            <w:noWrap/>
            <w:vAlign w:val="center"/>
          </w:tcPr>
          <w:p w14:paraId="22DE3BCC"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3938A614" w14:textId="77777777" w:rsidTr="00A50926">
        <w:trPr>
          <w:trHeight w:val="300"/>
          <w:jc w:val="center"/>
        </w:trPr>
        <w:tc>
          <w:tcPr>
            <w:tcW w:w="835" w:type="dxa"/>
            <w:noWrap/>
            <w:vAlign w:val="center"/>
          </w:tcPr>
          <w:p w14:paraId="5F1E9967"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33EFE168"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vAlign w:val="center"/>
            <w:hideMark/>
          </w:tcPr>
          <w:p w14:paraId="14A71638"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690C281A"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126B4B69"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D9AB42A" w14:textId="77777777" w:rsidTr="00A50926">
        <w:trPr>
          <w:trHeight w:val="300"/>
          <w:jc w:val="center"/>
        </w:trPr>
        <w:tc>
          <w:tcPr>
            <w:tcW w:w="835" w:type="dxa"/>
            <w:noWrap/>
            <w:vAlign w:val="center"/>
          </w:tcPr>
          <w:p w14:paraId="4D482A2D"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6486E32D"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Dimensions (State Tolerances.):</w:t>
            </w:r>
          </w:p>
        </w:tc>
        <w:tc>
          <w:tcPr>
            <w:tcW w:w="1037" w:type="dxa"/>
            <w:vAlign w:val="center"/>
            <w:hideMark/>
          </w:tcPr>
          <w:p w14:paraId="25C62598"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3D9CEF71"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489A96DF"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2E1BFFF" w14:textId="77777777" w:rsidTr="00A50926">
        <w:trPr>
          <w:trHeight w:val="300"/>
          <w:jc w:val="center"/>
        </w:trPr>
        <w:tc>
          <w:tcPr>
            <w:tcW w:w="835" w:type="dxa"/>
            <w:noWrap/>
            <w:vAlign w:val="center"/>
          </w:tcPr>
          <w:p w14:paraId="62FE9037"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5AEF699E"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Height</w:t>
            </w:r>
          </w:p>
        </w:tc>
        <w:tc>
          <w:tcPr>
            <w:tcW w:w="1037" w:type="dxa"/>
            <w:vAlign w:val="center"/>
            <w:hideMark/>
          </w:tcPr>
          <w:p w14:paraId="2DB3B1DC"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61BB0821"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F33D791"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7E18E44" w14:textId="77777777" w:rsidTr="00A50926">
        <w:trPr>
          <w:trHeight w:val="300"/>
          <w:jc w:val="center"/>
        </w:trPr>
        <w:tc>
          <w:tcPr>
            <w:tcW w:w="835" w:type="dxa"/>
            <w:noWrap/>
            <w:vAlign w:val="center"/>
          </w:tcPr>
          <w:p w14:paraId="098F902D"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3705" w:type="dxa"/>
            <w:vAlign w:val="center"/>
            <w:hideMark/>
          </w:tcPr>
          <w:p w14:paraId="639ACF75"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Average diameter of insulator</w:t>
            </w:r>
          </w:p>
        </w:tc>
        <w:tc>
          <w:tcPr>
            <w:tcW w:w="1037" w:type="dxa"/>
            <w:vAlign w:val="center"/>
            <w:hideMark/>
          </w:tcPr>
          <w:p w14:paraId="4515B5C9"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6CEBCAA4"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2CC9E1A0"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1A7BD751" w14:textId="77777777" w:rsidTr="00A50926">
        <w:trPr>
          <w:trHeight w:val="300"/>
          <w:jc w:val="center"/>
        </w:trPr>
        <w:tc>
          <w:tcPr>
            <w:tcW w:w="835" w:type="dxa"/>
            <w:noWrap/>
            <w:vAlign w:val="center"/>
          </w:tcPr>
          <w:p w14:paraId="031BAA10"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5757D5BE"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vAlign w:val="center"/>
            <w:hideMark/>
          </w:tcPr>
          <w:p w14:paraId="5FAFC120"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vAlign w:val="center"/>
            <w:hideMark/>
          </w:tcPr>
          <w:p w14:paraId="7490D711"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25</w:t>
            </w:r>
          </w:p>
        </w:tc>
        <w:tc>
          <w:tcPr>
            <w:tcW w:w="1440" w:type="dxa"/>
            <w:noWrap/>
            <w:vAlign w:val="center"/>
          </w:tcPr>
          <w:p w14:paraId="73979D56"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4CE56BA" w14:textId="77777777" w:rsidTr="00A50926">
        <w:trPr>
          <w:trHeight w:val="300"/>
          <w:jc w:val="center"/>
        </w:trPr>
        <w:tc>
          <w:tcPr>
            <w:tcW w:w="835" w:type="dxa"/>
            <w:noWrap/>
            <w:vAlign w:val="center"/>
          </w:tcPr>
          <w:p w14:paraId="1C0007A2"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48319716"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Minimum nominal specific creepage distance</w:t>
            </w:r>
          </w:p>
        </w:tc>
        <w:tc>
          <w:tcPr>
            <w:tcW w:w="1037" w:type="dxa"/>
            <w:vAlign w:val="center"/>
          </w:tcPr>
          <w:p w14:paraId="317DFA8A"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490147EA"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130B64C"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7AEB1CBE" w14:textId="77777777" w:rsidTr="00A50926">
        <w:trPr>
          <w:trHeight w:val="300"/>
          <w:jc w:val="center"/>
        </w:trPr>
        <w:tc>
          <w:tcPr>
            <w:tcW w:w="835" w:type="dxa"/>
            <w:noWrap/>
            <w:vAlign w:val="center"/>
          </w:tcPr>
          <w:p w14:paraId="0AE2049A"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1BD7320F"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Phase to Earth Clearance</w:t>
            </w:r>
          </w:p>
        </w:tc>
        <w:tc>
          <w:tcPr>
            <w:tcW w:w="1037" w:type="dxa"/>
            <w:vAlign w:val="center"/>
            <w:hideMark/>
          </w:tcPr>
          <w:p w14:paraId="29A82013"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31E33C57" w14:textId="77777777" w:rsidR="001661DA" w:rsidRPr="004C0DDC" w:rsidRDefault="001661DA" w:rsidP="001661DA">
            <w:pPr>
              <w:spacing w:before="0" w:after="0"/>
              <w:jc w:val="center"/>
              <w:rPr>
                <w:rFonts w:asciiTheme="majorHAnsi" w:hAnsiTheme="majorHAnsi" w:cstheme="majorHAnsi"/>
                <w:strike/>
                <w:sz w:val="24"/>
              </w:rPr>
            </w:pPr>
            <w:r w:rsidRPr="004C0DDC">
              <w:rPr>
                <w:rFonts w:asciiTheme="majorHAnsi" w:hAnsiTheme="majorHAnsi" w:cstheme="majorHAnsi"/>
                <w:sz w:val="24"/>
              </w:rPr>
              <w:t>≥ 1100</w:t>
            </w:r>
          </w:p>
        </w:tc>
        <w:tc>
          <w:tcPr>
            <w:tcW w:w="1440" w:type="dxa"/>
            <w:noWrap/>
            <w:vAlign w:val="center"/>
          </w:tcPr>
          <w:p w14:paraId="758E9B5C"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04CD158D" w14:textId="77777777" w:rsidTr="00A50926">
        <w:trPr>
          <w:trHeight w:val="300"/>
          <w:jc w:val="center"/>
        </w:trPr>
        <w:tc>
          <w:tcPr>
            <w:tcW w:w="835" w:type="dxa"/>
            <w:noWrap/>
            <w:vAlign w:val="center"/>
          </w:tcPr>
          <w:p w14:paraId="28BA9CD6"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1A1F824E"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Mechanical</w:t>
            </w:r>
          </w:p>
        </w:tc>
        <w:tc>
          <w:tcPr>
            <w:tcW w:w="1037" w:type="dxa"/>
            <w:vAlign w:val="center"/>
            <w:hideMark/>
          </w:tcPr>
          <w:p w14:paraId="45D6A587"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569918EA"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4A5D9FED"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16FC2835" w14:textId="77777777" w:rsidTr="00A50926">
        <w:trPr>
          <w:trHeight w:val="300"/>
          <w:jc w:val="center"/>
        </w:trPr>
        <w:tc>
          <w:tcPr>
            <w:tcW w:w="835" w:type="dxa"/>
            <w:noWrap/>
            <w:vAlign w:val="center"/>
            <w:hideMark/>
          </w:tcPr>
          <w:p w14:paraId="4AC07C84"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5575B9EE"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 Minimum Failing Load-bending</w:t>
            </w:r>
          </w:p>
        </w:tc>
        <w:tc>
          <w:tcPr>
            <w:tcW w:w="1037" w:type="dxa"/>
            <w:vAlign w:val="center"/>
          </w:tcPr>
          <w:p w14:paraId="206AC178"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kN</w:t>
            </w:r>
          </w:p>
        </w:tc>
        <w:tc>
          <w:tcPr>
            <w:tcW w:w="2307" w:type="dxa"/>
            <w:noWrap/>
            <w:vAlign w:val="center"/>
          </w:tcPr>
          <w:p w14:paraId="3A8CE28C" w14:textId="32A795B9" w:rsidR="001661DA" w:rsidRPr="004C0DDC" w:rsidRDefault="00A50926" w:rsidP="001661DA">
            <w:pPr>
              <w:spacing w:before="0" w:after="0"/>
              <w:jc w:val="center"/>
              <w:rPr>
                <w:rFonts w:asciiTheme="majorHAnsi" w:hAnsiTheme="majorHAnsi" w:cstheme="majorHAnsi"/>
                <w:sz w:val="24"/>
              </w:rPr>
            </w:pPr>
            <w:r w:rsidRPr="004C0DDC">
              <w:rPr>
                <w:rFonts w:asciiTheme="majorHAnsi" w:hAnsiTheme="majorHAnsi" w:cstheme="majorHAnsi"/>
                <w:sz w:val="24"/>
              </w:rPr>
              <w:t>6</w:t>
            </w:r>
          </w:p>
        </w:tc>
        <w:tc>
          <w:tcPr>
            <w:tcW w:w="1440" w:type="dxa"/>
            <w:noWrap/>
            <w:vAlign w:val="center"/>
          </w:tcPr>
          <w:p w14:paraId="49DBF96A"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39E59718" w14:textId="77777777" w:rsidTr="00A50926">
        <w:trPr>
          <w:trHeight w:val="300"/>
          <w:jc w:val="center"/>
        </w:trPr>
        <w:tc>
          <w:tcPr>
            <w:tcW w:w="835" w:type="dxa"/>
            <w:noWrap/>
            <w:vAlign w:val="center"/>
          </w:tcPr>
          <w:p w14:paraId="629F44C8" w14:textId="77777777" w:rsidR="001661DA" w:rsidRPr="004C0DDC" w:rsidRDefault="001661DA" w:rsidP="001661DA">
            <w:pPr>
              <w:spacing w:before="0" w:after="0" w:line="276" w:lineRule="auto"/>
              <w:ind w:left="17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131E8A18"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 Minimum Failing Moment-torsion</w:t>
            </w:r>
          </w:p>
        </w:tc>
        <w:tc>
          <w:tcPr>
            <w:tcW w:w="1037" w:type="dxa"/>
            <w:vAlign w:val="center"/>
          </w:tcPr>
          <w:p w14:paraId="15A4819B"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kNm</w:t>
            </w:r>
          </w:p>
        </w:tc>
        <w:tc>
          <w:tcPr>
            <w:tcW w:w="2307" w:type="dxa"/>
            <w:noWrap/>
            <w:vAlign w:val="center"/>
          </w:tcPr>
          <w:p w14:paraId="630CC457"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4</w:t>
            </w:r>
          </w:p>
        </w:tc>
        <w:tc>
          <w:tcPr>
            <w:tcW w:w="1440" w:type="dxa"/>
            <w:noWrap/>
            <w:vAlign w:val="center"/>
          </w:tcPr>
          <w:p w14:paraId="7BD51DCF"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28B3EF6" w14:textId="77777777" w:rsidTr="00A50926">
        <w:trPr>
          <w:trHeight w:val="300"/>
          <w:jc w:val="center"/>
        </w:trPr>
        <w:tc>
          <w:tcPr>
            <w:tcW w:w="835" w:type="dxa"/>
            <w:noWrap/>
            <w:vAlign w:val="center"/>
          </w:tcPr>
          <w:p w14:paraId="37E2482A"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7EF741EE"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Electrical</w:t>
            </w:r>
          </w:p>
        </w:tc>
        <w:tc>
          <w:tcPr>
            <w:tcW w:w="1037" w:type="dxa"/>
            <w:vAlign w:val="center"/>
            <w:hideMark/>
          </w:tcPr>
          <w:p w14:paraId="6EA93D05"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6D96E8DE"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517076D2"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1B72A0D" w14:textId="77777777" w:rsidTr="00A50926">
        <w:trPr>
          <w:trHeight w:val="300"/>
          <w:jc w:val="center"/>
        </w:trPr>
        <w:tc>
          <w:tcPr>
            <w:tcW w:w="835" w:type="dxa"/>
            <w:noWrap/>
            <w:vAlign w:val="center"/>
          </w:tcPr>
          <w:p w14:paraId="12FB5A0F"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4FBA9A22"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a. Power Frequency Withstand Voltage</w:t>
            </w:r>
          </w:p>
        </w:tc>
        <w:tc>
          <w:tcPr>
            <w:tcW w:w="1037" w:type="dxa"/>
            <w:vAlign w:val="center"/>
            <w:hideMark/>
          </w:tcPr>
          <w:p w14:paraId="44B7FC64"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615A73B3"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eastAsia="Calibri" w:hAnsiTheme="majorHAnsi" w:cstheme="majorHAnsi"/>
                <w:sz w:val="24"/>
              </w:rPr>
              <w:t>230</w:t>
            </w:r>
          </w:p>
        </w:tc>
        <w:tc>
          <w:tcPr>
            <w:tcW w:w="1440" w:type="dxa"/>
            <w:noWrap/>
            <w:vAlign w:val="center"/>
          </w:tcPr>
          <w:p w14:paraId="66157F07"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0593D62A" w14:textId="77777777" w:rsidTr="00A50926">
        <w:trPr>
          <w:trHeight w:val="300"/>
          <w:jc w:val="center"/>
        </w:trPr>
        <w:tc>
          <w:tcPr>
            <w:tcW w:w="835" w:type="dxa"/>
            <w:noWrap/>
            <w:vAlign w:val="center"/>
          </w:tcPr>
          <w:p w14:paraId="4AD50DE3" w14:textId="77777777" w:rsidR="001661DA" w:rsidRPr="004C0DDC" w:rsidRDefault="001661DA" w:rsidP="001661DA">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hideMark/>
          </w:tcPr>
          <w:p w14:paraId="6A829D25"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b. Light Impulse Voltage (1.2/50µs) Withstand</w:t>
            </w:r>
          </w:p>
        </w:tc>
        <w:tc>
          <w:tcPr>
            <w:tcW w:w="1037" w:type="dxa"/>
            <w:vAlign w:val="center"/>
          </w:tcPr>
          <w:p w14:paraId="2FD392EC"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kV peak</w:t>
            </w:r>
          </w:p>
        </w:tc>
        <w:tc>
          <w:tcPr>
            <w:tcW w:w="2307" w:type="dxa"/>
            <w:noWrap/>
            <w:vAlign w:val="center"/>
          </w:tcPr>
          <w:p w14:paraId="62B83296"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550</w:t>
            </w:r>
          </w:p>
        </w:tc>
        <w:tc>
          <w:tcPr>
            <w:tcW w:w="1440" w:type="dxa"/>
            <w:noWrap/>
            <w:vAlign w:val="center"/>
          </w:tcPr>
          <w:p w14:paraId="4F798FF0"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8545616" w14:textId="77777777" w:rsidTr="00A50926">
        <w:trPr>
          <w:trHeight w:val="300"/>
          <w:jc w:val="center"/>
        </w:trPr>
        <w:tc>
          <w:tcPr>
            <w:tcW w:w="835" w:type="dxa"/>
            <w:noWrap/>
            <w:vAlign w:val="center"/>
          </w:tcPr>
          <w:p w14:paraId="138BB2EC"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715BBAE8"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c. 50% Impulse Flashover Voltage</w:t>
            </w:r>
          </w:p>
        </w:tc>
        <w:tc>
          <w:tcPr>
            <w:tcW w:w="1037" w:type="dxa"/>
            <w:vAlign w:val="center"/>
            <w:hideMark/>
          </w:tcPr>
          <w:p w14:paraId="671E58CE"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1241C0DD"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7F909295"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0C5A0077" w14:textId="77777777" w:rsidTr="00A50926">
        <w:trPr>
          <w:trHeight w:val="300"/>
          <w:jc w:val="center"/>
        </w:trPr>
        <w:tc>
          <w:tcPr>
            <w:tcW w:w="835" w:type="dxa"/>
            <w:noWrap/>
            <w:vAlign w:val="center"/>
          </w:tcPr>
          <w:p w14:paraId="067782DB"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31E3BE83"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Positive</w:t>
            </w:r>
          </w:p>
        </w:tc>
        <w:tc>
          <w:tcPr>
            <w:tcW w:w="1037" w:type="dxa"/>
            <w:vAlign w:val="center"/>
            <w:hideMark/>
          </w:tcPr>
          <w:p w14:paraId="09106EDA"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56794AB4"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0633CD5C"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1EB61E4" w14:textId="77777777" w:rsidTr="00A50926">
        <w:trPr>
          <w:trHeight w:val="300"/>
          <w:jc w:val="center"/>
        </w:trPr>
        <w:tc>
          <w:tcPr>
            <w:tcW w:w="835" w:type="dxa"/>
            <w:noWrap/>
            <w:vAlign w:val="center"/>
          </w:tcPr>
          <w:p w14:paraId="73D097FD" w14:textId="77777777" w:rsidR="001661DA" w:rsidRPr="004C0DDC" w:rsidRDefault="001661DA" w:rsidP="001661DA">
            <w:pPr>
              <w:spacing w:before="0" w:after="0" w:line="276" w:lineRule="auto"/>
              <w:ind w:left="17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2463BF0C"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Negative</w:t>
            </w:r>
          </w:p>
        </w:tc>
        <w:tc>
          <w:tcPr>
            <w:tcW w:w="1037" w:type="dxa"/>
            <w:vAlign w:val="center"/>
          </w:tcPr>
          <w:p w14:paraId="21A4E5D6"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hideMark/>
          </w:tcPr>
          <w:p w14:paraId="4E11F83E"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226D3087"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10A08414" w14:textId="77777777" w:rsidTr="00A50926">
        <w:trPr>
          <w:trHeight w:val="300"/>
          <w:jc w:val="center"/>
        </w:trPr>
        <w:tc>
          <w:tcPr>
            <w:tcW w:w="835" w:type="dxa"/>
            <w:noWrap/>
            <w:vAlign w:val="center"/>
          </w:tcPr>
          <w:p w14:paraId="4E17402B"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6D059161"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d. Flashover Voltage</w:t>
            </w:r>
          </w:p>
        </w:tc>
        <w:tc>
          <w:tcPr>
            <w:tcW w:w="1037" w:type="dxa"/>
            <w:vAlign w:val="center"/>
            <w:hideMark/>
          </w:tcPr>
          <w:p w14:paraId="09A71553"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69E9D7F5"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B0EC4CB"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33DC2DCC" w14:textId="77777777" w:rsidTr="00A50926">
        <w:trPr>
          <w:trHeight w:val="300"/>
          <w:jc w:val="center"/>
        </w:trPr>
        <w:tc>
          <w:tcPr>
            <w:tcW w:w="835" w:type="dxa"/>
            <w:noWrap/>
            <w:vAlign w:val="center"/>
          </w:tcPr>
          <w:p w14:paraId="78F7AF0E"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5103AA57"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Dry Flashover Voltage (50 Hz)</w:t>
            </w:r>
          </w:p>
        </w:tc>
        <w:tc>
          <w:tcPr>
            <w:tcW w:w="1037" w:type="dxa"/>
            <w:vAlign w:val="center"/>
            <w:hideMark/>
          </w:tcPr>
          <w:p w14:paraId="14AAA7FF"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lang w:val="sv-SE"/>
              </w:rPr>
              <w:t>kV</w:t>
            </w:r>
          </w:p>
        </w:tc>
        <w:tc>
          <w:tcPr>
            <w:tcW w:w="2307" w:type="dxa"/>
            <w:noWrap/>
            <w:vAlign w:val="center"/>
          </w:tcPr>
          <w:p w14:paraId="71FB93B0"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5B5DADAA"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95B9587" w14:textId="77777777" w:rsidTr="00A50926">
        <w:trPr>
          <w:trHeight w:val="300"/>
          <w:jc w:val="center"/>
        </w:trPr>
        <w:tc>
          <w:tcPr>
            <w:tcW w:w="835" w:type="dxa"/>
            <w:noWrap/>
            <w:vAlign w:val="center"/>
          </w:tcPr>
          <w:p w14:paraId="20D5B930" w14:textId="77777777" w:rsidR="001661DA" w:rsidRPr="004C0DDC" w:rsidRDefault="001661DA" w:rsidP="001661DA">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422E2441"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Wet Flashover Voltage (50 Hz)</w:t>
            </w:r>
          </w:p>
        </w:tc>
        <w:tc>
          <w:tcPr>
            <w:tcW w:w="1037" w:type="dxa"/>
            <w:vAlign w:val="center"/>
          </w:tcPr>
          <w:p w14:paraId="7F31A5D4"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lang w:val="sv-SE"/>
              </w:rPr>
              <w:t>kV</w:t>
            </w:r>
          </w:p>
        </w:tc>
        <w:tc>
          <w:tcPr>
            <w:tcW w:w="2307" w:type="dxa"/>
            <w:noWrap/>
            <w:vAlign w:val="center"/>
            <w:hideMark/>
          </w:tcPr>
          <w:p w14:paraId="2EB3BC83"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4053C93A"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9D87153" w14:textId="77777777" w:rsidTr="00A50926">
        <w:trPr>
          <w:trHeight w:val="300"/>
          <w:jc w:val="center"/>
        </w:trPr>
        <w:tc>
          <w:tcPr>
            <w:tcW w:w="835" w:type="dxa"/>
            <w:noWrap/>
            <w:vAlign w:val="center"/>
          </w:tcPr>
          <w:p w14:paraId="7984459D"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626F959D"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Fixing Arrangements</w:t>
            </w:r>
          </w:p>
        </w:tc>
        <w:tc>
          <w:tcPr>
            <w:tcW w:w="1037" w:type="dxa"/>
            <w:vAlign w:val="center"/>
            <w:hideMark/>
          </w:tcPr>
          <w:p w14:paraId="6DCB925B"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35BAA399"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422E5D8"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633CD17C" w14:textId="77777777" w:rsidTr="00A50926">
        <w:trPr>
          <w:trHeight w:val="300"/>
          <w:jc w:val="center"/>
        </w:trPr>
        <w:tc>
          <w:tcPr>
            <w:tcW w:w="835" w:type="dxa"/>
            <w:noWrap/>
            <w:vAlign w:val="center"/>
          </w:tcPr>
          <w:p w14:paraId="5F805F88"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5ADDD133"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Top Cap PCD</w:t>
            </w:r>
          </w:p>
        </w:tc>
        <w:tc>
          <w:tcPr>
            <w:tcW w:w="1037" w:type="dxa"/>
            <w:vAlign w:val="center"/>
            <w:hideMark/>
          </w:tcPr>
          <w:p w14:paraId="0AAF87D8"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0AFB15AE"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5D7B6E21"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953163B" w14:textId="77777777" w:rsidTr="00A50926">
        <w:trPr>
          <w:trHeight w:val="300"/>
          <w:jc w:val="center"/>
        </w:trPr>
        <w:tc>
          <w:tcPr>
            <w:tcW w:w="835" w:type="dxa"/>
            <w:noWrap/>
            <w:vAlign w:val="center"/>
            <w:hideMark/>
          </w:tcPr>
          <w:p w14:paraId="2F3D78A9"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644AB379" w14:textId="77777777" w:rsidR="001661DA" w:rsidRPr="004C0DDC" w:rsidRDefault="001661DA" w:rsidP="001661DA">
            <w:pPr>
              <w:spacing w:before="0" w:after="0"/>
              <w:rPr>
                <w:rFonts w:asciiTheme="majorHAnsi" w:hAnsiTheme="majorHAnsi" w:cstheme="majorHAnsi"/>
                <w:sz w:val="24"/>
              </w:rPr>
            </w:pPr>
            <w:r w:rsidRPr="004C0DDC">
              <w:rPr>
                <w:rFonts w:asciiTheme="majorHAnsi" w:eastAsia="Batang" w:hAnsiTheme="majorHAnsi" w:cstheme="majorHAnsi"/>
                <w:sz w:val="24"/>
              </w:rPr>
              <w:t>Top Cap Fixing Holes - number x size</w:t>
            </w:r>
          </w:p>
        </w:tc>
        <w:tc>
          <w:tcPr>
            <w:tcW w:w="1037" w:type="dxa"/>
            <w:vAlign w:val="center"/>
          </w:tcPr>
          <w:p w14:paraId="20D41F1F"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04BAACE6"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0887B5B8"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2D9CBDFE" w14:textId="77777777" w:rsidTr="00A50926">
        <w:trPr>
          <w:trHeight w:val="300"/>
          <w:jc w:val="center"/>
        </w:trPr>
        <w:tc>
          <w:tcPr>
            <w:tcW w:w="835" w:type="dxa"/>
            <w:noWrap/>
            <w:vAlign w:val="center"/>
          </w:tcPr>
          <w:p w14:paraId="6388ACB9"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0D572681" w14:textId="77777777" w:rsidR="001661DA" w:rsidRPr="004C0DDC" w:rsidRDefault="001661DA" w:rsidP="001661DA">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eastAsia="Batang" w:hAnsiTheme="majorHAnsi" w:cstheme="majorHAnsi"/>
                <w:sz w:val="24"/>
              </w:rPr>
              <w:t>Base PCD</w:t>
            </w:r>
          </w:p>
        </w:tc>
        <w:tc>
          <w:tcPr>
            <w:tcW w:w="1037" w:type="dxa"/>
            <w:vAlign w:val="center"/>
            <w:hideMark/>
          </w:tcPr>
          <w:p w14:paraId="636CC88D"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5F56B112"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1BD3F64E"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70214E15" w14:textId="77777777" w:rsidTr="00A50926">
        <w:trPr>
          <w:trHeight w:val="300"/>
          <w:jc w:val="center"/>
        </w:trPr>
        <w:tc>
          <w:tcPr>
            <w:tcW w:w="835" w:type="dxa"/>
            <w:noWrap/>
            <w:vAlign w:val="center"/>
          </w:tcPr>
          <w:p w14:paraId="713180D4"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w:t>
            </w:r>
          </w:p>
        </w:tc>
        <w:tc>
          <w:tcPr>
            <w:tcW w:w="3705" w:type="dxa"/>
            <w:noWrap/>
            <w:vAlign w:val="center"/>
            <w:hideMark/>
          </w:tcPr>
          <w:p w14:paraId="132830C4" w14:textId="77777777" w:rsidR="001661DA" w:rsidRPr="004C0DDC" w:rsidRDefault="001661DA" w:rsidP="001661DA">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eastAsia="Batang" w:hAnsiTheme="majorHAnsi" w:cstheme="majorHAnsi"/>
                <w:sz w:val="24"/>
              </w:rPr>
              <w:t>Base Fixing Holes - number x size</w:t>
            </w:r>
          </w:p>
        </w:tc>
        <w:tc>
          <w:tcPr>
            <w:tcW w:w="1037" w:type="dxa"/>
            <w:vAlign w:val="center"/>
            <w:hideMark/>
          </w:tcPr>
          <w:p w14:paraId="07E38A7A"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3F44116F" w14:textId="77777777" w:rsidR="001661DA" w:rsidRPr="004C0DDC" w:rsidRDefault="001661DA" w:rsidP="001661DA">
            <w:pPr>
              <w:spacing w:before="0" w:after="0"/>
              <w:jc w:val="center"/>
              <w:rPr>
                <w:rFonts w:asciiTheme="majorHAnsi" w:hAnsiTheme="majorHAnsi" w:cstheme="majorHAnsi"/>
                <w:sz w:val="24"/>
              </w:rPr>
            </w:pPr>
          </w:p>
        </w:tc>
        <w:tc>
          <w:tcPr>
            <w:tcW w:w="1440" w:type="dxa"/>
            <w:noWrap/>
            <w:vAlign w:val="center"/>
          </w:tcPr>
          <w:p w14:paraId="315DA21F"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13B25C74" w14:textId="77777777" w:rsidTr="00A50926">
        <w:trPr>
          <w:trHeight w:val="300"/>
          <w:jc w:val="center"/>
        </w:trPr>
        <w:tc>
          <w:tcPr>
            <w:tcW w:w="835" w:type="dxa"/>
            <w:noWrap/>
            <w:vAlign w:val="center"/>
          </w:tcPr>
          <w:p w14:paraId="48BD7F21"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28C2E670" w14:textId="77777777" w:rsidR="001661DA" w:rsidRPr="004C0DDC" w:rsidRDefault="001661DA" w:rsidP="001661DA">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Weight of complete Post Insulator</w:t>
            </w:r>
          </w:p>
        </w:tc>
        <w:tc>
          <w:tcPr>
            <w:tcW w:w="1037" w:type="dxa"/>
            <w:vAlign w:val="center"/>
          </w:tcPr>
          <w:p w14:paraId="580F1B2C"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kg</w:t>
            </w:r>
          </w:p>
        </w:tc>
        <w:tc>
          <w:tcPr>
            <w:tcW w:w="2307" w:type="dxa"/>
            <w:noWrap/>
            <w:vAlign w:val="center"/>
          </w:tcPr>
          <w:p w14:paraId="56924192"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3EA6F08"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12EC4076" w14:textId="77777777" w:rsidTr="00A50926">
        <w:trPr>
          <w:trHeight w:val="300"/>
          <w:jc w:val="center"/>
        </w:trPr>
        <w:tc>
          <w:tcPr>
            <w:tcW w:w="835" w:type="dxa"/>
            <w:noWrap/>
            <w:vAlign w:val="center"/>
          </w:tcPr>
          <w:p w14:paraId="3C9179C0" w14:textId="77777777" w:rsidR="001661DA" w:rsidRPr="004C0DDC" w:rsidRDefault="001661DA" w:rsidP="001661DA">
            <w:pPr>
              <w:spacing w:before="0" w:after="0"/>
              <w:jc w:val="center"/>
              <w:rPr>
                <w:rFonts w:asciiTheme="majorHAnsi" w:hAnsiTheme="majorHAnsi" w:cstheme="majorHAnsi"/>
                <w:sz w:val="24"/>
              </w:rPr>
            </w:pPr>
          </w:p>
        </w:tc>
        <w:tc>
          <w:tcPr>
            <w:tcW w:w="3705" w:type="dxa"/>
            <w:noWrap/>
            <w:vAlign w:val="center"/>
            <w:hideMark/>
          </w:tcPr>
          <w:p w14:paraId="33F889A7" w14:textId="77777777" w:rsidR="001661DA" w:rsidRPr="004C0DDC" w:rsidRDefault="001661DA" w:rsidP="001661DA">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Type test and routine test</w:t>
            </w:r>
          </w:p>
        </w:tc>
        <w:tc>
          <w:tcPr>
            <w:tcW w:w="1037" w:type="dxa"/>
            <w:vAlign w:val="center"/>
          </w:tcPr>
          <w:p w14:paraId="60C58968"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tcPr>
          <w:p w14:paraId="15354E66" w14:textId="77777777" w:rsidR="001661DA" w:rsidRPr="004C0DDC" w:rsidRDefault="001661DA" w:rsidP="001661DA">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390D5CF2" w14:textId="013C0CA0"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002E12EF" w:rsidRPr="004C0DDC">
              <w:rPr>
                <w:rFonts w:asciiTheme="majorHAnsi" w:hAnsiTheme="majorHAnsi" w:cstheme="majorHAnsi"/>
                <w:sz w:val="24"/>
              </w:rPr>
              <w:t>2.</w:t>
            </w:r>
            <w:r w:rsidR="007D1A91" w:rsidRPr="004C0DDC">
              <w:rPr>
                <w:rFonts w:asciiTheme="majorHAnsi" w:hAnsiTheme="majorHAnsi" w:cstheme="majorHAnsi"/>
                <w:sz w:val="24"/>
              </w:rPr>
              <w:t>23</w:t>
            </w:r>
          </w:p>
        </w:tc>
        <w:tc>
          <w:tcPr>
            <w:tcW w:w="1440" w:type="dxa"/>
            <w:noWrap/>
            <w:vAlign w:val="center"/>
          </w:tcPr>
          <w:p w14:paraId="50B38B1A"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5F0D9BBE" w14:textId="77777777" w:rsidTr="00A50926">
        <w:trPr>
          <w:trHeight w:val="300"/>
          <w:jc w:val="center"/>
        </w:trPr>
        <w:tc>
          <w:tcPr>
            <w:tcW w:w="835" w:type="dxa"/>
            <w:noWrap/>
            <w:vAlign w:val="center"/>
          </w:tcPr>
          <w:p w14:paraId="0C71A472"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7EBE5804"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vAlign w:val="center"/>
            <w:hideMark/>
          </w:tcPr>
          <w:p w14:paraId="674390E7" w14:textId="77777777" w:rsidR="001661DA" w:rsidRPr="004C0DDC" w:rsidRDefault="001661DA" w:rsidP="001661DA">
            <w:pPr>
              <w:spacing w:before="0" w:after="0"/>
              <w:jc w:val="center"/>
              <w:rPr>
                <w:rFonts w:asciiTheme="majorHAnsi" w:hAnsiTheme="majorHAnsi" w:cstheme="majorHAnsi"/>
                <w:sz w:val="24"/>
              </w:rPr>
            </w:pPr>
          </w:p>
        </w:tc>
        <w:tc>
          <w:tcPr>
            <w:tcW w:w="2307" w:type="dxa"/>
            <w:noWrap/>
            <w:vAlign w:val="center"/>
            <w:hideMark/>
          </w:tcPr>
          <w:p w14:paraId="261AED13"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7205AEBE"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0943C98D" w14:textId="77777777" w:rsidTr="00A50926">
        <w:trPr>
          <w:trHeight w:val="300"/>
          <w:jc w:val="center"/>
        </w:trPr>
        <w:tc>
          <w:tcPr>
            <w:tcW w:w="835" w:type="dxa"/>
            <w:noWrap/>
            <w:vAlign w:val="center"/>
          </w:tcPr>
          <w:p w14:paraId="281CB772"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tcPr>
          <w:p w14:paraId="70B647B5" w14:textId="77777777" w:rsidR="001661DA" w:rsidRPr="004C0DDC" w:rsidRDefault="001661DA" w:rsidP="001661DA">
            <w:pPr>
              <w:spacing w:before="0" w:after="0" w:line="276" w:lineRule="auto"/>
              <w:rPr>
                <w:rFonts w:asciiTheme="majorHAnsi" w:hAnsiTheme="majorHAnsi" w:cstheme="majorHAnsi"/>
                <w:sz w:val="24"/>
              </w:rPr>
            </w:pPr>
            <w:r w:rsidRPr="004C0DDC">
              <w:rPr>
                <w:rFonts w:asciiTheme="majorHAnsi" w:hAnsiTheme="majorHAnsi" w:cstheme="majorHAnsi"/>
                <w:sz w:val="24"/>
              </w:rPr>
              <w:t>Supporting structure</w:t>
            </w:r>
          </w:p>
        </w:tc>
        <w:tc>
          <w:tcPr>
            <w:tcW w:w="1037" w:type="dxa"/>
          </w:tcPr>
          <w:p w14:paraId="1BE9ECE8" w14:textId="77777777" w:rsidR="001661DA" w:rsidRPr="004C0DDC" w:rsidRDefault="001661DA" w:rsidP="001661DA">
            <w:pPr>
              <w:spacing w:before="0" w:after="0" w:line="276" w:lineRule="auto"/>
              <w:jc w:val="center"/>
              <w:rPr>
                <w:rFonts w:asciiTheme="majorHAnsi" w:hAnsiTheme="majorHAnsi" w:cstheme="majorHAnsi"/>
                <w:sz w:val="24"/>
              </w:rPr>
            </w:pPr>
          </w:p>
        </w:tc>
        <w:tc>
          <w:tcPr>
            <w:tcW w:w="2307" w:type="dxa"/>
            <w:noWrap/>
            <w:vAlign w:val="center"/>
          </w:tcPr>
          <w:p w14:paraId="78324763" w14:textId="77777777" w:rsidR="001661DA" w:rsidRPr="004C0DDC" w:rsidRDefault="001661DA" w:rsidP="001661DA">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As scope of supply</w:t>
            </w:r>
          </w:p>
        </w:tc>
        <w:tc>
          <w:tcPr>
            <w:tcW w:w="1440" w:type="dxa"/>
            <w:noWrap/>
            <w:vAlign w:val="center"/>
          </w:tcPr>
          <w:p w14:paraId="3BE98944"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4CCE3076" w14:textId="77777777" w:rsidTr="00A50926">
        <w:trPr>
          <w:trHeight w:val="300"/>
          <w:jc w:val="center"/>
        </w:trPr>
        <w:tc>
          <w:tcPr>
            <w:tcW w:w="835" w:type="dxa"/>
            <w:noWrap/>
            <w:vAlign w:val="center"/>
          </w:tcPr>
          <w:p w14:paraId="0897E385" w14:textId="77777777" w:rsidR="001661DA" w:rsidRPr="004C0DDC" w:rsidRDefault="001661DA" w:rsidP="001661DA">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tcPr>
          <w:p w14:paraId="460008C2" w14:textId="77777777" w:rsidR="001661DA" w:rsidRPr="004C0DDC" w:rsidRDefault="001661DA" w:rsidP="001661DA">
            <w:pPr>
              <w:spacing w:before="0" w:after="0" w:line="276" w:lineRule="auto"/>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tcPr>
          <w:p w14:paraId="0A5CD119" w14:textId="77777777" w:rsidR="001661DA" w:rsidRPr="004C0DDC" w:rsidRDefault="001661DA" w:rsidP="001661DA">
            <w:pPr>
              <w:spacing w:before="0" w:after="0" w:line="276" w:lineRule="auto"/>
              <w:jc w:val="center"/>
              <w:rPr>
                <w:rFonts w:asciiTheme="majorHAnsi" w:hAnsiTheme="majorHAnsi" w:cstheme="majorHAnsi"/>
                <w:sz w:val="24"/>
              </w:rPr>
            </w:pPr>
          </w:p>
        </w:tc>
        <w:tc>
          <w:tcPr>
            <w:tcW w:w="2307" w:type="dxa"/>
            <w:noWrap/>
            <w:vAlign w:val="center"/>
          </w:tcPr>
          <w:p w14:paraId="25CE5EA9" w14:textId="77777777" w:rsidR="001661DA" w:rsidRPr="004C0DDC" w:rsidRDefault="001661DA" w:rsidP="001661DA">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40" w:type="dxa"/>
            <w:noWrap/>
            <w:vAlign w:val="center"/>
          </w:tcPr>
          <w:p w14:paraId="7912442B"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033802B2" w14:textId="77777777" w:rsidTr="00A50926">
        <w:trPr>
          <w:trHeight w:val="300"/>
          <w:jc w:val="center"/>
        </w:trPr>
        <w:tc>
          <w:tcPr>
            <w:tcW w:w="835" w:type="dxa"/>
            <w:noWrap/>
            <w:vAlign w:val="center"/>
          </w:tcPr>
          <w:p w14:paraId="1D260F0A" w14:textId="77777777" w:rsidR="001661DA" w:rsidRPr="004C0DDC" w:rsidRDefault="001661DA" w:rsidP="001661DA">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tcPr>
          <w:p w14:paraId="581BA2E3" w14:textId="77777777" w:rsidR="001661DA" w:rsidRPr="004C0DDC" w:rsidRDefault="001661DA" w:rsidP="001661DA">
            <w:pPr>
              <w:spacing w:before="0" w:after="0" w:line="276" w:lineRule="auto"/>
              <w:rPr>
                <w:rFonts w:asciiTheme="majorHAnsi" w:hAnsiTheme="majorHAnsi" w:cstheme="majorHAnsi"/>
                <w:sz w:val="24"/>
              </w:rPr>
            </w:pPr>
            <w:r w:rsidRPr="004C0DDC">
              <w:rPr>
                <w:rFonts w:asciiTheme="majorHAnsi" w:hAnsiTheme="majorHAnsi" w:cstheme="majorHAnsi"/>
                <w:sz w:val="24"/>
              </w:rPr>
              <w:t>Materials</w:t>
            </w:r>
          </w:p>
        </w:tc>
        <w:tc>
          <w:tcPr>
            <w:tcW w:w="1037" w:type="dxa"/>
          </w:tcPr>
          <w:p w14:paraId="3744B768" w14:textId="77777777" w:rsidR="001661DA" w:rsidRPr="004C0DDC" w:rsidRDefault="001661DA" w:rsidP="001661DA">
            <w:pPr>
              <w:spacing w:before="0" w:after="0" w:line="276" w:lineRule="auto"/>
              <w:jc w:val="center"/>
              <w:rPr>
                <w:rFonts w:asciiTheme="majorHAnsi" w:hAnsiTheme="majorHAnsi" w:cstheme="majorHAnsi"/>
                <w:sz w:val="24"/>
              </w:rPr>
            </w:pPr>
          </w:p>
        </w:tc>
        <w:tc>
          <w:tcPr>
            <w:tcW w:w="2307" w:type="dxa"/>
            <w:noWrap/>
            <w:vAlign w:val="center"/>
          </w:tcPr>
          <w:p w14:paraId="623CDB8F" w14:textId="77777777" w:rsidR="001661DA" w:rsidRPr="004C0DDC" w:rsidRDefault="001661DA" w:rsidP="001661DA">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hot dip galvanized steel</w:t>
            </w:r>
          </w:p>
        </w:tc>
        <w:tc>
          <w:tcPr>
            <w:tcW w:w="1440" w:type="dxa"/>
            <w:noWrap/>
            <w:vAlign w:val="center"/>
          </w:tcPr>
          <w:p w14:paraId="53BFE16D" w14:textId="77777777" w:rsidR="001661DA" w:rsidRPr="004C0DDC" w:rsidRDefault="001661DA" w:rsidP="001661DA">
            <w:pPr>
              <w:spacing w:before="0" w:after="0"/>
              <w:jc w:val="center"/>
              <w:rPr>
                <w:rFonts w:asciiTheme="majorHAnsi" w:hAnsiTheme="majorHAnsi" w:cstheme="majorHAnsi"/>
                <w:sz w:val="24"/>
              </w:rPr>
            </w:pPr>
          </w:p>
        </w:tc>
      </w:tr>
      <w:tr w:rsidR="004C0DDC" w:rsidRPr="004C0DDC" w14:paraId="422B3B4E" w14:textId="77777777" w:rsidTr="00A50926">
        <w:trPr>
          <w:trHeight w:val="272"/>
          <w:jc w:val="center"/>
        </w:trPr>
        <w:tc>
          <w:tcPr>
            <w:tcW w:w="835" w:type="dxa"/>
            <w:noWrap/>
            <w:vAlign w:val="center"/>
          </w:tcPr>
          <w:p w14:paraId="16CC0FF4"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2D8CBA58"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vAlign w:val="center"/>
          </w:tcPr>
          <w:p w14:paraId="0AD57D04" w14:textId="77777777" w:rsidR="001661DA" w:rsidRPr="004C0DDC" w:rsidRDefault="001661DA" w:rsidP="001661DA">
            <w:pPr>
              <w:spacing w:before="0" w:after="0"/>
              <w:jc w:val="center"/>
              <w:rPr>
                <w:rFonts w:asciiTheme="majorHAnsi" w:hAnsiTheme="majorHAnsi" w:cstheme="majorHAnsi"/>
                <w:sz w:val="24"/>
              </w:rPr>
            </w:pPr>
          </w:p>
        </w:tc>
        <w:tc>
          <w:tcPr>
            <w:tcW w:w="2307" w:type="dxa"/>
            <w:vAlign w:val="center"/>
            <w:hideMark/>
          </w:tcPr>
          <w:p w14:paraId="3B29BB06"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Yes</w:t>
            </w:r>
          </w:p>
        </w:tc>
        <w:tc>
          <w:tcPr>
            <w:tcW w:w="1440" w:type="dxa"/>
            <w:noWrap/>
            <w:vAlign w:val="center"/>
          </w:tcPr>
          <w:p w14:paraId="4AF8B457" w14:textId="77777777" w:rsidR="001661DA" w:rsidRPr="004C0DDC" w:rsidRDefault="001661DA" w:rsidP="001661DA">
            <w:pPr>
              <w:spacing w:before="0" w:after="0"/>
              <w:jc w:val="center"/>
              <w:rPr>
                <w:rFonts w:asciiTheme="majorHAnsi" w:hAnsiTheme="majorHAnsi" w:cstheme="majorHAnsi"/>
                <w:sz w:val="24"/>
              </w:rPr>
            </w:pPr>
          </w:p>
        </w:tc>
      </w:tr>
      <w:tr w:rsidR="001661DA" w:rsidRPr="004C0DDC" w14:paraId="3BBEDD23" w14:textId="77777777" w:rsidTr="00A50926">
        <w:trPr>
          <w:trHeight w:val="337"/>
          <w:jc w:val="center"/>
        </w:trPr>
        <w:tc>
          <w:tcPr>
            <w:tcW w:w="835" w:type="dxa"/>
            <w:noWrap/>
            <w:vAlign w:val="center"/>
          </w:tcPr>
          <w:p w14:paraId="0F8F070A" w14:textId="77777777" w:rsidR="001661DA" w:rsidRPr="004C0DDC" w:rsidRDefault="001661DA" w:rsidP="00DA4957">
            <w:pPr>
              <w:numPr>
                <w:ilvl w:val="0"/>
                <w:numId w:val="70"/>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7D0DCD17" w14:textId="77777777" w:rsidR="001661DA" w:rsidRPr="004C0DDC" w:rsidRDefault="001661DA" w:rsidP="001661DA">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vAlign w:val="center"/>
          </w:tcPr>
          <w:p w14:paraId="1581EFFB" w14:textId="77777777" w:rsidR="001661DA" w:rsidRPr="004C0DDC" w:rsidRDefault="001661DA" w:rsidP="001661DA">
            <w:pPr>
              <w:spacing w:before="0" w:after="0"/>
              <w:jc w:val="center"/>
              <w:rPr>
                <w:rFonts w:asciiTheme="majorHAnsi" w:hAnsiTheme="majorHAnsi" w:cstheme="majorHAnsi"/>
                <w:sz w:val="24"/>
              </w:rPr>
            </w:pPr>
          </w:p>
        </w:tc>
        <w:tc>
          <w:tcPr>
            <w:tcW w:w="2307" w:type="dxa"/>
            <w:vAlign w:val="center"/>
            <w:hideMark/>
          </w:tcPr>
          <w:p w14:paraId="34E03724" w14:textId="77777777" w:rsidR="001661DA" w:rsidRPr="004C0DDC" w:rsidRDefault="001661DA" w:rsidP="001661DA">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18B03A72" w14:textId="77777777" w:rsidR="001661DA" w:rsidRPr="004C0DDC" w:rsidRDefault="001661DA" w:rsidP="001661DA">
            <w:pPr>
              <w:spacing w:before="0" w:after="0"/>
              <w:jc w:val="center"/>
              <w:rPr>
                <w:rFonts w:asciiTheme="majorHAnsi" w:hAnsiTheme="majorHAnsi" w:cstheme="majorHAnsi"/>
                <w:sz w:val="24"/>
              </w:rPr>
            </w:pPr>
          </w:p>
        </w:tc>
      </w:tr>
    </w:tbl>
    <w:p w14:paraId="7C6A61E1" w14:textId="77777777" w:rsidR="00A50926" w:rsidRPr="004C0DDC" w:rsidRDefault="00A50926" w:rsidP="001661DA">
      <w:pPr>
        <w:tabs>
          <w:tab w:val="clear" w:pos="0"/>
        </w:tabs>
        <w:autoSpaceDE/>
        <w:autoSpaceDN/>
        <w:adjustRightInd/>
        <w:spacing w:before="0" w:after="0" w:line="240" w:lineRule="auto"/>
        <w:jc w:val="left"/>
        <w:rPr>
          <w:rFonts w:asciiTheme="majorHAnsi" w:hAnsiTheme="majorHAnsi" w:cstheme="majorHAnsi"/>
          <w:sz w:val="24"/>
        </w:rPr>
      </w:pPr>
    </w:p>
    <w:p w14:paraId="03932693" w14:textId="77777777" w:rsidR="00A50926" w:rsidRDefault="00A50926">
      <w:pPr>
        <w:tabs>
          <w:tab w:val="clear" w:pos="0"/>
        </w:tabs>
        <w:autoSpaceDE/>
        <w:autoSpaceDN/>
        <w:adjustRightInd/>
        <w:spacing w:before="0" w:after="0" w:line="240" w:lineRule="auto"/>
        <w:jc w:val="left"/>
        <w:rPr>
          <w:rFonts w:ascii="Times New Roman Bold" w:hAnsi="Times New Roman Bold"/>
          <w:color w:val="FF0000"/>
        </w:rPr>
      </w:pPr>
      <w:r w:rsidRPr="004C0DDC">
        <w:rPr>
          <w:rFonts w:asciiTheme="majorHAnsi" w:hAnsiTheme="majorHAnsi" w:cstheme="majorHAnsi"/>
          <w:sz w:val="24"/>
        </w:rPr>
        <w:br w:type="page"/>
      </w:r>
    </w:p>
    <w:p w14:paraId="3F3B7E04" w14:textId="32887335" w:rsidR="00A50926" w:rsidRPr="004C0DDC" w:rsidRDefault="00A50926" w:rsidP="008F2082">
      <w:pPr>
        <w:pStyle w:val="Heading1-H1"/>
        <w:keepNext w:val="0"/>
        <w:widowControl w:val="0"/>
        <w:tabs>
          <w:tab w:val="num" w:pos="284"/>
        </w:tabs>
        <w:ind w:hanging="1136"/>
        <w:rPr>
          <w:rFonts w:asciiTheme="majorHAnsi" w:hAnsiTheme="majorHAnsi" w:cstheme="majorHAnsi"/>
          <w:sz w:val="24"/>
        </w:rPr>
      </w:pPr>
      <w:bookmarkStart w:id="466" w:name="_Toc196492483"/>
      <w:bookmarkStart w:id="467" w:name="_Toc217596111"/>
      <w:r w:rsidRPr="004C0DDC">
        <w:rPr>
          <w:rFonts w:asciiTheme="majorHAnsi" w:hAnsiTheme="majorHAnsi" w:cstheme="majorHAnsi"/>
          <w:sz w:val="24"/>
        </w:rPr>
        <w:lastRenderedPageBreak/>
        <w:t>35kV POST INSULATOR</w:t>
      </w:r>
      <w:bookmarkEnd w:id="466"/>
      <w:bookmarkEnd w:id="467"/>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3705"/>
        <w:gridCol w:w="1037"/>
        <w:gridCol w:w="2307"/>
        <w:gridCol w:w="1440"/>
      </w:tblGrid>
      <w:tr w:rsidR="004C0DDC" w:rsidRPr="004C0DDC" w14:paraId="5844C9B6" w14:textId="77777777" w:rsidTr="00F86051">
        <w:trPr>
          <w:trHeight w:val="600"/>
          <w:tblHeader/>
          <w:jc w:val="center"/>
        </w:trPr>
        <w:tc>
          <w:tcPr>
            <w:tcW w:w="835" w:type="dxa"/>
            <w:vAlign w:val="center"/>
            <w:hideMark/>
          </w:tcPr>
          <w:p w14:paraId="685E2429" w14:textId="77777777" w:rsidR="00A50926" w:rsidRPr="004C0DDC" w:rsidRDefault="00A50926" w:rsidP="00A50926">
            <w:pPr>
              <w:spacing w:before="0" w:after="0"/>
              <w:jc w:val="center"/>
              <w:rPr>
                <w:rFonts w:asciiTheme="majorHAnsi" w:hAnsiTheme="majorHAnsi" w:cstheme="majorHAnsi"/>
                <w:b/>
                <w:sz w:val="24"/>
              </w:rPr>
            </w:pPr>
            <w:r w:rsidRPr="004C0DDC">
              <w:rPr>
                <w:rFonts w:asciiTheme="majorHAnsi" w:hAnsiTheme="majorHAnsi" w:cstheme="majorHAnsi"/>
                <w:b/>
                <w:sz w:val="24"/>
              </w:rPr>
              <w:t>Item No.</w:t>
            </w:r>
          </w:p>
        </w:tc>
        <w:tc>
          <w:tcPr>
            <w:tcW w:w="3705" w:type="dxa"/>
            <w:vAlign w:val="center"/>
            <w:hideMark/>
          </w:tcPr>
          <w:p w14:paraId="7E9E2862" w14:textId="77777777" w:rsidR="00A50926" w:rsidRPr="004C0DDC" w:rsidRDefault="00A50926" w:rsidP="00A50926">
            <w:pPr>
              <w:spacing w:before="0" w:after="0"/>
              <w:jc w:val="center"/>
              <w:rPr>
                <w:rFonts w:asciiTheme="majorHAnsi" w:hAnsiTheme="majorHAnsi" w:cstheme="majorHAnsi"/>
                <w:b/>
                <w:sz w:val="24"/>
              </w:rPr>
            </w:pPr>
            <w:r w:rsidRPr="004C0DDC">
              <w:rPr>
                <w:rFonts w:asciiTheme="majorHAnsi" w:hAnsiTheme="majorHAnsi" w:cstheme="majorHAnsi"/>
                <w:b/>
                <w:sz w:val="24"/>
              </w:rPr>
              <w:t>Description</w:t>
            </w:r>
          </w:p>
        </w:tc>
        <w:tc>
          <w:tcPr>
            <w:tcW w:w="1037" w:type="dxa"/>
            <w:vAlign w:val="center"/>
            <w:hideMark/>
          </w:tcPr>
          <w:p w14:paraId="14804299" w14:textId="77777777" w:rsidR="00A50926" w:rsidRPr="004C0DDC" w:rsidRDefault="00A50926" w:rsidP="00A50926">
            <w:pPr>
              <w:spacing w:before="0" w:after="0"/>
              <w:jc w:val="center"/>
              <w:rPr>
                <w:rFonts w:asciiTheme="majorHAnsi" w:hAnsiTheme="majorHAnsi" w:cstheme="majorHAnsi"/>
                <w:b/>
                <w:sz w:val="24"/>
              </w:rPr>
            </w:pPr>
            <w:r w:rsidRPr="004C0DDC">
              <w:rPr>
                <w:rFonts w:asciiTheme="majorHAnsi" w:hAnsiTheme="majorHAnsi" w:cstheme="majorHAnsi"/>
                <w:b/>
                <w:sz w:val="24"/>
              </w:rPr>
              <w:t>Unit</w:t>
            </w:r>
          </w:p>
        </w:tc>
        <w:tc>
          <w:tcPr>
            <w:tcW w:w="2307" w:type="dxa"/>
            <w:vAlign w:val="center"/>
            <w:hideMark/>
          </w:tcPr>
          <w:p w14:paraId="178798F6" w14:textId="77777777" w:rsidR="00A50926" w:rsidRPr="004C0DDC" w:rsidRDefault="00A50926" w:rsidP="00A50926">
            <w:pPr>
              <w:spacing w:before="0" w:after="0"/>
              <w:jc w:val="center"/>
              <w:rPr>
                <w:rFonts w:asciiTheme="majorHAnsi" w:hAnsiTheme="majorHAnsi" w:cstheme="majorHAnsi"/>
                <w:b/>
                <w:sz w:val="24"/>
              </w:rPr>
            </w:pPr>
            <w:r w:rsidRPr="004C0DDC">
              <w:rPr>
                <w:rFonts w:asciiTheme="majorHAnsi" w:hAnsiTheme="majorHAnsi" w:cstheme="majorHAnsi"/>
                <w:b/>
                <w:sz w:val="24"/>
              </w:rPr>
              <w:t>Required</w:t>
            </w:r>
          </w:p>
        </w:tc>
        <w:tc>
          <w:tcPr>
            <w:tcW w:w="1440" w:type="dxa"/>
            <w:vAlign w:val="center"/>
            <w:hideMark/>
          </w:tcPr>
          <w:p w14:paraId="4803E3BE" w14:textId="77777777" w:rsidR="00A50926" w:rsidRPr="004C0DDC" w:rsidRDefault="00A50926" w:rsidP="00A50926">
            <w:pPr>
              <w:spacing w:before="0" w:after="0"/>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10C2A24E" w14:textId="77777777" w:rsidTr="00F86051">
        <w:trPr>
          <w:trHeight w:val="315"/>
          <w:jc w:val="center"/>
        </w:trPr>
        <w:tc>
          <w:tcPr>
            <w:tcW w:w="835" w:type="dxa"/>
            <w:noWrap/>
            <w:vAlign w:val="center"/>
          </w:tcPr>
          <w:p w14:paraId="61FB3537"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7D35609C"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vAlign w:val="center"/>
          </w:tcPr>
          <w:p w14:paraId="03C83484"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32935889"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9B85C8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531A0334" w14:textId="77777777" w:rsidTr="00F86051">
        <w:trPr>
          <w:trHeight w:val="300"/>
          <w:jc w:val="center"/>
        </w:trPr>
        <w:tc>
          <w:tcPr>
            <w:tcW w:w="835" w:type="dxa"/>
            <w:noWrap/>
            <w:vAlign w:val="center"/>
          </w:tcPr>
          <w:p w14:paraId="15D93619"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48FD138E"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Model type</w:t>
            </w:r>
          </w:p>
        </w:tc>
        <w:tc>
          <w:tcPr>
            <w:tcW w:w="1037" w:type="dxa"/>
            <w:vAlign w:val="center"/>
          </w:tcPr>
          <w:p w14:paraId="2FE40A73" w14:textId="77777777" w:rsidR="00A50926" w:rsidRPr="004C0DDC" w:rsidRDefault="00A50926" w:rsidP="00A50926">
            <w:pPr>
              <w:spacing w:before="0" w:after="0"/>
              <w:jc w:val="center"/>
              <w:rPr>
                <w:rFonts w:asciiTheme="majorHAnsi" w:hAnsiTheme="majorHAnsi" w:cstheme="majorHAnsi"/>
                <w:sz w:val="24"/>
              </w:rPr>
            </w:pPr>
          </w:p>
        </w:tc>
        <w:tc>
          <w:tcPr>
            <w:tcW w:w="2307" w:type="dxa"/>
            <w:vAlign w:val="center"/>
            <w:hideMark/>
          </w:tcPr>
          <w:p w14:paraId="5A71ABC7"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5D7CE81"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3114BABC" w14:textId="77777777" w:rsidTr="00F86051">
        <w:trPr>
          <w:trHeight w:val="300"/>
          <w:jc w:val="center"/>
        </w:trPr>
        <w:tc>
          <w:tcPr>
            <w:tcW w:w="835" w:type="dxa"/>
            <w:noWrap/>
            <w:vAlign w:val="center"/>
          </w:tcPr>
          <w:p w14:paraId="27F9C1A7"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3386DC64"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Applicable standard</w:t>
            </w:r>
          </w:p>
        </w:tc>
        <w:tc>
          <w:tcPr>
            <w:tcW w:w="1037" w:type="dxa"/>
            <w:vAlign w:val="center"/>
          </w:tcPr>
          <w:p w14:paraId="57C1AF0F"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3C65BE46"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IEC 60273</w:t>
            </w:r>
          </w:p>
        </w:tc>
        <w:tc>
          <w:tcPr>
            <w:tcW w:w="1440" w:type="dxa"/>
            <w:noWrap/>
            <w:vAlign w:val="center"/>
          </w:tcPr>
          <w:p w14:paraId="26414585"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249CFAE1" w14:textId="77777777" w:rsidTr="00F86051">
        <w:trPr>
          <w:trHeight w:val="300"/>
          <w:jc w:val="center"/>
        </w:trPr>
        <w:tc>
          <w:tcPr>
            <w:tcW w:w="835" w:type="dxa"/>
            <w:noWrap/>
            <w:vAlign w:val="center"/>
          </w:tcPr>
          <w:p w14:paraId="034C99B7"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2CB1A5AC"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Insulator material</w:t>
            </w:r>
          </w:p>
        </w:tc>
        <w:tc>
          <w:tcPr>
            <w:tcW w:w="1037" w:type="dxa"/>
            <w:vAlign w:val="center"/>
          </w:tcPr>
          <w:p w14:paraId="362D8710"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0BA3378C"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Porcelain</w:t>
            </w:r>
          </w:p>
        </w:tc>
        <w:tc>
          <w:tcPr>
            <w:tcW w:w="1440" w:type="dxa"/>
            <w:noWrap/>
            <w:vAlign w:val="center"/>
          </w:tcPr>
          <w:p w14:paraId="0F96BB52"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F3FB901" w14:textId="77777777" w:rsidTr="00F86051">
        <w:trPr>
          <w:trHeight w:val="300"/>
          <w:jc w:val="center"/>
        </w:trPr>
        <w:tc>
          <w:tcPr>
            <w:tcW w:w="835" w:type="dxa"/>
            <w:noWrap/>
            <w:vAlign w:val="center"/>
          </w:tcPr>
          <w:p w14:paraId="35514528"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09D6EAF3"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Type</w:t>
            </w:r>
          </w:p>
        </w:tc>
        <w:tc>
          <w:tcPr>
            <w:tcW w:w="1037" w:type="dxa"/>
            <w:vAlign w:val="center"/>
          </w:tcPr>
          <w:p w14:paraId="15001078"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3E849B2B" w14:textId="5C27153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04196B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187B2B5A" w14:textId="77777777" w:rsidTr="00F86051">
        <w:trPr>
          <w:trHeight w:val="300"/>
          <w:jc w:val="center"/>
        </w:trPr>
        <w:tc>
          <w:tcPr>
            <w:tcW w:w="835" w:type="dxa"/>
            <w:noWrap/>
            <w:vAlign w:val="center"/>
          </w:tcPr>
          <w:p w14:paraId="7AA942FD"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4A7BD43A"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Dimensions (State Tolerances.):</w:t>
            </w:r>
          </w:p>
        </w:tc>
        <w:tc>
          <w:tcPr>
            <w:tcW w:w="1037" w:type="dxa"/>
            <w:vAlign w:val="center"/>
          </w:tcPr>
          <w:p w14:paraId="0B8999B4"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tcPr>
          <w:p w14:paraId="38DA3FB2"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27CA5713"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5C8978E7" w14:textId="77777777" w:rsidTr="00F86051">
        <w:trPr>
          <w:trHeight w:val="300"/>
          <w:jc w:val="center"/>
        </w:trPr>
        <w:tc>
          <w:tcPr>
            <w:tcW w:w="835" w:type="dxa"/>
            <w:noWrap/>
            <w:vAlign w:val="center"/>
          </w:tcPr>
          <w:p w14:paraId="483ADF0E"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158C013E"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Height</w:t>
            </w:r>
          </w:p>
        </w:tc>
        <w:tc>
          <w:tcPr>
            <w:tcW w:w="1037" w:type="dxa"/>
            <w:vAlign w:val="center"/>
            <w:hideMark/>
          </w:tcPr>
          <w:p w14:paraId="3718633E"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3DA41272"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5A647FD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1C7CAB7A" w14:textId="77777777" w:rsidTr="00F86051">
        <w:trPr>
          <w:trHeight w:val="300"/>
          <w:jc w:val="center"/>
        </w:trPr>
        <w:tc>
          <w:tcPr>
            <w:tcW w:w="835" w:type="dxa"/>
            <w:noWrap/>
            <w:vAlign w:val="center"/>
          </w:tcPr>
          <w:p w14:paraId="20F0244A"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37ACF3B7"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Average diameter of insulator</w:t>
            </w:r>
          </w:p>
        </w:tc>
        <w:tc>
          <w:tcPr>
            <w:tcW w:w="1037" w:type="dxa"/>
            <w:vAlign w:val="center"/>
            <w:hideMark/>
          </w:tcPr>
          <w:p w14:paraId="010E7C3D"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hideMark/>
          </w:tcPr>
          <w:p w14:paraId="23C0F1F3"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3C0EBD30"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4704FC7" w14:textId="77777777" w:rsidTr="00F86051">
        <w:trPr>
          <w:trHeight w:val="300"/>
          <w:jc w:val="center"/>
        </w:trPr>
        <w:tc>
          <w:tcPr>
            <w:tcW w:w="835" w:type="dxa"/>
            <w:noWrap/>
            <w:vAlign w:val="center"/>
          </w:tcPr>
          <w:p w14:paraId="75CB189F"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0B7C7989"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Minimum nominal creepage distance</w:t>
            </w:r>
          </w:p>
        </w:tc>
        <w:tc>
          <w:tcPr>
            <w:tcW w:w="1037" w:type="dxa"/>
            <w:vAlign w:val="center"/>
            <w:hideMark/>
          </w:tcPr>
          <w:p w14:paraId="414F344B"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mm/kV</w:t>
            </w:r>
          </w:p>
        </w:tc>
        <w:tc>
          <w:tcPr>
            <w:tcW w:w="2307" w:type="dxa"/>
            <w:noWrap/>
            <w:vAlign w:val="center"/>
            <w:hideMark/>
          </w:tcPr>
          <w:p w14:paraId="1695EB94"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25</w:t>
            </w:r>
          </w:p>
        </w:tc>
        <w:tc>
          <w:tcPr>
            <w:tcW w:w="1440" w:type="dxa"/>
            <w:noWrap/>
            <w:vAlign w:val="center"/>
          </w:tcPr>
          <w:p w14:paraId="107B4770"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FC06D1B" w14:textId="77777777" w:rsidTr="00F86051">
        <w:trPr>
          <w:trHeight w:val="300"/>
          <w:jc w:val="center"/>
        </w:trPr>
        <w:tc>
          <w:tcPr>
            <w:tcW w:w="835" w:type="dxa"/>
            <w:noWrap/>
            <w:vAlign w:val="center"/>
          </w:tcPr>
          <w:p w14:paraId="43B1790F"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vAlign w:val="center"/>
            <w:hideMark/>
          </w:tcPr>
          <w:p w14:paraId="0A7E0048"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Minimum nominal specific creepage distance</w:t>
            </w:r>
          </w:p>
        </w:tc>
        <w:tc>
          <w:tcPr>
            <w:tcW w:w="1037" w:type="dxa"/>
            <w:vAlign w:val="center"/>
            <w:hideMark/>
          </w:tcPr>
          <w:p w14:paraId="1EDD76BE"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31210D6C"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Comply with IEC 60815</w:t>
            </w:r>
          </w:p>
        </w:tc>
        <w:tc>
          <w:tcPr>
            <w:tcW w:w="1440" w:type="dxa"/>
            <w:noWrap/>
            <w:vAlign w:val="center"/>
          </w:tcPr>
          <w:p w14:paraId="5C0CBD20"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17F63869" w14:textId="77777777" w:rsidTr="00F86051">
        <w:trPr>
          <w:trHeight w:val="300"/>
          <w:jc w:val="center"/>
        </w:trPr>
        <w:tc>
          <w:tcPr>
            <w:tcW w:w="835" w:type="dxa"/>
            <w:noWrap/>
            <w:vAlign w:val="center"/>
          </w:tcPr>
          <w:p w14:paraId="4426A802"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1A0830AB"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Phase to Earth Clearance</w:t>
            </w:r>
          </w:p>
        </w:tc>
        <w:tc>
          <w:tcPr>
            <w:tcW w:w="1037" w:type="dxa"/>
            <w:vAlign w:val="center"/>
            <w:hideMark/>
          </w:tcPr>
          <w:p w14:paraId="473FBEBA"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vAlign w:val="center"/>
            <w:hideMark/>
          </w:tcPr>
          <w:p w14:paraId="7384BEA8"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Comply with IEC 60071-1</w:t>
            </w:r>
          </w:p>
        </w:tc>
        <w:tc>
          <w:tcPr>
            <w:tcW w:w="1440" w:type="dxa"/>
            <w:noWrap/>
            <w:vAlign w:val="center"/>
          </w:tcPr>
          <w:p w14:paraId="4693321C"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4E7C37B" w14:textId="77777777" w:rsidTr="00F86051">
        <w:trPr>
          <w:trHeight w:val="300"/>
          <w:jc w:val="center"/>
        </w:trPr>
        <w:tc>
          <w:tcPr>
            <w:tcW w:w="835" w:type="dxa"/>
            <w:noWrap/>
            <w:vAlign w:val="center"/>
          </w:tcPr>
          <w:p w14:paraId="5BDEDE9F"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100F68BC"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Mechanical</w:t>
            </w:r>
          </w:p>
        </w:tc>
        <w:tc>
          <w:tcPr>
            <w:tcW w:w="1037" w:type="dxa"/>
            <w:vAlign w:val="center"/>
          </w:tcPr>
          <w:p w14:paraId="3A31A826"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tcPr>
          <w:p w14:paraId="1E0C87F5"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61C886C9"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3D4A284" w14:textId="77777777" w:rsidTr="00F86051">
        <w:trPr>
          <w:trHeight w:val="300"/>
          <w:jc w:val="center"/>
        </w:trPr>
        <w:tc>
          <w:tcPr>
            <w:tcW w:w="835" w:type="dxa"/>
            <w:noWrap/>
            <w:vAlign w:val="center"/>
          </w:tcPr>
          <w:p w14:paraId="2A432631"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6D1CFDD7"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Minimum Failing Load-bending</w:t>
            </w:r>
          </w:p>
        </w:tc>
        <w:tc>
          <w:tcPr>
            <w:tcW w:w="1037" w:type="dxa"/>
            <w:vAlign w:val="center"/>
            <w:hideMark/>
          </w:tcPr>
          <w:p w14:paraId="0C430B5B"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kN</w:t>
            </w:r>
          </w:p>
        </w:tc>
        <w:tc>
          <w:tcPr>
            <w:tcW w:w="2307" w:type="dxa"/>
            <w:noWrap/>
            <w:vAlign w:val="center"/>
            <w:hideMark/>
          </w:tcPr>
          <w:p w14:paraId="03176B6B"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10</w:t>
            </w:r>
          </w:p>
        </w:tc>
        <w:tc>
          <w:tcPr>
            <w:tcW w:w="1440" w:type="dxa"/>
            <w:noWrap/>
            <w:vAlign w:val="center"/>
          </w:tcPr>
          <w:p w14:paraId="348094AE"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001C80D5" w14:textId="77777777" w:rsidTr="00F86051">
        <w:trPr>
          <w:trHeight w:val="300"/>
          <w:jc w:val="center"/>
        </w:trPr>
        <w:tc>
          <w:tcPr>
            <w:tcW w:w="835" w:type="dxa"/>
            <w:noWrap/>
            <w:vAlign w:val="center"/>
          </w:tcPr>
          <w:p w14:paraId="4F6B817C"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6A536296"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Minimum Failing Moment-torsion</w:t>
            </w:r>
          </w:p>
        </w:tc>
        <w:tc>
          <w:tcPr>
            <w:tcW w:w="1037" w:type="dxa"/>
            <w:vAlign w:val="center"/>
            <w:hideMark/>
          </w:tcPr>
          <w:p w14:paraId="1BFA0DF4"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kNm</w:t>
            </w:r>
          </w:p>
        </w:tc>
        <w:tc>
          <w:tcPr>
            <w:tcW w:w="2307" w:type="dxa"/>
            <w:noWrap/>
            <w:vAlign w:val="center"/>
            <w:hideMark/>
          </w:tcPr>
          <w:p w14:paraId="62F60DF9"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2.5</w:t>
            </w:r>
          </w:p>
        </w:tc>
        <w:tc>
          <w:tcPr>
            <w:tcW w:w="1440" w:type="dxa"/>
            <w:noWrap/>
            <w:vAlign w:val="center"/>
          </w:tcPr>
          <w:p w14:paraId="1482FC7A"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3CA6237A" w14:textId="77777777" w:rsidTr="00174A2C">
        <w:trPr>
          <w:trHeight w:val="300"/>
          <w:jc w:val="center"/>
        </w:trPr>
        <w:tc>
          <w:tcPr>
            <w:tcW w:w="835" w:type="dxa"/>
            <w:noWrap/>
            <w:vAlign w:val="center"/>
            <w:hideMark/>
          </w:tcPr>
          <w:p w14:paraId="60871ACF"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3A1C5037" w14:textId="1B55C95A"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Electrical</w:t>
            </w:r>
          </w:p>
        </w:tc>
        <w:tc>
          <w:tcPr>
            <w:tcW w:w="1037" w:type="dxa"/>
            <w:vAlign w:val="center"/>
          </w:tcPr>
          <w:p w14:paraId="6B3E2E1C"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tcPr>
          <w:p w14:paraId="4B7BEA19"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6BD099B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21F6B792" w14:textId="77777777" w:rsidTr="00174A2C">
        <w:trPr>
          <w:trHeight w:val="300"/>
          <w:jc w:val="center"/>
        </w:trPr>
        <w:tc>
          <w:tcPr>
            <w:tcW w:w="835" w:type="dxa"/>
            <w:noWrap/>
            <w:vAlign w:val="center"/>
          </w:tcPr>
          <w:p w14:paraId="4CABCE12" w14:textId="77777777" w:rsidR="00A50926" w:rsidRPr="004C0DDC" w:rsidRDefault="00A50926" w:rsidP="00A50926">
            <w:pPr>
              <w:spacing w:before="0" w:after="0" w:line="276" w:lineRule="auto"/>
              <w:ind w:left="170"/>
              <w:jc w:val="center"/>
              <w:rPr>
                <w:rFonts w:asciiTheme="majorHAnsi" w:hAnsiTheme="majorHAnsi" w:cstheme="majorHAnsi"/>
                <w:sz w:val="24"/>
              </w:rPr>
            </w:pPr>
          </w:p>
        </w:tc>
        <w:tc>
          <w:tcPr>
            <w:tcW w:w="3705" w:type="dxa"/>
            <w:noWrap/>
            <w:vAlign w:val="center"/>
            <w:hideMark/>
          </w:tcPr>
          <w:p w14:paraId="760D5EB4" w14:textId="18AD73B6"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a. Power Frequency Withstand Voltage</w:t>
            </w:r>
          </w:p>
        </w:tc>
        <w:tc>
          <w:tcPr>
            <w:tcW w:w="1037" w:type="dxa"/>
            <w:vAlign w:val="center"/>
          </w:tcPr>
          <w:p w14:paraId="79F71B3E" w14:textId="513CD413"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17DD2378" w14:textId="6132CC04" w:rsidR="00A50926" w:rsidRPr="004C0DDC" w:rsidRDefault="00A50926" w:rsidP="00A50926">
            <w:pPr>
              <w:spacing w:before="0" w:after="0"/>
              <w:jc w:val="center"/>
              <w:rPr>
                <w:rFonts w:asciiTheme="majorHAnsi" w:hAnsiTheme="majorHAnsi" w:cstheme="majorHAnsi"/>
                <w:sz w:val="24"/>
              </w:rPr>
            </w:pPr>
            <w:r w:rsidRPr="004C0DDC">
              <w:rPr>
                <w:rFonts w:asciiTheme="majorHAnsi" w:eastAsia="Calibri" w:hAnsiTheme="majorHAnsi" w:cstheme="majorHAnsi"/>
                <w:sz w:val="24"/>
              </w:rPr>
              <w:t>80</w:t>
            </w:r>
          </w:p>
        </w:tc>
        <w:tc>
          <w:tcPr>
            <w:tcW w:w="1440" w:type="dxa"/>
            <w:noWrap/>
            <w:vAlign w:val="center"/>
          </w:tcPr>
          <w:p w14:paraId="19A67582"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0DF9AAF0" w14:textId="77777777" w:rsidTr="00174A2C">
        <w:trPr>
          <w:trHeight w:val="300"/>
          <w:jc w:val="center"/>
        </w:trPr>
        <w:tc>
          <w:tcPr>
            <w:tcW w:w="835" w:type="dxa"/>
            <w:noWrap/>
            <w:vAlign w:val="center"/>
          </w:tcPr>
          <w:p w14:paraId="10ED307D"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7669D3B8" w14:textId="3EC56EBB" w:rsidR="00A50926" w:rsidRPr="004C0DDC" w:rsidRDefault="00A50926" w:rsidP="00A50926">
            <w:pPr>
              <w:spacing w:before="0" w:after="0"/>
              <w:rPr>
                <w:rFonts w:asciiTheme="majorHAnsi" w:hAnsiTheme="majorHAnsi" w:cstheme="majorHAnsi"/>
                <w:sz w:val="24"/>
              </w:rPr>
            </w:pPr>
            <w:r w:rsidRPr="004C0DDC">
              <w:rPr>
                <w:rFonts w:asciiTheme="majorHAnsi" w:eastAsia="Batang" w:hAnsiTheme="majorHAnsi" w:cstheme="majorHAnsi"/>
                <w:sz w:val="24"/>
              </w:rPr>
              <w:t>b. Light Impulse Voltage (1.2/50µs) Withstand</w:t>
            </w:r>
          </w:p>
        </w:tc>
        <w:tc>
          <w:tcPr>
            <w:tcW w:w="1037" w:type="dxa"/>
            <w:vAlign w:val="center"/>
            <w:hideMark/>
          </w:tcPr>
          <w:p w14:paraId="54EC2F68" w14:textId="27487F40"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 peak</w:t>
            </w:r>
          </w:p>
        </w:tc>
        <w:tc>
          <w:tcPr>
            <w:tcW w:w="2307" w:type="dxa"/>
            <w:noWrap/>
            <w:vAlign w:val="center"/>
            <w:hideMark/>
          </w:tcPr>
          <w:p w14:paraId="03E38279" w14:textId="5F3F1255"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185</w:t>
            </w:r>
          </w:p>
        </w:tc>
        <w:tc>
          <w:tcPr>
            <w:tcW w:w="1440" w:type="dxa"/>
            <w:noWrap/>
            <w:vAlign w:val="center"/>
          </w:tcPr>
          <w:p w14:paraId="4A111FB1"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FE346D3" w14:textId="77777777" w:rsidTr="00174A2C">
        <w:trPr>
          <w:trHeight w:val="300"/>
          <w:jc w:val="center"/>
        </w:trPr>
        <w:tc>
          <w:tcPr>
            <w:tcW w:w="835" w:type="dxa"/>
            <w:noWrap/>
            <w:vAlign w:val="center"/>
          </w:tcPr>
          <w:p w14:paraId="3E1F604D"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54BE3CC4" w14:textId="2BC4F6C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c. 50% Impulse Flashover Voltage</w:t>
            </w:r>
          </w:p>
        </w:tc>
        <w:tc>
          <w:tcPr>
            <w:tcW w:w="1037" w:type="dxa"/>
            <w:vAlign w:val="center"/>
            <w:hideMark/>
          </w:tcPr>
          <w:p w14:paraId="212E2065" w14:textId="3E3C07CF"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019D7978" w14:textId="654AC8F5"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11499B9B"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0F2BB263" w14:textId="77777777" w:rsidTr="00F86051">
        <w:trPr>
          <w:trHeight w:val="300"/>
          <w:jc w:val="center"/>
        </w:trPr>
        <w:tc>
          <w:tcPr>
            <w:tcW w:w="835" w:type="dxa"/>
            <w:noWrap/>
            <w:vAlign w:val="center"/>
          </w:tcPr>
          <w:p w14:paraId="76439F15"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1B3AF01A"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Positive</w:t>
            </w:r>
          </w:p>
        </w:tc>
        <w:tc>
          <w:tcPr>
            <w:tcW w:w="1037" w:type="dxa"/>
            <w:vAlign w:val="center"/>
            <w:hideMark/>
          </w:tcPr>
          <w:p w14:paraId="3F19D882"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5D93BC81"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07B3936F"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EBBB2CC" w14:textId="77777777" w:rsidTr="00F86051">
        <w:trPr>
          <w:trHeight w:val="300"/>
          <w:jc w:val="center"/>
        </w:trPr>
        <w:tc>
          <w:tcPr>
            <w:tcW w:w="835" w:type="dxa"/>
            <w:noWrap/>
            <w:vAlign w:val="center"/>
          </w:tcPr>
          <w:p w14:paraId="1A674820"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0746A408"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Negative</w:t>
            </w:r>
          </w:p>
        </w:tc>
        <w:tc>
          <w:tcPr>
            <w:tcW w:w="1037" w:type="dxa"/>
            <w:vAlign w:val="center"/>
            <w:hideMark/>
          </w:tcPr>
          <w:p w14:paraId="3C0F876C"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3ACAFCC5"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184FF6CC"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F780110" w14:textId="77777777" w:rsidTr="00F86051">
        <w:trPr>
          <w:trHeight w:val="300"/>
          <w:jc w:val="center"/>
        </w:trPr>
        <w:tc>
          <w:tcPr>
            <w:tcW w:w="835" w:type="dxa"/>
            <w:noWrap/>
            <w:vAlign w:val="center"/>
          </w:tcPr>
          <w:p w14:paraId="11C708EA" w14:textId="77777777" w:rsidR="00A50926" w:rsidRPr="004C0DDC" w:rsidRDefault="00A50926" w:rsidP="00A50926">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hideMark/>
          </w:tcPr>
          <w:p w14:paraId="1BADB374"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Flashover Voltage</w:t>
            </w:r>
          </w:p>
        </w:tc>
        <w:tc>
          <w:tcPr>
            <w:tcW w:w="1037" w:type="dxa"/>
            <w:vAlign w:val="center"/>
          </w:tcPr>
          <w:p w14:paraId="71CA36B0"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75A0FE10"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3C3F9D0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7B55DC01" w14:textId="77777777" w:rsidTr="00F86051">
        <w:trPr>
          <w:trHeight w:val="300"/>
          <w:jc w:val="center"/>
        </w:trPr>
        <w:tc>
          <w:tcPr>
            <w:tcW w:w="835" w:type="dxa"/>
            <w:noWrap/>
            <w:vAlign w:val="center"/>
          </w:tcPr>
          <w:p w14:paraId="69CDB5C0"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13C2792B"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Dry Flashover Voltage (50 Hz)</w:t>
            </w:r>
          </w:p>
        </w:tc>
        <w:tc>
          <w:tcPr>
            <w:tcW w:w="1037" w:type="dxa"/>
            <w:vAlign w:val="center"/>
            <w:hideMark/>
          </w:tcPr>
          <w:p w14:paraId="26AF281C"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28A28A92"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7EAAD90E"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C85620F" w14:textId="77777777" w:rsidTr="00F86051">
        <w:trPr>
          <w:trHeight w:val="300"/>
          <w:jc w:val="center"/>
        </w:trPr>
        <w:tc>
          <w:tcPr>
            <w:tcW w:w="835" w:type="dxa"/>
            <w:noWrap/>
            <w:vAlign w:val="center"/>
          </w:tcPr>
          <w:p w14:paraId="27E5FE30"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3D55399A"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 Wet Flashover Voltage (50 Hz)</w:t>
            </w:r>
          </w:p>
        </w:tc>
        <w:tc>
          <w:tcPr>
            <w:tcW w:w="1037" w:type="dxa"/>
            <w:vAlign w:val="center"/>
            <w:hideMark/>
          </w:tcPr>
          <w:p w14:paraId="098F8B56"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kV</w:t>
            </w:r>
          </w:p>
        </w:tc>
        <w:tc>
          <w:tcPr>
            <w:tcW w:w="2307" w:type="dxa"/>
            <w:noWrap/>
            <w:vAlign w:val="center"/>
          </w:tcPr>
          <w:p w14:paraId="62E1132B"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6FA949E9"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8F46AEC" w14:textId="77777777" w:rsidTr="00F86051">
        <w:trPr>
          <w:trHeight w:val="300"/>
          <w:jc w:val="center"/>
        </w:trPr>
        <w:tc>
          <w:tcPr>
            <w:tcW w:w="835" w:type="dxa"/>
            <w:noWrap/>
            <w:vAlign w:val="center"/>
            <w:hideMark/>
          </w:tcPr>
          <w:p w14:paraId="340FC160"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5B7A573D"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Fixing Arrangements</w:t>
            </w:r>
          </w:p>
        </w:tc>
        <w:tc>
          <w:tcPr>
            <w:tcW w:w="1037" w:type="dxa"/>
            <w:vAlign w:val="center"/>
          </w:tcPr>
          <w:p w14:paraId="7F71B76B"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hideMark/>
          </w:tcPr>
          <w:p w14:paraId="4896722A"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4EA69D7C"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0D0452B2" w14:textId="77777777" w:rsidTr="00F86051">
        <w:trPr>
          <w:trHeight w:val="300"/>
          <w:jc w:val="center"/>
        </w:trPr>
        <w:tc>
          <w:tcPr>
            <w:tcW w:w="835" w:type="dxa"/>
            <w:noWrap/>
            <w:vAlign w:val="center"/>
          </w:tcPr>
          <w:p w14:paraId="03B6C784"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1610B606" w14:textId="77777777" w:rsidR="00A50926" w:rsidRPr="004C0DDC" w:rsidRDefault="00A50926" w:rsidP="00A50926">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Top Cap PCD</w:t>
            </w:r>
          </w:p>
        </w:tc>
        <w:tc>
          <w:tcPr>
            <w:tcW w:w="1037" w:type="dxa"/>
            <w:vAlign w:val="center"/>
            <w:hideMark/>
          </w:tcPr>
          <w:p w14:paraId="1A23B7F5"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6754F92F"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41E86F58"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6E053D5" w14:textId="77777777" w:rsidTr="00F86051">
        <w:trPr>
          <w:trHeight w:val="300"/>
          <w:jc w:val="center"/>
        </w:trPr>
        <w:tc>
          <w:tcPr>
            <w:tcW w:w="835" w:type="dxa"/>
            <w:noWrap/>
            <w:vAlign w:val="center"/>
          </w:tcPr>
          <w:p w14:paraId="79E53454"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69156729" w14:textId="77777777" w:rsidR="00A50926" w:rsidRPr="004C0DDC" w:rsidRDefault="00A50926" w:rsidP="00A50926">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Top Cap Fixing Holes - number x size</w:t>
            </w:r>
          </w:p>
        </w:tc>
        <w:tc>
          <w:tcPr>
            <w:tcW w:w="1037" w:type="dxa"/>
            <w:vAlign w:val="center"/>
            <w:hideMark/>
          </w:tcPr>
          <w:p w14:paraId="7523786B"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mm</w:t>
            </w:r>
          </w:p>
        </w:tc>
        <w:tc>
          <w:tcPr>
            <w:tcW w:w="2307" w:type="dxa"/>
            <w:noWrap/>
            <w:vAlign w:val="center"/>
          </w:tcPr>
          <w:p w14:paraId="6CCF899E"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 </w:t>
            </w:r>
          </w:p>
        </w:tc>
        <w:tc>
          <w:tcPr>
            <w:tcW w:w="1440" w:type="dxa"/>
            <w:noWrap/>
            <w:vAlign w:val="center"/>
          </w:tcPr>
          <w:p w14:paraId="70DF7033"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69277FA2" w14:textId="77777777" w:rsidTr="00F86051">
        <w:trPr>
          <w:trHeight w:val="300"/>
          <w:jc w:val="center"/>
        </w:trPr>
        <w:tc>
          <w:tcPr>
            <w:tcW w:w="835" w:type="dxa"/>
            <w:noWrap/>
            <w:vAlign w:val="center"/>
          </w:tcPr>
          <w:p w14:paraId="26FCDD3C"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4DC00BE1" w14:textId="77777777" w:rsidR="00A50926" w:rsidRPr="004C0DDC" w:rsidRDefault="00A50926" w:rsidP="00A50926">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Base PCD</w:t>
            </w:r>
          </w:p>
        </w:tc>
        <w:tc>
          <w:tcPr>
            <w:tcW w:w="1037" w:type="dxa"/>
            <w:vAlign w:val="center"/>
          </w:tcPr>
          <w:p w14:paraId="5B94A2B5"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tcPr>
          <w:p w14:paraId="7032F023" w14:textId="77777777" w:rsidR="00A50926" w:rsidRPr="004C0DDC" w:rsidRDefault="00A50926" w:rsidP="00A50926">
            <w:pPr>
              <w:spacing w:before="0" w:after="0"/>
              <w:jc w:val="center"/>
              <w:rPr>
                <w:rFonts w:asciiTheme="majorHAnsi" w:hAnsiTheme="majorHAnsi" w:cstheme="majorHAnsi"/>
                <w:sz w:val="24"/>
              </w:rPr>
            </w:pPr>
          </w:p>
        </w:tc>
        <w:tc>
          <w:tcPr>
            <w:tcW w:w="1440" w:type="dxa"/>
            <w:noWrap/>
            <w:vAlign w:val="center"/>
          </w:tcPr>
          <w:p w14:paraId="6D336E9D"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C6584F1" w14:textId="77777777" w:rsidTr="00F86051">
        <w:trPr>
          <w:trHeight w:val="300"/>
          <w:jc w:val="center"/>
        </w:trPr>
        <w:tc>
          <w:tcPr>
            <w:tcW w:w="835" w:type="dxa"/>
            <w:noWrap/>
            <w:vAlign w:val="center"/>
          </w:tcPr>
          <w:p w14:paraId="2B585AC5" w14:textId="77777777" w:rsidR="00A50926" w:rsidRPr="004C0DDC" w:rsidRDefault="00A50926" w:rsidP="00A50926">
            <w:pPr>
              <w:spacing w:before="0" w:after="0"/>
              <w:jc w:val="center"/>
              <w:rPr>
                <w:rFonts w:asciiTheme="majorHAnsi" w:hAnsiTheme="majorHAnsi" w:cstheme="majorHAnsi"/>
                <w:sz w:val="24"/>
              </w:rPr>
            </w:pPr>
          </w:p>
        </w:tc>
        <w:tc>
          <w:tcPr>
            <w:tcW w:w="3705" w:type="dxa"/>
            <w:noWrap/>
            <w:vAlign w:val="center"/>
            <w:hideMark/>
          </w:tcPr>
          <w:p w14:paraId="779F0723" w14:textId="77777777" w:rsidR="00A50926" w:rsidRPr="004C0DDC" w:rsidRDefault="00A50926" w:rsidP="00A50926">
            <w:pPr>
              <w:numPr>
                <w:ilvl w:val="0"/>
                <w:numId w:val="55"/>
              </w:numPr>
              <w:tabs>
                <w:tab w:val="clear" w:pos="0"/>
              </w:tabs>
              <w:suppressAutoHyphens/>
              <w:autoSpaceDE/>
              <w:autoSpaceDN/>
              <w:adjustRightInd/>
              <w:spacing w:before="0" w:after="0" w:line="240" w:lineRule="auto"/>
              <w:contextualSpacing/>
              <w:jc w:val="left"/>
              <w:rPr>
                <w:rFonts w:asciiTheme="majorHAnsi" w:hAnsiTheme="majorHAnsi" w:cstheme="majorHAnsi"/>
                <w:sz w:val="24"/>
              </w:rPr>
            </w:pPr>
            <w:r w:rsidRPr="004C0DDC">
              <w:rPr>
                <w:rFonts w:asciiTheme="majorHAnsi" w:hAnsiTheme="majorHAnsi" w:cstheme="majorHAnsi"/>
                <w:sz w:val="24"/>
              </w:rPr>
              <w:t>Base Fixing Holes - number x size</w:t>
            </w:r>
          </w:p>
        </w:tc>
        <w:tc>
          <w:tcPr>
            <w:tcW w:w="1037" w:type="dxa"/>
            <w:vAlign w:val="center"/>
          </w:tcPr>
          <w:p w14:paraId="2AE1C62C" w14:textId="77777777" w:rsidR="00A50926" w:rsidRPr="004C0DDC" w:rsidRDefault="00A50926" w:rsidP="00A50926">
            <w:pPr>
              <w:spacing w:before="0" w:after="0"/>
              <w:jc w:val="center"/>
              <w:rPr>
                <w:rFonts w:asciiTheme="majorHAnsi" w:hAnsiTheme="majorHAnsi" w:cstheme="majorHAnsi"/>
                <w:sz w:val="24"/>
              </w:rPr>
            </w:pPr>
          </w:p>
        </w:tc>
        <w:tc>
          <w:tcPr>
            <w:tcW w:w="2307" w:type="dxa"/>
            <w:noWrap/>
            <w:vAlign w:val="center"/>
          </w:tcPr>
          <w:p w14:paraId="327C5496"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 </w:t>
            </w:r>
          </w:p>
        </w:tc>
        <w:tc>
          <w:tcPr>
            <w:tcW w:w="1440" w:type="dxa"/>
            <w:noWrap/>
            <w:vAlign w:val="center"/>
          </w:tcPr>
          <w:p w14:paraId="66C5C6B9"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3955BABA" w14:textId="77777777" w:rsidTr="00F86051">
        <w:trPr>
          <w:trHeight w:val="1097"/>
          <w:jc w:val="center"/>
        </w:trPr>
        <w:tc>
          <w:tcPr>
            <w:tcW w:w="835" w:type="dxa"/>
            <w:noWrap/>
            <w:vAlign w:val="center"/>
          </w:tcPr>
          <w:p w14:paraId="6DA9F44E"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2C0E3D9D"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Weight of complete Post Insulator</w:t>
            </w:r>
          </w:p>
        </w:tc>
        <w:tc>
          <w:tcPr>
            <w:tcW w:w="1037" w:type="dxa"/>
            <w:vAlign w:val="center"/>
            <w:hideMark/>
          </w:tcPr>
          <w:p w14:paraId="395E6B74"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kg</w:t>
            </w:r>
          </w:p>
        </w:tc>
        <w:tc>
          <w:tcPr>
            <w:tcW w:w="2307" w:type="dxa"/>
            <w:noWrap/>
            <w:vAlign w:val="center"/>
            <w:hideMark/>
          </w:tcPr>
          <w:p w14:paraId="764D1C8D"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specified</w:t>
            </w:r>
          </w:p>
        </w:tc>
        <w:tc>
          <w:tcPr>
            <w:tcW w:w="1440" w:type="dxa"/>
            <w:noWrap/>
            <w:vAlign w:val="center"/>
          </w:tcPr>
          <w:p w14:paraId="074D3E25"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24431E31" w14:textId="77777777" w:rsidTr="00F86051">
        <w:trPr>
          <w:trHeight w:val="300"/>
          <w:jc w:val="center"/>
        </w:trPr>
        <w:tc>
          <w:tcPr>
            <w:tcW w:w="835" w:type="dxa"/>
            <w:noWrap/>
            <w:vAlign w:val="center"/>
          </w:tcPr>
          <w:p w14:paraId="28E94EA2" w14:textId="77777777" w:rsidR="00A50926" w:rsidRPr="004C0DDC" w:rsidRDefault="00A50926" w:rsidP="00A50926">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tcPr>
          <w:p w14:paraId="197A6742" w14:textId="77777777" w:rsidR="00A50926" w:rsidRPr="004C0DDC" w:rsidRDefault="00A50926" w:rsidP="00A50926">
            <w:pPr>
              <w:spacing w:before="0" w:after="0" w:line="276" w:lineRule="auto"/>
              <w:rPr>
                <w:rFonts w:asciiTheme="majorHAnsi" w:hAnsiTheme="majorHAnsi" w:cstheme="majorHAnsi"/>
                <w:sz w:val="24"/>
              </w:rPr>
            </w:pPr>
            <w:r w:rsidRPr="004C0DDC">
              <w:rPr>
                <w:rFonts w:asciiTheme="majorHAnsi" w:hAnsiTheme="majorHAnsi" w:cstheme="majorHAnsi"/>
                <w:sz w:val="24"/>
              </w:rPr>
              <w:t>Manufacturer/Country of Origin</w:t>
            </w:r>
          </w:p>
        </w:tc>
        <w:tc>
          <w:tcPr>
            <w:tcW w:w="1037" w:type="dxa"/>
          </w:tcPr>
          <w:p w14:paraId="07D8109E" w14:textId="77777777" w:rsidR="00A50926" w:rsidRPr="004C0DDC" w:rsidRDefault="00A50926" w:rsidP="00A50926">
            <w:pPr>
              <w:spacing w:before="0" w:after="0" w:line="276" w:lineRule="auto"/>
              <w:jc w:val="center"/>
              <w:rPr>
                <w:rFonts w:asciiTheme="majorHAnsi" w:hAnsiTheme="majorHAnsi" w:cstheme="majorHAnsi"/>
                <w:sz w:val="24"/>
              </w:rPr>
            </w:pPr>
          </w:p>
        </w:tc>
        <w:tc>
          <w:tcPr>
            <w:tcW w:w="2307" w:type="dxa"/>
            <w:noWrap/>
            <w:vAlign w:val="center"/>
          </w:tcPr>
          <w:p w14:paraId="07023560" w14:textId="77777777" w:rsidR="00A50926" w:rsidRPr="004C0DDC" w:rsidRDefault="00A50926" w:rsidP="00A50926">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40" w:type="dxa"/>
            <w:noWrap/>
            <w:vAlign w:val="center"/>
          </w:tcPr>
          <w:p w14:paraId="7AC64B49"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4BBA5FD1" w14:textId="77777777" w:rsidTr="00F86051">
        <w:trPr>
          <w:trHeight w:val="300"/>
          <w:jc w:val="center"/>
        </w:trPr>
        <w:tc>
          <w:tcPr>
            <w:tcW w:w="835" w:type="dxa"/>
            <w:noWrap/>
            <w:vAlign w:val="center"/>
          </w:tcPr>
          <w:p w14:paraId="3DE9FC37" w14:textId="77777777" w:rsidR="00A50926" w:rsidRPr="004C0DDC" w:rsidRDefault="00A50926" w:rsidP="00A50926">
            <w:pPr>
              <w:tabs>
                <w:tab w:val="clear" w:pos="0"/>
              </w:tabs>
              <w:suppressAutoHyphens/>
              <w:autoSpaceDE/>
              <w:autoSpaceDN/>
              <w:adjustRightInd/>
              <w:spacing w:before="0" w:after="0" w:line="276" w:lineRule="auto"/>
              <w:ind w:left="720"/>
              <w:contextualSpacing/>
              <w:jc w:val="left"/>
              <w:rPr>
                <w:rFonts w:asciiTheme="majorHAnsi" w:hAnsiTheme="majorHAnsi" w:cstheme="majorHAnsi"/>
                <w:sz w:val="24"/>
              </w:rPr>
            </w:pPr>
          </w:p>
        </w:tc>
        <w:tc>
          <w:tcPr>
            <w:tcW w:w="3705" w:type="dxa"/>
            <w:noWrap/>
            <w:vAlign w:val="center"/>
          </w:tcPr>
          <w:p w14:paraId="547DAF95" w14:textId="77777777" w:rsidR="00A50926" w:rsidRPr="004C0DDC" w:rsidRDefault="00A50926" w:rsidP="00A50926">
            <w:pPr>
              <w:spacing w:before="0" w:after="0" w:line="276" w:lineRule="auto"/>
              <w:rPr>
                <w:rFonts w:asciiTheme="majorHAnsi" w:hAnsiTheme="majorHAnsi" w:cstheme="majorHAnsi"/>
                <w:sz w:val="24"/>
              </w:rPr>
            </w:pPr>
            <w:r w:rsidRPr="004C0DDC">
              <w:rPr>
                <w:rFonts w:asciiTheme="majorHAnsi" w:hAnsiTheme="majorHAnsi" w:cstheme="majorHAnsi"/>
                <w:sz w:val="24"/>
              </w:rPr>
              <w:t>Materials</w:t>
            </w:r>
          </w:p>
        </w:tc>
        <w:tc>
          <w:tcPr>
            <w:tcW w:w="1037" w:type="dxa"/>
          </w:tcPr>
          <w:p w14:paraId="74C5CCA7" w14:textId="77777777" w:rsidR="00A50926" w:rsidRPr="004C0DDC" w:rsidRDefault="00A50926" w:rsidP="00A50926">
            <w:pPr>
              <w:spacing w:before="0" w:after="0" w:line="276" w:lineRule="auto"/>
              <w:jc w:val="center"/>
              <w:rPr>
                <w:rFonts w:asciiTheme="majorHAnsi" w:hAnsiTheme="majorHAnsi" w:cstheme="majorHAnsi"/>
                <w:sz w:val="24"/>
              </w:rPr>
            </w:pPr>
          </w:p>
        </w:tc>
        <w:tc>
          <w:tcPr>
            <w:tcW w:w="2307" w:type="dxa"/>
            <w:noWrap/>
            <w:vAlign w:val="center"/>
          </w:tcPr>
          <w:p w14:paraId="63492797" w14:textId="77777777" w:rsidR="00A50926" w:rsidRPr="004C0DDC" w:rsidRDefault="00A50926" w:rsidP="00A50926">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hot dip galvanized steel</w:t>
            </w:r>
          </w:p>
        </w:tc>
        <w:tc>
          <w:tcPr>
            <w:tcW w:w="1440" w:type="dxa"/>
            <w:noWrap/>
            <w:vAlign w:val="center"/>
          </w:tcPr>
          <w:p w14:paraId="0880AEB1" w14:textId="77777777" w:rsidR="00A50926" w:rsidRPr="004C0DDC" w:rsidRDefault="00A50926" w:rsidP="00A50926">
            <w:pPr>
              <w:spacing w:before="0" w:after="0"/>
              <w:jc w:val="center"/>
              <w:rPr>
                <w:rFonts w:asciiTheme="majorHAnsi" w:hAnsiTheme="majorHAnsi" w:cstheme="majorHAnsi"/>
                <w:sz w:val="24"/>
              </w:rPr>
            </w:pPr>
          </w:p>
        </w:tc>
      </w:tr>
      <w:tr w:rsidR="004C0DDC" w:rsidRPr="004C0DDC" w14:paraId="383F2BD2" w14:textId="77777777" w:rsidTr="00F86051">
        <w:trPr>
          <w:trHeight w:val="272"/>
          <w:jc w:val="center"/>
        </w:trPr>
        <w:tc>
          <w:tcPr>
            <w:tcW w:w="835" w:type="dxa"/>
            <w:noWrap/>
            <w:vAlign w:val="center"/>
          </w:tcPr>
          <w:p w14:paraId="47FAB283"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779F2068"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037" w:type="dxa"/>
            <w:vAlign w:val="center"/>
          </w:tcPr>
          <w:p w14:paraId="2EAB274D" w14:textId="77777777" w:rsidR="00A50926" w:rsidRPr="004C0DDC" w:rsidRDefault="00A50926" w:rsidP="00A50926">
            <w:pPr>
              <w:spacing w:before="0" w:after="0"/>
              <w:jc w:val="center"/>
              <w:rPr>
                <w:rFonts w:asciiTheme="majorHAnsi" w:hAnsiTheme="majorHAnsi" w:cstheme="majorHAnsi"/>
                <w:sz w:val="24"/>
              </w:rPr>
            </w:pPr>
          </w:p>
        </w:tc>
        <w:tc>
          <w:tcPr>
            <w:tcW w:w="2307" w:type="dxa"/>
            <w:vAlign w:val="center"/>
            <w:hideMark/>
          </w:tcPr>
          <w:p w14:paraId="4E5BC675" w14:textId="77777777" w:rsidR="002E12EF" w:rsidRPr="004C0DDC" w:rsidRDefault="002E12EF" w:rsidP="002E12EF">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770F6FA3" w14:textId="3EA3E6F4" w:rsidR="00A50926" w:rsidRPr="004C0DDC" w:rsidRDefault="002E12EF" w:rsidP="002E12EF">
            <w:pPr>
              <w:spacing w:before="0" w:after="0"/>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7D1A91" w:rsidRPr="004C0DDC">
              <w:rPr>
                <w:rFonts w:asciiTheme="majorHAnsi" w:hAnsiTheme="majorHAnsi" w:cstheme="majorHAnsi"/>
                <w:sz w:val="24"/>
              </w:rPr>
              <w:t>23</w:t>
            </w:r>
          </w:p>
        </w:tc>
        <w:tc>
          <w:tcPr>
            <w:tcW w:w="1440" w:type="dxa"/>
            <w:noWrap/>
            <w:vAlign w:val="center"/>
          </w:tcPr>
          <w:p w14:paraId="263AC909" w14:textId="77777777" w:rsidR="00A50926" w:rsidRPr="004C0DDC" w:rsidRDefault="00A50926" w:rsidP="00A50926">
            <w:pPr>
              <w:spacing w:before="0" w:after="0"/>
              <w:jc w:val="center"/>
              <w:rPr>
                <w:rFonts w:asciiTheme="majorHAnsi" w:hAnsiTheme="majorHAnsi" w:cstheme="majorHAnsi"/>
                <w:sz w:val="24"/>
              </w:rPr>
            </w:pPr>
          </w:p>
        </w:tc>
      </w:tr>
      <w:tr w:rsidR="00A50926" w:rsidRPr="004C0DDC" w14:paraId="24D729CD" w14:textId="77777777" w:rsidTr="00F86051">
        <w:trPr>
          <w:trHeight w:val="337"/>
          <w:jc w:val="center"/>
        </w:trPr>
        <w:tc>
          <w:tcPr>
            <w:tcW w:w="835" w:type="dxa"/>
            <w:noWrap/>
            <w:vAlign w:val="center"/>
          </w:tcPr>
          <w:p w14:paraId="6A80F10D" w14:textId="77777777" w:rsidR="00A50926" w:rsidRPr="004C0DDC" w:rsidRDefault="00A50926" w:rsidP="00DA4957">
            <w:pPr>
              <w:numPr>
                <w:ilvl w:val="0"/>
                <w:numId w:val="71"/>
              </w:numPr>
              <w:tabs>
                <w:tab w:val="clear" w:pos="0"/>
              </w:tabs>
              <w:suppressAutoHyphens/>
              <w:autoSpaceDE/>
              <w:autoSpaceDN/>
              <w:adjustRightInd/>
              <w:spacing w:before="0" w:after="0" w:line="276" w:lineRule="auto"/>
              <w:contextualSpacing/>
              <w:jc w:val="center"/>
              <w:rPr>
                <w:rFonts w:asciiTheme="majorHAnsi" w:hAnsiTheme="majorHAnsi" w:cstheme="majorHAnsi"/>
                <w:sz w:val="24"/>
              </w:rPr>
            </w:pPr>
          </w:p>
        </w:tc>
        <w:tc>
          <w:tcPr>
            <w:tcW w:w="3705" w:type="dxa"/>
            <w:noWrap/>
            <w:vAlign w:val="center"/>
            <w:hideMark/>
          </w:tcPr>
          <w:p w14:paraId="6FAC70C9" w14:textId="77777777" w:rsidR="00A50926" w:rsidRPr="004C0DDC" w:rsidRDefault="00A50926" w:rsidP="00A50926">
            <w:pPr>
              <w:spacing w:before="0" w:after="0"/>
              <w:rPr>
                <w:rFonts w:asciiTheme="majorHAnsi" w:hAnsiTheme="majorHAnsi" w:cstheme="majorHAnsi"/>
                <w:sz w:val="24"/>
              </w:rPr>
            </w:pPr>
            <w:r w:rsidRPr="004C0DDC">
              <w:rPr>
                <w:rFonts w:asciiTheme="majorHAnsi" w:hAnsiTheme="majorHAnsi" w:cstheme="majorHAnsi"/>
                <w:sz w:val="24"/>
              </w:rPr>
              <w:t>Catalogues</w:t>
            </w:r>
          </w:p>
        </w:tc>
        <w:tc>
          <w:tcPr>
            <w:tcW w:w="1037" w:type="dxa"/>
            <w:vAlign w:val="center"/>
          </w:tcPr>
          <w:p w14:paraId="456FD2E5" w14:textId="77777777" w:rsidR="00A50926" w:rsidRPr="004C0DDC" w:rsidRDefault="00A50926" w:rsidP="00A50926">
            <w:pPr>
              <w:spacing w:before="0" w:after="0"/>
              <w:jc w:val="center"/>
              <w:rPr>
                <w:rFonts w:asciiTheme="majorHAnsi" w:hAnsiTheme="majorHAnsi" w:cstheme="majorHAnsi"/>
                <w:sz w:val="24"/>
              </w:rPr>
            </w:pPr>
          </w:p>
        </w:tc>
        <w:tc>
          <w:tcPr>
            <w:tcW w:w="2307" w:type="dxa"/>
            <w:vAlign w:val="center"/>
            <w:hideMark/>
          </w:tcPr>
          <w:p w14:paraId="6DFA690A" w14:textId="77777777" w:rsidR="00A50926" w:rsidRPr="004C0DDC" w:rsidRDefault="00A50926" w:rsidP="00A50926">
            <w:pPr>
              <w:spacing w:before="0" w:after="0"/>
              <w:jc w:val="center"/>
              <w:rPr>
                <w:rFonts w:asciiTheme="majorHAnsi" w:hAnsiTheme="majorHAnsi" w:cstheme="majorHAnsi"/>
                <w:sz w:val="24"/>
              </w:rPr>
            </w:pPr>
            <w:r w:rsidRPr="004C0DDC">
              <w:rPr>
                <w:rFonts w:asciiTheme="majorHAnsi" w:hAnsiTheme="majorHAnsi" w:cstheme="majorHAnsi"/>
                <w:sz w:val="24"/>
              </w:rPr>
              <w:t>To be supplied</w:t>
            </w:r>
          </w:p>
        </w:tc>
        <w:tc>
          <w:tcPr>
            <w:tcW w:w="1440" w:type="dxa"/>
            <w:noWrap/>
            <w:vAlign w:val="center"/>
          </w:tcPr>
          <w:p w14:paraId="3A9C9A45" w14:textId="77777777" w:rsidR="00A50926" w:rsidRPr="004C0DDC" w:rsidRDefault="00A50926" w:rsidP="00A50926">
            <w:pPr>
              <w:spacing w:before="0" w:after="0"/>
              <w:jc w:val="center"/>
              <w:rPr>
                <w:rFonts w:asciiTheme="majorHAnsi" w:hAnsiTheme="majorHAnsi" w:cstheme="majorHAnsi"/>
                <w:sz w:val="24"/>
              </w:rPr>
            </w:pPr>
          </w:p>
        </w:tc>
      </w:tr>
    </w:tbl>
    <w:p w14:paraId="09137E7D" w14:textId="77777777" w:rsidR="009E0ACD" w:rsidRPr="004C0DDC" w:rsidRDefault="009E0ACD" w:rsidP="001661DA">
      <w:pPr>
        <w:tabs>
          <w:tab w:val="clear" w:pos="0"/>
        </w:tabs>
        <w:autoSpaceDE/>
        <w:autoSpaceDN/>
        <w:adjustRightInd/>
        <w:spacing w:before="0" w:after="0" w:line="240" w:lineRule="auto"/>
        <w:jc w:val="left"/>
        <w:rPr>
          <w:rFonts w:asciiTheme="majorHAnsi" w:hAnsiTheme="majorHAnsi" w:cstheme="majorHAnsi"/>
          <w:sz w:val="24"/>
        </w:rPr>
      </w:pPr>
    </w:p>
    <w:p w14:paraId="24A98C81" w14:textId="77777777" w:rsidR="009E0ACD" w:rsidRPr="004C0DDC" w:rsidRDefault="009E0ACD">
      <w:pPr>
        <w:tabs>
          <w:tab w:val="clear" w:pos="0"/>
        </w:tabs>
        <w:autoSpaceDE/>
        <w:autoSpaceDN/>
        <w:adjustRightInd/>
        <w:spacing w:before="0" w:after="0" w:line="240" w:lineRule="auto"/>
        <w:jc w:val="left"/>
        <w:rPr>
          <w:rFonts w:asciiTheme="majorHAnsi" w:hAnsiTheme="majorHAnsi" w:cstheme="majorHAnsi"/>
          <w:sz w:val="24"/>
        </w:rPr>
      </w:pPr>
      <w:r w:rsidRPr="004C0DDC">
        <w:rPr>
          <w:rFonts w:asciiTheme="majorHAnsi" w:hAnsiTheme="majorHAnsi" w:cstheme="majorHAnsi"/>
          <w:sz w:val="24"/>
        </w:rPr>
        <w:br w:type="page"/>
      </w:r>
    </w:p>
    <w:p w14:paraId="177FEDA2" w14:textId="77777777" w:rsidR="009E0ACD" w:rsidRPr="004C0DDC" w:rsidRDefault="009E0ACD" w:rsidP="008F2082">
      <w:pPr>
        <w:pStyle w:val="Heading1-H1"/>
        <w:keepNext w:val="0"/>
        <w:widowControl w:val="0"/>
        <w:tabs>
          <w:tab w:val="num" w:pos="284"/>
        </w:tabs>
        <w:ind w:hanging="1136"/>
        <w:rPr>
          <w:rFonts w:asciiTheme="majorHAnsi" w:hAnsiTheme="majorHAnsi" w:cstheme="majorHAnsi"/>
          <w:sz w:val="24"/>
        </w:rPr>
      </w:pPr>
      <w:bookmarkStart w:id="468" w:name="_Toc370310500"/>
      <w:bookmarkStart w:id="469" w:name="_Toc433718288"/>
      <w:bookmarkStart w:id="470" w:name="_Toc530386332"/>
      <w:bookmarkStart w:id="471" w:name="_Toc184116106"/>
      <w:bookmarkStart w:id="472" w:name="_Toc217596112"/>
      <w:r w:rsidRPr="004C0DDC">
        <w:rPr>
          <w:rFonts w:asciiTheme="majorHAnsi" w:hAnsiTheme="majorHAnsi" w:cstheme="majorHAnsi"/>
          <w:sz w:val="24"/>
        </w:rPr>
        <w:lastRenderedPageBreak/>
        <w:t>123kV NEUTRAL GROUDING REACTOR</w:t>
      </w:r>
      <w:bookmarkEnd w:id="468"/>
      <w:bookmarkEnd w:id="469"/>
      <w:bookmarkEnd w:id="470"/>
      <w:bookmarkEnd w:id="471"/>
      <w:bookmarkEnd w:id="472"/>
    </w:p>
    <w:tbl>
      <w:tblPr>
        <w:tblW w:w="9266" w:type="dxa"/>
        <w:tblInd w:w="6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64" w:type="dxa"/>
          <w:right w:w="64" w:type="dxa"/>
        </w:tblCellMar>
        <w:tblLook w:val="0000" w:firstRow="0" w:lastRow="0" w:firstColumn="0" w:lastColumn="0" w:noHBand="0" w:noVBand="0"/>
      </w:tblPr>
      <w:tblGrid>
        <w:gridCol w:w="851"/>
        <w:gridCol w:w="3465"/>
        <w:gridCol w:w="1080"/>
        <w:gridCol w:w="1980"/>
        <w:gridCol w:w="1890"/>
      </w:tblGrid>
      <w:tr w:rsidR="004C0DDC" w:rsidRPr="004C0DDC" w14:paraId="56611612" w14:textId="77777777" w:rsidTr="009E0ACD">
        <w:trPr>
          <w:tblHeader/>
        </w:trPr>
        <w:tc>
          <w:tcPr>
            <w:tcW w:w="851" w:type="dxa"/>
            <w:tcBorders>
              <w:top w:val="double" w:sz="4" w:space="0" w:color="auto"/>
              <w:bottom w:val="double" w:sz="4" w:space="0" w:color="auto"/>
            </w:tcBorders>
            <w:vAlign w:val="center"/>
          </w:tcPr>
          <w:p w14:paraId="2ED75AA0" w14:textId="623AB176" w:rsidR="009E0ACD" w:rsidRPr="004C0DDC" w:rsidRDefault="009E0ACD" w:rsidP="009E0ACD">
            <w:pPr>
              <w:tabs>
                <w:tab w:val="clear" w:pos="0"/>
              </w:tabs>
              <w:autoSpaceDE/>
              <w:autoSpaceDN/>
              <w:adjustRightInd/>
              <w:spacing w:before="40" w:after="40" w:line="276" w:lineRule="auto"/>
              <w:ind w:left="141"/>
              <w:jc w:val="center"/>
              <w:rPr>
                <w:rFonts w:asciiTheme="majorHAnsi" w:hAnsiTheme="majorHAnsi" w:cstheme="majorHAnsi"/>
                <w:b/>
                <w:noProof/>
                <w:sz w:val="24"/>
              </w:rPr>
            </w:pPr>
            <w:r w:rsidRPr="004C0DDC">
              <w:rPr>
                <w:rFonts w:asciiTheme="majorHAnsi" w:hAnsiTheme="majorHAnsi" w:cstheme="majorHAnsi"/>
                <w:b/>
                <w:sz w:val="24"/>
              </w:rPr>
              <w:t>Item No.</w:t>
            </w:r>
          </w:p>
        </w:tc>
        <w:tc>
          <w:tcPr>
            <w:tcW w:w="3465" w:type="dxa"/>
            <w:tcBorders>
              <w:top w:val="double" w:sz="4" w:space="0" w:color="auto"/>
              <w:bottom w:val="double" w:sz="4" w:space="0" w:color="auto"/>
            </w:tcBorders>
            <w:vAlign w:val="center"/>
          </w:tcPr>
          <w:p w14:paraId="16BC8272" w14:textId="0624F966" w:rsidR="009E0ACD" w:rsidRPr="004C0DDC" w:rsidRDefault="009E0ACD" w:rsidP="009E0ACD">
            <w:pPr>
              <w:tabs>
                <w:tab w:val="clear" w:pos="0"/>
              </w:tabs>
              <w:autoSpaceDE/>
              <w:autoSpaceDN/>
              <w:adjustRightInd/>
              <w:spacing w:before="40" w:after="40" w:line="276" w:lineRule="auto"/>
              <w:ind w:left="141"/>
              <w:jc w:val="center"/>
              <w:rPr>
                <w:rFonts w:asciiTheme="majorHAnsi" w:hAnsiTheme="majorHAnsi" w:cstheme="majorHAnsi"/>
                <w:b/>
                <w:noProof/>
                <w:sz w:val="24"/>
              </w:rPr>
            </w:pPr>
            <w:r w:rsidRPr="004C0DDC">
              <w:rPr>
                <w:rFonts w:asciiTheme="majorHAnsi" w:hAnsiTheme="majorHAnsi" w:cstheme="majorHAnsi"/>
                <w:b/>
                <w:sz w:val="24"/>
              </w:rPr>
              <w:t>Description</w:t>
            </w:r>
          </w:p>
        </w:tc>
        <w:tc>
          <w:tcPr>
            <w:tcW w:w="1080" w:type="dxa"/>
            <w:tcBorders>
              <w:top w:val="double" w:sz="4" w:space="0" w:color="auto"/>
              <w:bottom w:val="double" w:sz="4" w:space="0" w:color="auto"/>
            </w:tcBorders>
            <w:vAlign w:val="center"/>
          </w:tcPr>
          <w:p w14:paraId="58E50C7B" w14:textId="7F5A050C"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Unit</w:t>
            </w:r>
          </w:p>
        </w:tc>
        <w:tc>
          <w:tcPr>
            <w:tcW w:w="1980" w:type="dxa"/>
            <w:tcBorders>
              <w:top w:val="double" w:sz="4" w:space="0" w:color="auto"/>
              <w:bottom w:val="double" w:sz="4" w:space="0" w:color="auto"/>
            </w:tcBorders>
            <w:vAlign w:val="center"/>
          </w:tcPr>
          <w:p w14:paraId="661CA5F2" w14:textId="5214F905"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Required</w:t>
            </w:r>
          </w:p>
        </w:tc>
        <w:tc>
          <w:tcPr>
            <w:tcW w:w="1890" w:type="dxa"/>
            <w:tcBorders>
              <w:top w:val="double" w:sz="4" w:space="0" w:color="auto"/>
              <w:bottom w:val="double" w:sz="4" w:space="0" w:color="auto"/>
            </w:tcBorders>
            <w:vAlign w:val="center"/>
          </w:tcPr>
          <w:p w14:paraId="741717E4" w14:textId="28FF35DE"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Offered</w:t>
            </w:r>
          </w:p>
        </w:tc>
      </w:tr>
      <w:tr w:rsidR="004C0DDC" w:rsidRPr="004C0DDC" w14:paraId="50ED92EA" w14:textId="77777777" w:rsidTr="009E0ACD">
        <w:tc>
          <w:tcPr>
            <w:tcW w:w="851" w:type="dxa"/>
            <w:tcBorders>
              <w:top w:val="double" w:sz="4" w:space="0" w:color="auto"/>
            </w:tcBorders>
          </w:tcPr>
          <w:p w14:paraId="6598861B" w14:textId="77777777" w:rsidR="009E0ACD" w:rsidRPr="004C0DDC" w:rsidRDefault="009E0ACD" w:rsidP="009E0ACD">
            <w:pPr>
              <w:numPr>
                <w:ilvl w:val="0"/>
                <w:numId w:val="75"/>
              </w:numPr>
              <w:tabs>
                <w:tab w:val="clear" w:pos="0"/>
                <w:tab w:val="left" w:pos="362"/>
              </w:tabs>
              <w:autoSpaceDE/>
              <w:autoSpaceDN/>
              <w:adjustRightInd/>
              <w:spacing w:before="40" w:after="40" w:line="276" w:lineRule="auto"/>
              <w:jc w:val="center"/>
              <w:rPr>
                <w:rFonts w:asciiTheme="majorHAnsi" w:hAnsiTheme="majorHAnsi" w:cstheme="majorHAnsi"/>
                <w:b/>
                <w:noProof/>
                <w:spacing w:val="-3"/>
                <w:sz w:val="24"/>
              </w:rPr>
            </w:pPr>
          </w:p>
        </w:tc>
        <w:tc>
          <w:tcPr>
            <w:tcW w:w="3465" w:type="dxa"/>
            <w:tcBorders>
              <w:top w:val="double" w:sz="4" w:space="0" w:color="auto"/>
            </w:tcBorders>
          </w:tcPr>
          <w:p w14:paraId="275DA449" w14:textId="77777777" w:rsidR="009E0ACD" w:rsidRPr="004C0DDC" w:rsidRDefault="009E0ACD" w:rsidP="009E0ACD">
            <w:pPr>
              <w:tabs>
                <w:tab w:val="clear" w:pos="0"/>
              </w:tabs>
              <w:autoSpaceDE/>
              <w:autoSpaceDN/>
              <w:adjustRightInd/>
              <w:spacing w:before="40" w:after="40" w:line="276" w:lineRule="auto"/>
              <w:ind w:left="-1"/>
              <w:rPr>
                <w:rFonts w:asciiTheme="majorHAnsi" w:hAnsiTheme="majorHAnsi" w:cstheme="majorHAnsi"/>
                <w:b/>
                <w:noProof/>
                <w:sz w:val="24"/>
              </w:rPr>
            </w:pPr>
            <w:r w:rsidRPr="004C0DDC">
              <w:rPr>
                <w:rFonts w:asciiTheme="majorHAnsi" w:hAnsiTheme="majorHAnsi" w:cstheme="majorHAnsi"/>
                <w:b/>
                <w:noProof/>
                <w:spacing w:val="-3"/>
                <w:sz w:val="24"/>
              </w:rPr>
              <w:t>General</w:t>
            </w:r>
          </w:p>
        </w:tc>
        <w:tc>
          <w:tcPr>
            <w:tcW w:w="1080" w:type="dxa"/>
            <w:tcBorders>
              <w:top w:val="double" w:sz="4" w:space="0" w:color="auto"/>
            </w:tcBorders>
          </w:tcPr>
          <w:p w14:paraId="4E743C44"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1980" w:type="dxa"/>
            <w:tcBorders>
              <w:top w:val="double" w:sz="4" w:space="0" w:color="auto"/>
            </w:tcBorders>
          </w:tcPr>
          <w:p w14:paraId="5C38DBF0"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1890" w:type="dxa"/>
            <w:tcBorders>
              <w:top w:val="double" w:sz="4" w:space="0" w:color="auto"/>
            </w:tcBorders>
          </w:tcPr>
          <w:p w14:paraId="0C5A5ADC"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rPr>
            </w:pPr>
          </w:p>
        </w:tc>
      </w:tr>
      <w:tr w:rsidR="004C0DDC" w:rsidRPr="004C0DDC" w14:paraId="3548F763" w14:textId="77777777" w:rsidTr="009E0ACD">
        <w:tc>
          <w:tcPr>
            <w:tcW w:w="851" w:type="dxa"/>
          </w:tcPr>
          <w:p w14:paraId="4529F5BF"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75C5846A"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Manufacturer</w:t>
            </w:r>
          </w:p>
        </w:tc>
        <w:tc>
          <w:tcPr>
            <w:tcW w:w="1080" w:type="dxa"/>
          </w:tcPr>
          <w:p w14:paraId="3575C328"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1980" w:type="dxa"/>
            <w:vAlign w:val="center"/>
          </w:tcPr>
          <w:p w14:paraId="01CC97B2"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20E44A0E"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08F5A769" w14:textId="77777777" w:rsidTr="009E0ACD">
        <w:tc>
          <w:tcPr>
            <w:tcW w:w="851" w:type="dxa"/>
          </w:tcPr>
          <w:p w14:paraId="4B475406"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0A6F59D4"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z w:val="24"/>
              </w:rPr>
            </w:pPr>
            <w:r w:rsidRPr="004C0DDC">
              <w:rPr>
                <w:rFonts w:asciiTheme="majorHAnsi" w:hAnsiTheme="majorHAnsi" w:cstheme="majorHAnsi"/>
                <w:noProof/>
                <w:sz w:val="24"/>
              </w:rPr>
              <w:t>Place of manufacture</w:t>
            </w:r>
          </w:p>
        </w:tc>
        <w:tc>
          <w:tcPr>
            <w:tcW w:w="1080" w:type="dxa"/>
          </w:tcPr>
          <w:p w14:paraId="6CD5BFD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1980" w:type="dxa"/>
            <w:vAlign w:val="center"/>
          </w:tcPr>
          <w:p w14:paraId="5F2E03FB"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035BA2B5"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46F570F9" w14:textId="77777777" w:rsidTr="009E0ACD">
        <w:tc>
          <w:tcPr>
            <w:tcW w:w="851" w:type="dxa"/>
          </w:tcPr>
          <w:p w14:paraId="532429C1"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2D62BD50"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z w:val="24"/>
              </w:rPr>
            </w:pPr>
            <w:r w:rsidRPr="004C0DDC">
              <w:rPr>
                <w:rFonts w:asciiTheme="majorHAnsi" w:hAnsiTheme="majorHAnsi" w:cstheme="majorHAnsi"/>
                <w:noProof/>
                <w:sz w:val="24"/>
              </w:rPr>
              <w:t>Place of testing</w:t>
            </w:r>
          </w:p>
        </w:tc>
        <w:tc>
          <w:tcPr>
            <w:tcW w:w="1080" w:type="dxa"/>
          </w:tcPr>
          <w:p w14:paraId="400564A1"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1980" w:type="dxa"/>
            <w:vAlign w:val="center"/>
          </w:tcPr>
          <w:p w14:paraId="29F241AB"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4DCDF40B"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396E2568" w14:textId="77777777" w:rsidTr="009E0ACD">
        <w:tc>
          <w:tcPr>
            <w:tcW w:w="851" w:type="dxa"/>
          </w:tcPr>
          <w:p w14:paraId="50FBDFFD"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69CCDD73"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Kind of installation</w:t>
            </w:r>
          </w:p>
        </w:tc>
        <w:tc>
          <w:tcPr>
            <w:tcW w:w="1080" w:type="dxa"/>
          </w:tcPr>
          <w:p w14:paraId="73587E3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24EFAE7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r w:rsidRPr="004C0DDC">
              <w:rPr>
                <w:rFonts w:asciiTheme="majorHAnsi" w:hAnsiTheme="majorHAnsi" w:cstheme="majorHAnsi"/>
                <w:noProof/>
                <w:spacing w:val="-3"/>
                <w:sz w:val="24"/>
              </w:rPr>
              <w:t>Outdoor, single phase</w:t>
            </w:r>
          </w:p>
        </w:tc>
        <w:tc>
          <w:tcPr>
            <w:tcW w:w="1890" w:type="dxa"/>
          </w:tcPr>
          <w:p w14:paraId="1A060ACA"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1C17EA38" w14:textId="77777777" w:rsidTr="009E0ACD">
        <w:tc>
          <w:tcPr>
            <w:tcW w:w="851" w:type="dxa"/>
            <w:vAlign w:val="center"/>
          </w:tcPr>
          <w:p w14:paraId="519DDFDF"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vAlign w:val="center"/>
          </w:tcPr>
          <w:p w14:paraId="30A246BA"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Standards</w:t>
            </w:r>
          </w:p>
        </w:tc>
        <w:tc>
          <w:tcPr>
            <w:tcW w:w="1080" w:type="dxa"/>
          </w:tcPr>
          <w:p w14:paraId="5C8029C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3BD0B4A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Comply to</w:t>
            </w:r>
          </w:p>
          <w:p w14:paraId="50B03FD1"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IEC 60076-6, IEEE  std. 32</w:t>
            </w:r>
          </w:p>
        </w:tc>
        <w:tc>
          <w:tcPr>
            <w:tcW w:w="1890" w:type="dxa"/>
          </w:tcPr>
          <w:p w14:paraId="148D0F24"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571C2508" w14:textId="77777777" w:rsidTr="009E0ACD">
        <w:tc>
          <w:tcPr>
            <w:tcW w:w="851" w:type="dxa"/>
          </w:tcPr>
          <w:p w14:paraId="5C813671"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6412848F"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Type of core</w:t>
            </w:r>
          </w:p>
        </w:tc>
        <w:tc>
          <w:tcPr>
            <w:tcW w:w="1080" w:type="dxa"/>
          </w:tcPr>
          <w:p w14:paraId="3574574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4B457697"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Air-core</w:t>
            </w:r>
          </w:p>
        </w:tc>
        <w:tc>
          <w:tcPr>
            <w:tcW w:w="1890" w:type="dxa"/>
          </w:tcPr>
          <w:p w14:paraId="42E36E59"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229EFCC4" w14:textId="77777777" w:rsidTr="009E0ACD">
        <w:tc>
          <w:tcPr>
            <w:tcW w:w="851" w:type="dxa"/>
          </w:tcPr>
          <w:p w14:paraId="6DC591AC"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4F7277A8"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Winding material</w:t>
            </w:r>
          </w:p>
        </w:tc>
        <w:tc>
          <w:tcPr>
            <w:tcW w:w="1080" w:type="dxa"/>
          </w:tcPr>
          <w:p w14:paraId="756551C1"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4AFE3E44"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Aluminum or equivalent</w:t>
            </w:r>
          </w:p>
        </w:tc>
        <w:tc>
          <w:tcPr>
            <w:tcW w:w="1890" w:type="dxa"/>
          </w:tcPr>
          <w:p w14:paraId="16A798F0"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7D24E5CA" w14:textId="77777777" w:rsidTr="009E0ACD">
        <w:tc>
          <w:tcPr>
            <w:tcW w:w="851" w:type="dxa"/>
          </w:tcPr>
          <w:p w14:paraId="4853BD06" w14:textId="77777777" w:rsidR="009E0ACD" w:rsidRPr="004C0DDC" w:rsidRDefault="009E0ACD" w:rsidP="009E0ACD">
            <w:pPr>
              <w:numPr>
                <w:ilvl w:val="0"/>
                <w:numId w:val="75"/>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465" w:type="dxa"/>
          </w:tcPr>
          <w:p w14:paraId="4F877681"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ind w:left="-1"/>
              <w:rPr>
                <w:rFonts w:asciiTheme="majorHAnsi" w:hAnsiTheme="majorHAnsi" w:cstheme="majorHAnsi"/>
                <w:b/>
                <w:noProof/>
                <w:spacing w:val="-3"/>
                <w:sz w:val="24"/>
              </w:rPr>
            </w:pPr>
            <w:r w:rsidRPr="004C0DDC">
              <w:rPr>
                <w:rFonts w:asciiTheme="majorHAnsi" w:hAnsiTheme="majorHAnsi" w:cstheme="majorHAnsi"/>
                <w:b/>
                <w:noProof/>
                <w:spacing w:val="-3"/>
                <w:sz w:val="24"/>
              </w:rPr>
              <w:t>Ratings</w:t>
            </w:r>
          </w:p>
        </w:tc>
        <w:tc>
          <w:tcPr>
            <w:tcW w:w="1080" w:type="dxa"/>
          </w:tcPr>
          <w:p w14:paraId="1ADA1F3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3CEC271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890" w:type="dxa"/>
          </w:tcPr>
          <w:p w14:paraId="4AA59532"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rPr>
            </w:pPr>
          </w:p>
        </w:tc>
      </w:tr>
      <w:tr w:rsidR="004C0DDC" w:rsidRPr="004C0DDC" w14:paraId="4CC38766" w14:textId="77777777" w:rsidTr="009E0ACD">
        <w:tc>
          <w:tcPr>
            <w:tcW w:w="851" w:type="dxa"/>
          </w:tcPr>
          <w:p w14:paraId="0B90758A"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3FF9EC0D"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Currents</w:t>
            </w:r>
          </w:p>
        </w:tc>
        <w:tc>
          <w:tcPr>
            <w:tcW w:w="1080" w:type="dxa"/>
          </w:tcPr>
          <w:p w14:paraId="71E17C0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7260C394"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890" w:type="dxa"/>
          </w:tcPr>
          <w:p w14:paraId="053C0246"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070EE0B3" w14:textId="77777777" w:rsidTr="009E0ACD">
        <w:tc>
          <w:tcPr>
            <w:tcW w:w="851" w:type="dxa"/>
          </w:tcPr>
          <w:p w14:paraId="042E370A" w14:textId="77777777" w:rsidR="009E0ACD" w:rsidRPr="004C0DDC" w:rsidRDefault="009E0ACD" w:rsidP="009E0ACD">
            <w:pPr>
              <w:tabs>
                <w:tab w:val="clear" w:pos="0"/>
              </w:tabs>
              <w:autoSpaceDE/>
              <w:autoSpaceDN/>
              <w:adjustRightInd/>
              <w:spacing w:before="40" w:after="40" w:line="276" w:lineRule="auto"/>
              <w:ind w:left="360"/>
              <w:jc w:val="left"/>
              <w:rPr>
                <w:rFonts w:asciiTheme="majorHAnsi" w:hAnsiTheme="majorHAnsi" w:cstheme="majorHAnsi"/>
                <w:noProof/>
                <w:spacing w:val="-3"/>
                <w:sz w:val="24"/>
              </w:rPr>
            </w:pPr>
          </w:p>
        </w:tc>
        <w:tc>
          <w:tcPr>
            <w:tcW w:w="3465" w:type="dxa"/>
          </w:tcPr>
          <w:p w14:paraId="7C022C15"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sz w:val="24"/>
              </w:rPr>
              <w:t>Rated continuous current</w:t>
            </w:r>
          </w:p>
        </w:tc>
        <w:tc>
          <w:tcPr>
            <w:tcW w:w="1080" w:type="dxa"/>
          </w:tcPr>
          <w:p w14:paraId="7A621D55"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1980" w:type="dxa"/>
          </w:tcPr>
          <w:p w14:paraId="210C41E3" w14:textId="4A5AAD73"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1</w:t>
            </w:r>
            <w:r w:rsidR="00951704" w:rsidRPr="004C0DDC">
              <w:rPr>
                <w:rFonts w:asciiTheme="majorHAnsi" w:hAnsiTheme="majorHAnsi" w:cstheme="majorHAnsi"/>
                <w:noProof/>
                <w:spacing w:val="-3"/>
                <w:sz w:val="24"/>
              </w:rPr>
              <w:t>5</w:t>
            </w:r>
          </w:p>
        </w:tc>
        <w:tc>
          <w:tcPr>
            <w:tcW w:w="1890" w:type="dxa"/>
          </w:tcPr>
          <w:p w14:paraId="6E486C9E"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55CAB6C9" w14:textId="77777777" w:rsidTr="009E0ACD">
        <w:tc>
          <w:tcPr>
            <w:tcW w:w="851" w:type="dxa"/>
          </w:tcPr>
          <w:p w14:paraId="60CEEC32" w14:textId="77777777" w:rsidR="009E0ACD" w:rsidRPr="004C0DDC" w:rsidRDefault="009E0ACD" w:rsidP="009E0ACD">
            <w:pPr>
              <w:tabs>
                <w:tab w:val="clear" w:pos="0"/>
              </w:tabs>
              <w:autoSpaceDE/>
              <w:autoSpaceDN/>
              <w:adjustRightInd/>
              <w:spacing w:before="40" w:after="40" w:line="276" w:lineRule="auto"/>
              <w:ind w:left="360"/>
              <w:jc w:val="left"/>
              <w:rPr>
                <w:rFonts w:asciiTheme="majorHAnsi" w:hAnsiTheme="majorHAnsi" w:cstheme="majorHAnsi"/>
                <w:noProof/>
                <w:spacing w:val="-3"/>
                <w:sz w:val="24"/>
              </w:rPr>
            </w:pPr>
          </w:p>
        </w:tc>
        <w:tc>
          <w:tcPr>
            <w:tcW w:w="3465" w:type="dxa"/>
          </w:tcPr>
          <w:p w14:paraId="7D482AB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sz w:val="24"/>
              </w:rPr>
              <w:t>Rated short-time current (5 sec.)</w:t>
            </w:r>
          </w:p>
        </w:tc>
        <w:tc>
          <w:tcPr>
            <w:tcW w:w="1080" w:type="dxa"/>
          </w:tcPr>
          <w:p w14:paraId="549B34D9" w14:textId="6FB2A7F1"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6147539A" w14:textId="56BEC1FD" w:rsidR="009E0ACD" w:rsidRPr="004C0DDC" w:rsidRDefault="00D613D8"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145 Apeak – 105Arms</w:t>
            </w:r>
          </w:p>
        </w:tc>
        <w:tc>
          <w:tcPr>
            <w:tcW w:w="1890" w:type="dxa"/>
          </w:tcPr>
          <w:p w14:paraId="085F34EF"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692B2E6C" w14:textId="77777777" w:rsidTr="009E0ACD">
        <w:tc>
          <w:tcPr>
            <w:tcW w:w="851" w:type="dxa"/>
          </w:tcPr>
          <w:p w14:paraId="5CD31283" w14:textId="77777777" w:rsidR="009E0ACD" w:rsidRPr="004C0DDC" w:rsidRDefault="009E0ACD" w:rsidP="009E0ACD">
            <w:pPr>
              <w:tabs>
                <w:tab w:val="clear" w:pos="0"/>
              </w:tabs>
              <w:autoSpaceDE/>
              <w:autoSpaceDN/>
              <w:adjustRightInd/>
              <w:spacing w:before="40" w:after="40" w:line="276" w:lineRule="auto"/>
              <w:ind w:left="360"/>
              <w:jc w:val="left"/>
              <w:rPr>
                <w:rFonts w:asciiTheme="majorHAnsi" w:hAnsiTheme="majorHAnsi" w:cstheme="majorHAnsi"/>
                <w:noProof/>
                <w:spacing w:val="-3"/>
                <w:sz w:val="24"/>
              </w:rPr>
            </w:pPr>
          </w:p>
        </w:tc>
        <w:tc>
          <w:tcPr>
            <w:tcW w:w="3465" w:type="dxa"/>
          </w:tcPr>
          <w:p w14:paraId="287A0F19"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sz w:val="24"/>
              </w:rPr>
            </w:pPr>
            <w:r w:rsidRPr="004C0DDC">
              <w:rPr>
                <w:rFonts w:asciiTheme="majorHAnsi" w:hAnsiTheme="majorHAnsi" w:cstheme="majorHAnsi"/>
                <w:sz w:val="24"/>
              </w:rPr>
              <w:t>Rated short-time current (0.2 sec.)</w:t>
            </w:r>
          </w:p>
        </w:tc>
        <w:tc>
          <w:tcPr>
            <w:tcW w:w="1080" w:type="dxa"/>
          </w:tcPr>
          <w:p w14:paraId="6DA1EDF3" w14:textId="0497032B"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78326222" w14:textId="048000BE" w:rsidR="009E0ACD" w:rsidRPr="004C0DDC" w:rsidRDefault="00D613D8"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170 Apeak – 120 Arms</w:t>
            </w:r>
          </w:p>
        </w:tc>
        <w:tc>
          <w:tcPr>
            <w:tcW w:w="1890" w:type="dxa"/>
          </w:tcPr>
          <w:p w14:paraId="3FEBB10E"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714875EB" w14:textId="77777777" w:rsidTr="009E0ACD">
        <w:tc>
          <w:tcPr>
            <w:tcW w:w="851" w:type="dxa"/>
          </w:tcPr>
          <w:p w14:paraId="38A0CE36"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0C13B374" w14:textId="77777777" w:rsidR="009E0ACD" w:rsidRPr="004C0DDC" w:rsidRDefault="009E0ACD" w:rsidP="009E0ACD">
            <w:pPr>
              <w:tabs>
                <w:tab w:val="clear" w:pos="0"/>
              </w:tabs>
              <w:autoSpaceDE/>
              <w:autoSpaceDN/>
              <w:adjustRightInd/>
              <w:spacing w:line="240" w:lineRule="auto"/>
              <w:jc w:val="left"/>
              <w:rPr>
                <w:rFonts w:asciiTheme="majorHAnsi" w:hAnsiTheme="majorHAnsi" w:cstheme="majorHAnsi"/>
                <w:kern w:val="16"/>
                <w:sz w:val="24"/>
              </w:rPr>
            </w:pPr>
            <w:r w:rsidRPr="004C0DDC">
              <w:rPr>
                <w:rFonts w:asciiTheme="majorHAnsi" w:hAnsiTheme="majorHAnsi" w:cstheme="majorHAnsi"/>
                <w:kern w:val="16"/>
                <w:sz w:val="24"/>
              </w:rPr>
              <w:t>Rated mechanical short time</w:t>
            </w:r>
          </w:p>
          <w:p w14:paraId="6AD827B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kern w:val="16"/>
                <w:sz w:val="24"/>
              </w:rPr>
              <w:t>currents</w:t>
            </w:r>
          </w:p>
        </w:tc>
        <w:tc>
          <w:tcPr>
            <w:tcW w:w="1080" w:type="dxa"/>
          </w:tcPr>
          <w:p w14:paraId="017817E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1980" w:type="dxa"/>
            <w:vAlign w:val="center"/>
          </w:tcPr>
          <w:p w14:paraId="773AE2E5"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291F5871"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1060287D" w14:textId="77777777" w:rsidTr="009E0ACD">
        <w:tc>
          <w:tcPr>
            <w:tcW w:w="851" w:type="dxa"/>
          </w:tcPr>
          <w:p w14:paraId="03E0AC70"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5D440619"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cont. voltage across reactor</w:t>
            </w:r>
          </w:p>
        </w:tc>
        <w:tc>
          <w:tcPr>
            <w:tcW w:w="1080" w:type="dxa"/>
          </w:tcPr>
          <w:p w14:paraId="15AADCE1"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1980" w:type="dxa"/>
            <w:vAlign w:val="center"/>
          </w:tcPr>
          <w:p w14:paraId="56E85783"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2A722A23"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432DA992" w14:textId="77777777" w:rsidTr="009E0ACD">
        <w:tc>
          <w:tcPr>
            <w:tcW w:w="851" w:type="dxa"/>
          </w:tcPr>
          <w:p w14:paraId="53FE0113"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z w:val="24"/>
              </w:rPr>
            </w:pPr>
          </w:p>
        </w:tc>
        <w:tc>
          <w:tcPr>
            <w:tcW w:w="3465" w:type="dxa"/>
          </w:tcPr>
          <w:p w14:paraId="527C228C"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z w:val="24"/>
              </w:rPr>
            </w:pPr>
            <w:r w:rsidRPr="004C0DDC">
              <w:rPr>
                <w:rFonts w:asciiTheme="majorHAnsi" w:hAnsiTheme="majorHAnsi" w:cstheme="majorHAnsi"/>
                <w:noProof/>
                <w:sz w:val="24"/>
              </w:rPr>
              <w:t>Current densities</w:t>
            </w:r>
          </w:p>
        </w:tc>
        <w:tc>
          <w:tcPr>
            <w:tcW w:w="1080" w:type="dxa"/>
          </w:tcPr>
          <w:p w14:paraId="7F463D3B"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44A8019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890" w:type="dxa"/>
          </w:tcPr>
          <w:p w14:paraId="7C529D34"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77A9259D" w14:textId="77777777" w:rsidTr="009E0ACD">
        <w:tc>
          <w:tcPr>
            <w:tcW w:w="851" w:type="dxa"/>
          </w:tcPr>
          <w:p w14:paraId="49CF184F"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z w:val="24"/>
              </w:rPr>
            </w:pPr>
          </w:p>
        </w:tc>
        <w:tc>
          <w:tcPr>
            <w:tcW w:w="3465" w:type="dxa"/>
          </w:tcPr>
          <w:p w14:paraId="28E47979" w14:textId="77777777" w:rsidR="009E0ACD" w:rsidRPr="004C0DDC" w:rsidRDefault="009E0ACD" w:rsidP="009E0ACD">
            <w:pPr>
              <w:numPr>
                <w:ilvl w:val="0"/>
                <w:numId w:val="74"/>
              </w:numPr>
              <w:tabs>
                <w:tab w:val="clear" w:pos="0"/>
                <w:tab w:val="left" w:pos="361"/>
              </w:tabs>
              <w:autoSpaceDE/>
              <w:autoSpaceDN/>
              <w:adjustRightInd/>
              <w:spacing w:before="40" w:after="40" w:line="276" w:lineRule="auto"/>
              <w:ind w:left="361" w:hanging="283"/>
              <w:contextualSpacing/>
              <w:jc w:val="left"/>
              <w:rPr>
                <w:rFonts w:asciiTheme="majorHAnsi" w:hAnsiTheme="majorHAnsi" w:cstheme="majorHAnsi"/>
                <w:sz w:val="24"/>
              </w:rPr>
            </w:pPr>
            <w:r w:rsidRPr="004C0DDC">
              <w:rPr>
                <w:rFonts w:asciiTheme="majorHAnsi" w:hAnsiTheme="majorHAnsi" w:cstheme="majorHAnsi"/>
                <w:sz w:val="24"/>
              </w:rPr>
              <w:t>At rated short-time current</w:t>
            </w:r>
          </w:p>
        </w:tc>
        <w:tc>
          <w:tcPr>
            <w:tcW w:w="1080" w:type="dxa"/>
          </w:tcPr>
          <w:p w14:paraId="6014EA93"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1980" w:type="dxa"/>
            <w:vAlign w:val="center"/>
          </w:tcPr>
          <w:p w14:paraId="1D77FE85"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1F6BE41F"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7205742B" w14:textId="77777777" w:rsidTr="009E0ACD">
        <w:tc>
          <w:tcPr>
            <w:tcW w:w="851" w:type="dxa"/>
          </w:tcPr>
          <w:p w14:paraId="2F1500A1"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z w:val="24"/>
              </w:rPr>
            </w:pPr>
          </w:p>
        </w:tc>
        <w:tc>
          <w:tcPr>
            <w:tcW w:w="3465" w:type="dxa"/>
          </w:tcPr>
          <w:p w14:paraId="53C5FF6C" w14:textId="77777777" w:rsidR="009E0ACD" w:rsidRPr="004C0DDC" w:rsidRDefault="009E0ACD" w:rsidP="009E0ACD">
            <w:pPr>
              <w:numPr>
                <w:ilvl w:val="0"/>
                <w:numId w:val="74"/>
              </w:numPr>
              <w:tabs>
                <w:tab w:val="clear" w:pos="0"/>
                <w:tab w:val="left" w:pos="361"/>
              </w:tabs>
              <w:autoSpaceDE/>
              <w:autoSpaceDN/>
              <w:adjustRightInd/>
              <w:spacing w:before="40" w:after="40" w:line="276" w:lineRule="auto"/>
              <w:ind w:left="361" w:hanging="283"/>
              <w:contextualSpacing/>
              <w:jc w:val="left"/>
              <w:rPr>
                <w:rFonts w:asciiTheme="majorHAnsi" w:hAnsiTheme="majorHAnsi" w:cstheme="majorHAnsi"/>
                <w:sz w:val="24"/>
              </w:rPr>
            </w:pPr>
            <w:r w:rsidRPr="004C0DDC">
              <w:rPr>
                <w:rFonts w:asciiTheme="majorHAnsi" w:hAnsiTheme="majorHAnsi" w:cstheme="majorHAnsi"/>
                <w:sz w:val="24"/>
              </w:rPr>
              <w:t>At continuous stand-by current</w:t>
            </w:r>
          </w:p>
        </w:tc>
        <w:tc>
          <w:tcPr>
            <w:tcW w:w="1080" w:type="dxa"/>
          </w:tcPr>
          <w:p w14:paraId="6DE4B164"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1980" w:type="dxa"/>
            <w:vAlign w:val="center"/>
          </w:tcPr>
          <w:p w14:paraId="79763D64"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481E0D1B"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0CD42DCE" w14:textId="77777777" w:rsidTr="009E0ACD">
        <w:tc>
          <w:tcPr>
            <w:tcW w:w="851" w:type="dxa"/>
          </w:tcPr>
          <w:p w14:paraId="56467F0B"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6984B8B6"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Temperature rise limit (winding) at rated cont. current</w:t>
            </w:r>
          </w:p>
        </w:tc>
        <w:tc>
          <w:tcPr>
            <w:tcW w:w="1080" w:type="dxa"/>
            <w:vAlign w:val="center"/>
          </w:tcPr>
          <w:p w14:paraId="23AF17A7"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w:t>
            </w:r>
          </w:p>
        </w:tc>
        <w:tc>
          <w:tcPr>
            <w:tcW w:w="1980" w:type="dxa"/>
            <w:vAlign w:val="center"/>
          </w:tcPr>
          <w:p w14:paraId="0F2B2CF9" w14:textId="6144C72A"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60</w:t>
            </w:r>
          </w:p>
        </w:tc>
        <w:tc>
          <w:tcPr>
            <w:tcW w:w="1890" w:type="dxa"/>
            <w:vAlign w:val="center"/>
          </w:tcPr>
          <w:p w14:paraId="066914FE"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1F4EF639" w14:textId="77777777" w:rsidTr="009E0ACD">
        <w:tc>
          <w:tcPr>
            <w:tcW w:w="851" w:type="dxa"/>
          </w:tcPr>
          <w:p w14:paraId="7EE8D396"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450A200C"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Cooling method</w:t>
            </w:r>
          </w:p>
        </w:tc>
        <w:tc>
          <w:tcPr>
            <w:tcW w:w="1080" w:type="dxa"/>
          </w:tcPr>
          <w:p w14:paraId="307C3E4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296D31E9" w14:textId="64053E4F" w:rsidR="009E0ACD" w:rsidRPr="004C0DDC" w:rsidRDefault="00D613D8"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ONAN</w:t>
            </w:r>
          </w:p>
        </w:tc>
        <w:tc>
          <w:tcPr>
            <w:tcW w:w="1890" w:type="dxa"/>
          </w:tcPr>
          <w:p w14:paraId="5D207981"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23FB6618" w14:textId="77777777" w:rsidTr="009E0ACD">
        <w:tc>
          <w:tcPr>
            <w:tcW w:w="851" w:type="dxa"/>
          </w:tcPr>
          <w:p w14:paraId="3348B223"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06E6C2DB"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frequency</w:t>
            </w:r>
          </w:p>
        </w:tc>
        <w:tc>
          <w:tcPr>
            <w:tcW w:w="1080" w:type="dxa"/>
          </w:tcPr>
          <w:p w14:paraId="5DCE12B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Hz</w:t>
            </w:r>
          </w:p>
        </w:tc>
        <w:tc>
          <w:tcPr>
            <w:tcW w:w="1980" w:type="dxa"/>
          </w:tcPr>
          <w:p w14:paraId="45B1CBE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 xml:space="preserve">50 </w:t>
            </w:r>
          </w:p>
        </w:tc>
        <w:tc>
          <w:tcPr>
            <w:tcW w:w="1890" w:type="dxa"/>
          </w:tcPr>
          <w:p w14:paraId="50E9392F"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4A201518" w14:textId="77777777" w:rsidTr="009E0ACD">
        <w:tc>
          <w:tcPr>
            <w:tcW w:w="851" w:type="dxa"/>
          </w:tcPr>
          <w:p w14:paraId="7E8868BA"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5226A8BF"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impedance (+ 20%/ -0) at reference temperature 25</w:t>
            </w:r>
            <w:r w:rsidRPr="004C0DDC">
              <w:rPr>
                <w:rFonts w:asciiTheme="majorHAnsi" w:hAnsiTheme="majorHAnsi" w:cstheme="majorHAnsi"/>
                <w:noProof/>
                <w:spacing w:val="-3"/>
                <w:sz w:val="24"/>
                <w:vertAlign w:val="superscript"/>
              </w:rPr>
              <w:t>0</w:t>
            </w:r>
            <w:r w:rsidRPr="004C0DDC">
              <w:rPr>
                <w:rFonts w:asciiTheme="majorHAnsi" w:hAnsiTheme="majorHAnsi" w:cstheme="majorHAnsi"/>
                <w:noProof/>
                <w:spacing w:val="-3"/>
                <w:sz w:val="24"/>
              </w:rPr>
              <w:t>C</w:t>
            </w:r>
          </w:p>
        </w:tc>
        <w:tc>
          <w:tcPr>
            <w:tcW w:w="1080" w:type="dxa"/>
            <w:vAlign w:val="center"/>
          </w:tcPr>
          <w:p w14:paraId="302486EC"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Ω</w:t>
            </w:r>
          </w:p>
        </w:tc>
        <w:tc>
          <w:tcPr>
            <w:tcW w:w="1980" w:type="dxa"/>
            <w:vAlign w:val="center"/>
          </w:tcPr>
          <w:p w14:paraId="0458D5EB" w14:textId="19EFF7C5" w:rsidR="009E0ACD" w:rsidRPr="004C0DDC" w:rsidRDefault="00951704"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1100/1300/1500</w:t>
            </w:r>
          </w:p>
        </w:tc>
        <w:tc>
          <w:tcPr>
            <w:tcW w:w="1890" w:type="dxa"/>
            <w:vAlign w:val="center"/>
          </w:tcPr>
          <w:p w14:paraId="5F13451A"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32CA9FBC" w14:textId="77777777" w:rsidTr="009E0ACD">
        <w:tc>
          <w:tcPr>
            <w:tcW w:w="851" w:type="dxa"/>
          </w:tcPr>
          <w:p w14:paraId="4BD60C97"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6DADDE1C"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Tolerance on rated inductance</w:t>
            </w:r>
          </w:p>
        </w:tc>
        <w:tc>
          <w:tcPr>
            <w:tcW w:w="1080" w:type="dxa"/>
          </w:tcPr>
          <w:p w14:paraId="422ECF8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18DC7BE3"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-0/+15%</w:t>
            </w:r>
          </w:p>
        </w:tc>
        <w:tc>
          <w:tcPr>
            <w:tcW w:w="1890" w:type="dxa"/>
            <w:vAlign w:val="center"/>
          </w:tcPr>
          <w:p w14:paraId="5D896105"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1EC5171B" w14:textId="77777777" w:rsidTr="009E0ACD">
        <w:tc>
          <w:tcPr>
            <w:tcW w:w="851" w:type="dxa"/>
          </w:tcPr>
          <w:p w14:paraId="225EC671"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28EF9A0B"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Total losses (at 75</w:t>
            </w:r>
            <w:r w:rsidRPr="004C0DDC">
              <w:rPr>
                <w:rFonts w:asciiTheme="majorHAnsi" w:hAnsiTheme="majorHAnsi" w:cstheme="majorHAnsi"/>
                <w:noProof/>
                <w:spacing w:val="-3"/>
                <w:sz w:val="24"/>
                <w:vertAlign w:val="superscript"/>
              </w:rPr>
              <w:t>0</w:t>
            </w:r>
            <w:r w:rsidRPr="004C0DDC">
              <w:rPr>
                <w:rFonts w:asciiTheme="majorHAnsi" w:hAnsiTheme="majorHAnsi" w:cstheme="majorHAnsi"/>
                <w:noProof/>
                <w:spacing w:val="-3"/>
                <w:sz w:val="24"/>
              </w:rPr>
              <w:t>C, rated voltage 123kV)</w:t>
            </w:r>
          </w:p>
        </w:tc>
        <w:tc>
          <w:tcPr>
            <w:tcW w:w="1080" w:type="dxa"/>
            <w:vAlign w:val="center"/>
          </w:tcPr>
          <w:p w14:paraId="0AF56C4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kW</w:t>
            </w:r>
          </w:p>
        </w:tc>
        <w:tc>
          <w:tcPr>
            <w:tcW w:w="1980" w:type="dxa"/>
            <w:vAlign w:val="center"/>
          </w:tcPr>
          <w:p w14:paraId="044839F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 8</w:t>
            </w:r>
          </w:p>
        </w:tc>
        <w:tc>
          <w:tcPr>
            <w:tcW w:w="1890" w:type="dxa"/>
            <w:vAlign w:val="center"/>
          </w:tcPr>
          <w:p w14:paraId="61E54FFD"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765031B1" w14:textId="77777777" w:rsidTr="009E0ACD">
        <w:tc>
          <w:tcPr>
            <w:tcW w:w="851" w:type="dxa"/>
          </w:tcPr>
          <w:p w14:paraId="0A14290C"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42777AB7"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ind w:left="141"/>
              <w:rPr>
                <w:rFonts w:asciiTheme="majorHAnsi" w:hAnsiTheme="majorHAnsi" w:cstheme="majorHAnsi"/>
                <w:noProof/>
                <w:spacing w:val="-3"/>
                <w:sz w:val="24"/>
              </w:rPr>
            </w:pPr>
            <w:r w:rsidRPr="004C0DDC">
              <w:rPr>
                <w:rFonts w:asciiTheme="majorHAnsi" w:hAnsiTheme="majorHAnsi" w:cstheme="majorHAnsi"/>
                <w:noProof/>
                <w:spacing w:val="-3"/>
                <w:sz w:val="24"/>
              </w:rPr>
              <w:t>Winding insulation design</w:t>
            </w:r>
          </w:p>
        </w:tc>
        <w:tc>
          <w:tcPr>
            <w:tcW w:w="1080" w:type="dxa"/>
          </w:tcPr>
          <w:p w14:paraId="7CAB91A6"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5CFF7EF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uniform</w:t>
            </w:r>
          </w:p>
        </w:tc>
        <w:tc>
          <w:tcPr>
            <w:tcW w:w="1890" w:type="dxa"/>
          </w:tcPr>
          <w:p w14:paraId="50B6DF10"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15153A20" w14:textId="77777777" w:rsidTr="009E0ACD">
        <w:tc>
          <w:tcPr>
            <w:tcW w:w="851" w:type="dxa"/>
          </w:tcPr>
          <w:p w14:paraId="7D8F3E72" w14:textId="77777777" w:rsidR="009E0ACD" w:rsidRPr="004C0DDC" w:rsidRDefault="009E0ACD" w:rsidP="009E0ACD">
            <w:pPr>
              <w:numPr>
                <w:ilvl w:val="0"/>
                <w:numId w:val="75"/>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465" w:type="dxa"/>
          </w:tcPr>
          <w:p w14:paraId="7B5B9206"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ind w:left="-1"/>
              <w:jc w:val="left"/>
              <w:rPr>
                <w:rFonts w:asciiTheme="majorHAnsi" w:hAnsiTheme="majorHAnsi" w:cstheme="majorHAnsi"/>
                <w:b/>
                <w:noProof/>
                <w:spacing w:val="-3"/>
                <w:sz w:val="24"/>
              </w:rPr>
            </w:pPr>
            <w:r w:rsidRPr="004C0DDC">
              <w:rPr>
                <w:rFonts w:asciiTheme="majorHAnsi" w:hAnsiTheme="majorHAnsi" w:cstheme="majorHAnsi"/>
                <w:b/>
                <w:noProof/>
                <w:spacing w:val="-3"/>
                <w:sz w:val="24"/>
              </w:rPr>
              <w:t>Insulation level</w:t>
            </w:r>
          </w:p>
        </w:tc>
        <w:tc>
          <w:tcPr>
            <w:tcW w:w="1080" w:type="dxa"/>
          </w:tcPr>
          <w:p w14:paraId="02FDDEB4"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60554FD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90" w:type="dxa"/>
          </w:tcPr>
          <w:p w14:paraId="43E5E57F"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rPr>
            </w:pPr>
          </w:p>
        </w:tc>
      </w:tr>
      <w:tr w:rsidR="004C0DDC" w:rsidRPr="004C0DDC" w14:paraId="5A7CADA7" w14:textId="77777777" w:rsidTr="009E0ACD">
        <w:tc>
          <w:tcPr>
            <w:tcW w:w="851" w:type="dxa"/>
          </w:tcPr>
          <w:p w14:paraId="6A639D9D"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0AA26E86"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Lighting impulse voltage withstand (1.2/50µs)</w:t>
            </w:r>
          </w:p>
        </w:tc>
        <w:tc>
          <w:tcPr>
            <w:tcW w:w="1080" w:type="dxa"/>
          </w:tcPr>
          <w:p w14:paraId="1476C00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 rms</w:t>
            </w:r>
          </w:p>
        </w:tc>
        <w:tc>
          <w:tcPr>
            <w:tcW w:w="1980" w:type="dxa"/>
          </w:tcPr>
          <w:p w14:paraId="2AB1B2F9"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550</w:t>
            </w:r>
          </w:p>
        </w:tc>
        <w:tc>
          <w:tcPr>
            <w:tcW w:w="1890" w:type="dxa"/>
          </w:tcPr>
          <w:p w14:paraId="7E2BB98B"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350338EC" w14:textId="77777777" w:rsidTr="009E0ACD">
        <w:tc>
          <w:tcPr>
            <w:tcW w:w="851" w:type="dxa"/>
          </w:tcPr>
          <w:p w14:paraId="7C1EC8A4"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440427C6"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power frequency withstand voltage (01 minute)</w:t>
            </w:r>
          </w:p>
        </w:tc>
        <w:tc>
          <w:tcPr>
            <w:tcW w:w="1080" w:type="dxa"/>
          </w:tcPr>
          <w:p w14:paraId="6E76BBD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 rms</w:t>
            </w:r>
          </w:p>
        </w:tc>
        <w:tc>
          <w:tcPr>
            <w:tcW w:w="1980" w:type="dxa"/>
          </w:tcPr>
          <w:p w14:paraId="5C11B419"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230</w:t>
            </w:r>
          </w:p>
        </w:tc>
        <w:tc>
          <w:tcPr>
            <w:tcW w:w="1890" w:type="dxa"/>
          </w:tcPr>
          <w:p w14:paraId="2E370085"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2E5D552D" w14:textId="77777777" w:rsidTr="009E0ACD">
        <w:tc>
          <w:tcPr>
            <w:tcW w:w="851" w:type="dxa"/>
          </w:tcPr>
          <w:p w14:paraId="57AB95F1"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6CA4211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Rdc at 20</w:t>
            </w:r>
            <w:r w:rsidRPr="004C0DDC">
              <w:rPr>
                <w:rFonts w:asciiTheme="majorHAnsi" w:hAnsiTheme="majorHAnsi" w:cstheme="majorHAnsi"/>
                <w:noProof/>
                <w:spacing w:val="-3"/>
                <w:sz w:val="24"/>
                <w:vertAlign w:val="superscript"/>
              </w:rPr>
              <w:t>0</w:t>
            </w:r>
            <w:r w:rsidRPr="004C0DDC">
              <w:rPr>
                <w:rFonts w:asciiTheme="majorHAnsi" w:hAnsiTheme="majorHAnsi" w:cstheme="majorHAnsi"/>
                <w:noProof/>
                <w:spacing w:val="-3"/>
                <w:sz w:val="24"/>
              </w:rPr>
              <w:t>C</w:t>
            </w:r>
          </w:p>
        </w:tc>
        <w:tc>
          <w:tcPr>
            <w:tcW w:w="1080" w:type="dxa"/>
          </w:tcPr>
          <w:p w14:paraId="6F95F6FF"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673182D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Offered by Tender</w:t>
            </w:r>
          </w:p>
        </w:tc>
        <w:tc>
          <w:tcPr>
            <w:tcW w:w="1890" w:type="dxa"/>
          </w:tcPr>
          <w:p w14:paraId="7175ECE3"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4AC120F1" w14:textId="77777777" w:rsidTr="009E0ACD">
        <w:tc>
          <w:tcPr>
            <w:tcW w:w="851" w:type="dxa"/>
          </w:tcPr>
          <w:p w14:paraId="4D997A9C"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140195A8"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Minimum creepage distance of insulators</w:t>
            </w:r>
          </w:p>
        </w:tc>
        <w:tc>
          <w:tcPr>
            <w:tcW w:w="1080" w:type="dxa"/>
          </w:tcPr>
          <w:p w14:paraId="1BD6FF7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mm/kV</w:t>
            </w:r>
          </w:p>
        </w:tc>
        <w:tc>
          <w:tcPr>
            <w:tcW w:w="1980" w:type="dxa"/>
          </w:tcPr>
          <w:p w14:paraId="22140D64"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31</w:t>
            </w:r>
          </w:p>
        </w:tc>
        <w:tc>
          <w:tcPr>
            <w:tcW w:w="1890" w:type="dxa"/>
          </w:tcPr>
          <w:p w14:paraId="76528AE5"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6948C1DD" w14:textId="77777777" w:rsidTr="009E0ACD">
        <w:tc>
          <w:tcPr>
            <w:tcW w:w="851" w:type="dxa"/>
          </w:tcPr>
          <w:p w14:paraId="6E19A3C0" w14:textId="77777777" w:rsidR="009E0ACD" w:rsidRPr="004C0DDC" w:rsidRDefault="009E0ACD" w:rsidP="009E0ACD">
            <w:pPr>
              <w:numPr>
                <w:ilvl w:val="0"/>
                <w:numId w:val="75"/>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465" w:type="dxa"/>
          </w:tcPr>
          <w:p w14:paraId="68ABF3A9"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ind w:left="-1"/>
              <w:jc w:val="left"/>
              <w:rPr>
                <w:rFonts w:asciiTheme="majorHAnsi" w:hAnsiTheme="majorHAnsi" w:cstheme="majorHAnsi"/>
                <w:b/>
                <w:noProof/>
                <w:spacing w:val="-3"/>
                <w:sz w:val="24"/>
              </w:rPr>
            </w:pPr>
            <w:r w:rsidRPr="004C0DDC">
              <w:rPr>
                <w:rFonts w:asciiTheme="majorHAnsi" w:hAnsiTheme="majorHAnsi" w:cstheme="majorHAnsi"/>
                <w:b/>
                <w:noProof/>
                <w:spacing w:val="-3"/>
                <w:sz w:val="24"/>
              </w:rPr>
              <w:t>Tests</w:t>
            </w:r>
          </w:p>
        </w:tc>
        <w:tc>
          <w:tcPr>
            <w:tcW w:w="1080" w:type="dxa"/>
          </w:tcPr>
          <w:p w14:paraId="27AF7E6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1291E1E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As per IEC</w:t>
            </w:r>
          </w:p>
        </w:tc>
        <w:tc>
          <w:tcPr>
            <w:tcW w:w="1890" w:type="dxa"/>
          </w:tcPr>
          <w:p w14:paraId="01935D1E"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rPr>
            </w:pPr>
          </w:p>
        </w:tc>
      </w:tr>
      <w:tr w:rsidR="004C0DDC" w:rsidRPr="004C0DDC" w14:paraId="5EEB7135" w14:textId="77777777" w:rsidTr="009E0ACD">
        <w:tc>
          <w:tcPr>
            <w:tcW w:w="851" w:type="dxa"/>
          </w:tcPr>
          <w:p w14:paraId="27423755" w14:textId="77777777" w:rsidR="009E0ACD" w:rsidRPr="004C0DDC" w:rsidRDefault="009E0ACD" w:rsidP="009E0ACD">
            <w:pPr>
              <w:numPr>
                <w:ilvl w:val="0"/>
                <w:numId w:val="75"/>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465" w:type="dxa"/>
          </w:tcPr>
          <w:p w14:paraId="32517339"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ind w:left="-1"/>
              <w:jc w:val="left"/>
              <w:rPr>
                <w:rFonts w:asciiTheme="majorHAnsi" w:hAnsiTheme="majorHAnsi" w:cstheme="majorHAnsi"/>
                <w:b/>
                <w:noProof/>
                <w:spacing w:val="-3"/>
                <w:sz w:val="24"/>
              </w:rPr>
            </w:pPr>
            <w:r w:rsidRPr="004C0DDC">
              <w:rPr>
                <w:rFonts w:asciiTheme="majorHAnsi" w:hAnsiTheme="majorHAnsi" w:cstheme="majorHAnsi"/>
                <w:b/>
                <w:noProof/>
                <w:spacing w:val="-3"/>
                <w:sz w:val="24"/>
              </w:rPr>
              <w:t>Masses, measures and drawings</w:t>
            </w:r>
          </w:p>
        </w:tc>
        <w:tc>
          <w:tcPr>
            <w:tcW w:w="1080" w:type="dxa"/>
          </w:tcPr>
          <w:p w14:paraId="79BE2626"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980" w:type="dxa"/>
          </w:tcPr>
          <w:p w14:paraId="0ECA74D9"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90" w:type="dxa"/>
          </w:tcPr>
          <w:p w14:paraId="07F151D2"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rPr>
            </w:pPr>
          </w:p>
        </w:tc>
      </w:tr>
      <w:tr w:rsidR="004C0DDC" w:rsidRPr="004C0DDC" w14:paraId="0B387CB2" w14:textId="77777777" w:rsidTr="009E0ACD">
        <w:tc>
          <w:tcPr>
            <w:tcW w:w="851" w:type="dxa"/>
          </w:tcPr>
          <w:p w14:paraId="0962E4C2"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31EEAC89"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jc w:val="left"/>
              <w:rPr>
                <w:rFonts w:asciiTheme="majorHAnsi" w:hAnsiTheme="majorHAnsi" w:cstheme="majorHAnsi"/>
                <w:noProof/>
                <w:spacing w:val="-3"/>
                <w:sz w:val="24"/>
                <w:u w:val="single"/>
              </w:rPr>
            </w:pPr>
            <w:r w:rsidRPr="004C0DDC">
              <w:rPr>
                <w:rFonts w:asciiTheme="majorHAnsi" w:hAnsiTheme="majorHAnsi" w:cstheme="majorHAnsi"/>
                <w:noProof/>
                <w:spacing w:val="-3"/>
                <w:sz w:val="24"/>
              </w:rPr>
              <w:t>Coil height</w:t>
            </w:r>
          </w:p>
        </w:tc>
        <w:tc>
          <w:tcPr>
            <w:tcW w:w="1080" w:type="dxa"/>
          </w:tcPr>
          <w:p w14:paraId="2C5DD73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mm</w:t>
            </w:r>
          </w:p>
        </w:tc>
        <w:tc>
          <w:tcPr>
            <w:tcW w:w="1980" w:type="dxa"/>
            <w:vAlign w:val="center"/>
          </w:tcPr>
          <w:p w14:paraId="27172657"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3E268FA7"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6B8B6EED" w14:textId="77777777" w:rsidTr="009E0ACD">
        <w:tc>
          <w:tcPr>
            <w:tcW w:w="851" w:type="dxa"/>
          </w:tcPr>
          <w:p w14:paraId="11147762"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sz w:val="24"/>
              </w:rPr>
            </w:pPr>
          </w:p>
        </w:tc>
        <w:tc>
          <w:tcPr>
            <w:tcW w:w="3465" w:type="dxa"/>
          </w:tcPr>
          <w:p w14:paraId="59349F5A" w14:textId="77777777" w:rsidR="009E0ACD" w:rsidRPr="004C0DDC" w:rsidRDefault="009E0ACD" w:rsidP="009E0ACD">
            <w:pPr>
              <w:tabs>
                <w:tab w:val="clear" w:pos="0"/>
              </w:tabs>
              <w:autoSpaceDE/>
              <w:autoSpaceDN/>
              <w:adjustRightInd/>
              <w:spacing w:before="40" w:after="40" w:line="276" w:lineRule="auto"/>
              <w:contextualSpacing/>
              <w:rPr>
                <w:rFonts w:asciiTheme="majorHAnsi" w:hAnsiTheme="majorHAnsi" w:cstheme="majorHAnsi"/>
                <w:noProof/>
                <w:spacing w:val="-3"/>
                <w:sz w:val="24"/>
              </w:rPr>
            </w:pPr>
            <w:r w:rsidRPr="004C0DDC">
              <w:rPr>
                <w:rFonts w:asciiTheme="majorHAnsi" w:hAnsiTheme="majorHAnsi" w:cstheme="majorHAnsi"/>
                <w:noProof/>
                <w:spacing w:val="-3"/>
                <w:sz w:val="24"/>
              </w:rPr>
              <w:t>Outside diameter</w:t>
            </w:r>
          </w:p>
        </w:tc>
        <w:tc>
          <w:tcPr>
            <w:tcW w:w="1080" w:type="dxa"/>
          </w:tcPr>
          <w:p w14:paraId="52D214B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mm</w:t>
            </w:r>
          </w:p>
        </w:tc>
        <w:tc>
          <w:tcPr>
            <w:tcW w:w="1980" w:type="dxa"/>
            <w:vAlign w:val="center"/>
          </w:tcPr>
          <w:p w14:paraId="607276B7"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22414571"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0D15BA8E" w14:textId="77777777" w:rsidTr="009E0ACD">
        <w:tc>
          <w:tcPr>
            <w:tcW w:w="851" w:type="dxa"/>
          </w:tcPr>
          <w:p w14:paraId="5F2B7AD3"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2213CCE4" w14:textId="77777777" w:rsidR="009E0ACD" w:rsidRPr="004C0DDC" w:rsidRDefault="009E0ACD" w:rsidP="009E0ACD">
            <w:pPr>
              <w:tabs>
                <w:tab w:val="clear" w:pos="0"/>
              </w:tabs>
              <w:autoSpaceDE/>
              <w:autoSpaceDN/>
              <w:adjustRightInd/>
              <w:spacing w:before="40" w:after="40" w:line="276" w:lineRule="auto"/>
              <w:contextualSpacing/>
              <w:rPr>
                <w:rFonts w:asciiTheme="majorHAnsi" w:hAnsiTheme="majorHAnsi" w:cstheme="majorHAnsi"/>
                <w:noProof/>
                <w:spacing w:val="-3"/>
                <w:sz w:val="24"/>
              </w:rPr>
            </w:pPr>
            <w:r w:rsidRPr="004C0DDC">
              <w:rPr>
                <w:rFonts w:asciiTheme="majorHAnsi" w:hAnsiTheme="majorHAnsi" w:cstheme="majorHAnsi"/>
                <w:noProof/>
                <w:spacing w:val="-3"/>
                <w:sz w:val="24"/>
              </w:rPr>
              <w:t>Net mass (coil only)</w:t>
            </w:r>
          </w:p>
        </w:tc>
        <w:tc>
          <w:tcPr>
            <w:tcW w:w="1080" w:type="dxa"/>
          </w:tcPr>
          <w:p w14:paraId="6CA8114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kg</w:t>
            </w:r>
          </w:p>
        </w:tc>
        <w:tc>
          <w:tcPr>
            <w:tcW w:w="1980" w:type="dxa"/>
            <w:vAlign w:val="center"/>
          </w:tcPr>
          <w:p w14:paraId="06ACCC4F"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2E26A6A0"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9E0ACD" w:rsidRPr="004C0DDC" w14:paraId="4B7DFB80" w14:textId="77777777" w:rsidTr="009E0ACD">
        <w:tc>
          <w:tcPr>
            <w:tcW w:w="851" w:type="dxa"/>
          </w:tcPr>
          <w:p w14:paraId="15A283B3" w14:textId="77777777" w:rsidR="009E0ACD" w:rsidRPr="004C0DDC" w:rsidRDefault="009E0ACD" w:rsidP="009E0ACD">
            <w:pPr>
              <w:numPr>
                <w:ilvl w:val="1"/>
                <w:numId w:val="75"/>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465" w:type="dxa"/>
          </w:tcPr>
          <w:p w14:paraId="16A320A7" w14:textId="77777777" w:rsidR="009E0ACD" w:rsidRPr="004C0DDC" w:rsidRDefault="009E0ACD" w:rsidP="009E0ACD">
            <w:pPr>
              <w:tabs>
                <w:tab w:val="clear" w:pos="0"/>
              </w:tabs>
              <w:autoSpaceDE/>
              <w:autoSpaceDN/>
              <w:adjustRightInd/>
              <w:spacing w:before="40" w:after="40" w:line="276" w:lineRule="auto"/>
              <w:contextualSpacing/>
              <w:rPr>
                <w:rFonts w:asciiTheme="majorHAnsi" w:hAnsiTheme="majorHAnsi" w:cstheme="majorHAnsi"/>
                <w:noProof/>
                <w:spacing w:val="-3"/>
                <w:sz w:val="24"/>
              </w:rPr>
            </w:pPr>
            <w:r w:rsidRPr="004C0DDC">
              <w:rPr>
                <w:rFonts w:asciiTheme="majorHAnsi" w:hAnsiTheme="majorHAnsi" w:cstheme="majorHAnsi"/>
                <w:noProof/>
                <w:spacing w:val="-3"/>
                <w:sz w:val="24"/>
              </w:rPr>
              <w:t>Total height</w:t>
            </w:r>
          </w:p>
        </w:tc>
        <w:tc>
          <w:tcPr>
            <w:tcW w:w="1080" w:type="dxa"/>
          </w:tcPr>
          <w:p w14:paraId="0B286A1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mm</w:t>
            </w:r>
          </w:p>
        </w:tc>
        <w:tc>
          <w:tcPr>
            <w:tcW w:w="1980" w:type="dxa"/>
            <w:vAlign w:val="center"/>
          </w:tcPr>
          <w:p w14:paraId="287B5392"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90" w:type="dxa"/>
          </w:tcPr>
          <w:p w14:paraId="1E41BFA3"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bl>
    <w:p w14:paraId="3B264055" w14:textId="67330FBF" w:rsidR="00951704" w:rsidRPr="004C0DDC" w:rsidRDefault="00951704" w:rsidP="00951704">
      <w:pPr>
        <w:rPr>
          <w:rFonts w:asciiTheme="majorHAnsi" w:hAnsiTheme="majorHAnsi" w:cstheme="majorHAnsi"/>
          <w:sz w:val="24"/>
        </w:rPr>
      </w:pPr>
      <w:bookmarkStart w:id="473" w:name="_Toc183335185"/>
      <w:bookmarkStart w:id="474" w:name="_Toc191969620"/>
      <w:bookmarkStart w:id="475" w:name="_Toc370310501"/>
      <w:bookmarkStart w:id="476" w:name="_Toc433718289"/>
    </w:p>
    <w:p w14:paraId="2CEFF478" w14:textId="77777777" w:rsidR="00951704" w:rsidRPr="004C0DDC" w:rsidRDefault="00951704">
      <w:pPr>
        <w:tabs>
          <w:tab w:val="clear" w:pos="0"/>
        </w:tabs>
        <w:autoSpaceDE/>
        <w:autoSpaceDN/>
        <w:adjustRightInd/>
        <w:spacing w:before="0" w:after="0" w:line="240" w:lineRule="auto"/>
        <w:jc w:val="left"/>
        <w:rPr>
          <w:rFonts w:asciiTheme="majorHAnsi" w:hAnsiTheme="majorHAnsi" w:cstheme="majorHAnsi"/>
          <w:sz w:val="24"/>
        </w:rPr>
      </w:pPr>
      <w:r w:rsidRPr="004C0DDC">
        <w:rPr>
          <w:rFonts w:asciiTheme="majorHAnsi" w:hAnsiTheme="majorHAnsi" w:cstheme="majorHAnsi"/>
          <w:sz w:val="24"/>
        </w:rPr>
        <w:br w:type="page"/>
      </w:r>
    </w:p>
    <w:p w14:paraId="457EC6C2" w14:textId="77777777" w:rsidR="009E0ACD" w:rsidRPr="004C0DDC" w:rsidRDefault="009E0ACD" w:rsidP="008F2082">
      <w:pPr>
        <w:pStyle w:val="Heading1-H1"/>
        <w:keepNext w:val="0"/>
        <w:widowControl w:val="0"/>
        <w:tabs>
          <w:tab w:val="num" w:pos="284"/>
        </w:tabs>
        <w:ind w:hanging="1136"/>
        <w:rPr>
          <w:rFonts w:asciiTheme="majorHAnsi" w:hAnsiTheme="majorHAnsi" w:cstheme="majorHAnsi"/>
          <w:sz w:val="24"/>
        </w:rPr>
      </w:pPr>
      <w:bookmarkStart w:id="477" w:name="_Toc530386335"/>
      <w:bookmarkStart w:id="478" w:name="_Toc184116107"/>
      <w:bookmarkStart w:id="479" w:name="_Toc217596113"/>
      <w:r w:rsidRPr="004C0DDC">
        <w:rPr>
          <w:rFonts w:asciiTheme="majorHAnsi" w:hAnsiTheme="majorHAnsi" w:cstheme="majorHAnsi"/>
          <w:sz w:val="24"/>
        </w:rPr>
        <w:lastRenderedPageBreak/>
        <w:t>NEUTRAL RESISTOR</w:t>
      </w:r>
      <w:bookmarkEnd w:id="473"/>
      <w:bookmarkEnd w:id="474"/>
      <w:bookmarkEnd w:id="475"/>
      <w:bookmarkEnd w:id="476"/>
      <w:r w:rsidRPr="004C0DDC">
        <w:rPr>
          <w:rFonts w:asciiTheme="majorHAnsi" w:hAnsiTheme="majorHAnsi" w:cstheme="majorHAnsi"/>
          <w:sz w:val="24"/>
        </w:rPr>
        <w:t xml:space="preserve"> CONNECTED NEUTRAL REACTORS</w:t>
      </w:r>
      <w:bookmarkEnd w:id="477"/>
      <w:bookmarkEnd w:id="478"/>
      <w:bookmarkEnd w:id="479"/>
    </w:p>
    <w:tbl>
      <w:tblPr>
        <w:tblW w:w="9317" w:type="dxa"/>
        <w:tblInd w:w="6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64" w:type="dxa"/>
          <w:right w:w="64" w:type="dxa"/>
        </w:tblCellMar>
        <w:tblLook w:val="0000" w:firstRow="0" w:lastRow="0" w:firstColumn="0" w:lastColumn="0" w:noHBand="0" w:noVBand="0"/>
      </w:tblPr>
      <w:tblGrid>
        <w:gridCol w:w="851"/>
        <w:gridCol w:w="3606"/>
        <w:gridCol w:w="900"/>
        <w:gridCol w:w="2160"/>
        <w:gridCol w:w="1800"/>
      </w:tblGrid>
      <w:tr w:rsidR="004C0DDC" w:rsidRPr="004C0DDC" w14:paraId="118FB1E2" w14:textId="77777777" w:rsidTr="009E0ACD">
        <w:trPr>
          <w:tblHeader/>
        </w:trPr>
        <w:tc>
          <w:tcPr>
            <w:tcW w:w="851" w:type="dxa"/>
            <w:tcBorders>
              <w:top w:val="double" w:sz="4" w:space="0" w:color="auto"/>
              <w:bottom w:val="double" w:sz="4" w:space="0" w:color="auto"/>
            </w:tcBorders>
            <w:vAlign w:val="center"/>
          </w:tcPr>
          <w:p w14:paraId="2B9BDE10" w14:textId="63FBA583" w:rsidR="009E0ACD" w:rsidRPr="004C0DDC" w:rsidRDefault="009E0ACD" w:rsidP="009E0ACD">
            <w:pPr>
              <w:tabs>
                <w:tab w:val="clear" w:pos="0"/>
              </w:tabs>
              <w:autoSpaceDE/>
              <w:autoSpaceDN/>
              <w:adjustRightInd/>
              <w:spacing w:before="40" w:after="40" w:line="276" w:lineRule="auto"/>
              <w:ind w:left="142"/>
              <w:jc w:val="center"/>
              <w:rPr>
                <w:rFonts w:asciiTheme="majorHAnsi" w:hAnsiTheme="majorHAnsi" w:cstheme="majorHAnsi"/>
                <w:b/>
                <w:noProof/>
                <w:sz w:val="24"/>
              </w:rPr>
            </w:pPr>
            <w:r w:rsidRPr="004C0DDC">
              <w:rPr>
                <w:rFonts w:asciiTheme="majorHAnsi" w:hAnsiTheme="majorHAnsi" w:cstheme="majorHAnsi"/>
                <w:b/>
                <w:sz w:val="24"/>
              </w:rPr>
              <w:t>Item No.</w:t>
            </w:r>
          </w:p>
        </w:tc>
        <w:tc>
          <w:tcPr>
            <w:tcW w:w="3606" w:type="dxa"/>
            <w:tcBorders>
              <w:top w:val="double" w:sz="4" w:space="0" w:color="auto"/>
              <w:bottom w:val="double" w:sz="4" w:space="0" w:color="auto"/>
            </w:tcBorders>
            <w:vAlign w:val="center"/>
          </w:tcPr>
          <w:p w14:paraId="15A2E0A2" w14:textId="30E157F9" w:rsidR="009E0ACD" w:rsidRPr="004C0DDC" w:rsidRDefault="009E0ACD" w:rsidP="009E0ACD">
            <w:pPr>
              <w:tabs>
                <w:tab w:val="clear" w:pos="0"/>
              </w:tabs>
              <w:autoSpaceDE/>
              <w:autoSpaceDN/>
              <w:adjustRightInd/>
              <w:spacing w:before="40" w:after="40" w:line="276" w:lineRule="auto"/>
              <w:ind w:left="142"/>
              <w:jc w:val="center"/>
              <w:rPr>
                <w:rFonts w:asciiTheme="majorHAnsi" w:hAnsiTheme="majorHAnsi" w:cstheme="majorHAnsi"/>
                <w:b/>
                <w:noProof/>
                <w:sz w:val="24"/>
              </w:rPr>
            </w:pPr>
            <w:r w:rsidRPr="004C0DDC">
              <w:rPr>
                <w:rFonts w:asciiTheme="majorHAnsi" w:hAnsiTheme="majorHAnsi" w:cstheme="majorHAnsi"/>
                <w:b/>
                <w:sz w:val="24"/>
              </w:rPr>
              <w:t>Description</w:t>
            </w:r>
          </w:p>
        </w:tc>
        <w:tc>
          <w:tcPr>
            <w:tcW w:w="900" w:type="dxa"/>
            <w:tcBorders>
              <w:top w:val="double" w:sz="4" w:space="0" w:color="auto"/>
              <w:bottom w:val="double" w:sz="4" w:space="0" w:color="auto"/>
            </w:tcBorders>
            <w:vAlign w:val="center"/>
          </w:tcPr>
          <w:p w14:paraId="24907202" w14:textId="1434979D"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Unit</w:t>
            </w:r>
          </w:p>
        </w:tc>
        <w:tc>
          <w:tcPr>
            <w:tcW w:w="2160" w:type="dxa"/>
            <w:tcBorders>
              <w:top w:val="double" w:sz="4" w:space="0" w:color="auto"/>
              <w:bottom w:val="double" w:sz="4" w:space="0" w:color="auto"/>
            </w:tcBorders>
            <w:vAlign w:val="center"/>
          </w:tcPr>
          <w:p w14:paraId="54727152" w14:textId="33DE7AEA"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Required</w:t>
            </w:r>
          </w:p>
        </w:tc>
        <w:tc>
          <w:tcPr>
            <w:tcW w:w="1800" w:type="dxa"/>
            <w:tcBorders>
              <w:top w:val="double" w:sz="4" w:space="0" w:color="auto"/>
              <w:bottom w:val="double" w:sz="4" w:space="0" w:color="auto"/>
            </w:tcBorders>
            <w:vAlign w:val="center"/>
          </w:tcPr>
          <w:p w14:paraId="45723247" w14:textId="17AF66E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r w:rsidRPr="004C0DDC">
              <w:rPr>
                <w:rFonts w:asciiTheme="majorHAnsi" w:hAnsiTheme="majorHAnsi" w:cstheme="majorHAnsi"/>
                <w:b/>
                <w:sz w:val="24"/>
              </w:rPr>
              <w:t>Offered</w:t>
            </w:r>
          </w:p>
        </w:tc>
      </w:tr>
      <w:tr w:rsidR="004C0DDC" w:rsidRPr="004C0DDC" w14:paraId="614E3DBF" w14:textId="77777777" w:rsidTr="009E0ACD">
        <w:tc>
          <w:tcPr>
            <w:tcW w:w="851" w:type="dxa"/>
            <w:tcBorders>
              <w:top w:val="double" w:sz="4" w:space="0" w:color="auto"/>
            </w:tcBorders>
          </w:tcPr>
          <w:p w14:paraId="50A7DB34" w14:textId="77777777" w:rsidR="009E0ACD" w:rsidRPr="004C0DDC" w:rsidRDefault="009E0ACD" w:rsidP="009E0ACD">
            <w:pPr>
              <w:numPr>
                <w:ilvl w:val="0"/>
                <w:numId w:val="76"/>
              </w:numPr>
              <w:tabs>
                <w:tab w:val="clear" w:pos="0"/>
              </w:tabs>
              <w:autoSpaceDE/>
              <w:autoSpaceDN/>
              <w:adjustRightInd/>
              <w:spacing w:before="40" w:after="40" w:line="276" w:lineRule="auto"/>
              <w:jc w:val="left"/>
              <w:rPr>
                <w:rFonts w:asciiTheme="majorHAnsi" w:hAnsiTheme="majorHAnsi" w:cstheme="majorHAnsi"/>
                <w:b/>
                <w:noProof/>
                <w:spacing w:val="-3"/>
                <w:sz w:val="24"/>
              </w:rPr>
            </w:pPr>
          </w:p>
        </w:tc>
        <w:tc>
          <w:tcPr>
            <w:tcW w:w="3606" w:type="dxa"/>
            <w:tcBorders>
              <w:top w:val="double" w:sz="4" w:space="0" w:color="auto"/>
            </w:tcBorders>
          </w:tcPr>
          <w:p w14:paraId="52914B42"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b/>
                <w:noProof/>
                <w:spacing w:val="-3"/>
                <w:sz w:val="24"/>
              </w:rPr>
            </w:pPr>
            <w:r w:rsidRPr="004C0DDC">
              <w:rPr>
                <w:rFonts w:asciiTheme="majorHAnsi" w:hAnsiTheme="majorHAnsi" w:cstheme="majorHAnsi"/>
                <w:b/>
                <w:noProof/>
                <w:spacing w:val="-3"/>
                <w:sz w:val="24"/>
              </w:rPr>
              <w:t>General</w:t>
            </w:r>
          </w:p>
        </w:tc>
        <w:tc>
          <w:tcPr>
            <w:tcW w:w="900" w:type="dxa"/>
            <w:tcBorders>
              <w:top w:val="double" w:sz="4" w:space="0" w:color="auto"/>
            </w:tcBorders>
          </w:tcPr>
          <w:p w14:paraId="2B00F600"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2160" w:type="dxa"/>
            <w:tcBorders>
              <w:top w:val="double" w:sz="4" w:space="0" w:color="auto"/>
            </w:tcBorders>
          </w:tcPr>
          <w:p w14:paraId="5EEA1B5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800" w:type="dxa"/>
            <w:tcBorders>
              <w:top w:val="double" w:sz="4" w:space="0" w:color="auto"/>
            </w:tcBorders>
          </w:tcPr>
          <w:p w14:paraId="5628B5E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rPr>
            </w:pPr>
          </w:p>
        </w:tc>
      </w:tr>
      <w:tr w:rsidR="004C0DDC" w:rsidRPr="004C0DDC" w14:paraId="462528B0" w14:textId="77777777" w:rsidTr="009E0ACD">
        <w:tc>
          <w:tcPr>
            <w:tcW w:w="851" w:type="dxa"/>
          </w:tcPr>
          <w:p w14:paraId="11A3B603"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508A3A99"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Manufacturer</w:t>
            </w:r>
          </w:p>
        </w:tc>
        <w:tc>
          <w:tcPr>
            <w:tcW w:w="900" w:type="dxa"/>
          </w:tcPr>
          <w:p w14:paraId="61F6F18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2160" w:type="dxa"/>
            <w:vAlign w:val="center"/>
          </w:tcPr>
          <w:p w14:paraId="599D6C43"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074F2F78"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7EC3B602" w14:textId="77777777" w:rsidTr="009E0ACD">
        <w:tc>
          <w:tcPr>
            <w:tcW w:w="851" w:type="dxa"/>
          </w:tcPr>
          <w:p w14:paraId="1A96B5DE"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22CBB588"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z w:val="24"/>
              </w:rPr>
            </w:pPr>
            <w:r w:rsidRPr="004C0DDC">
              <w:rPr>
                <w:rFonts w:asciiTheme="majorHAnsi" w:hAnsiTheme="majorHAnsi" w:cstheme="majorHAnsi"/>
                <w:noProof/>
                <w:sz w:val="24"/>
              </w:rPr>
              <w:t>Place of manufacture</w:t>
            </w:r>
          </w:p>
        </w:tc>
        <w:tc>
          <w:tcPr>
            <w:tcW w:w="900" w:type="dxa"/>
          </w:tcPr>
          <w:p w14:paraId="7BFFD880"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2160" w:type="dxa"/>
            <w:vAlign w:val="center"/>
          </w:tcPr>
          <w:p w14:paraId="2121AC40"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23D9CF92"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47BC10A8" w14:textId="77777777" w:rsidTr="009E0ACD">
        <w:tc>
          <w:tcPr>
            <w:tcW w:w="851" w:type="dxa"/>
          </w:tcPr>
          <w:p w14:paraId="352A653C"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367A880A" w14:textId="77777777" w:rsidR="009E0ACD" w:rsidRPr="004C0DDC" w:rsidRDefault="009E0ACD" w:rsidP="009E0ACD">
            <w:pPr>
              <w:tabs>
                <w:tab w:val="clear" w:pos="0"/>
              </w:tabs>
              <w:autoSpaceDE/>
              <w:autoSpaceDN/>
              <w:adjustRightInd/>
              <w:spacing w:before="40" w:after="40" w:line="276" w:lineRule="auto"/>
              <w:rPr>
                <w:rFonts w:asciiTheme="majorHAnsi" w:hAnsiTheme="majorHAnsi" w:cstheme="majorHAnsi"/>
                <w:noProof/>
                <w:sz w:val="24"/>
              </w:rPr>
            </w:pPr>
            <w:r w:rsidRPr="004C0DDC">
              <w:rPr>
                <w:rFonts w:asciiTheme="majorHAnsi" w:hAnsiTheme="majorHAnsi" w:cstheme="majorHAnsi"/>
                <w:noProof/>
                <w:sz w:val="24"/>
              </w:rPr>
              <w:t>Place of testing</w:t>
            </w:r>
          </w:p>
        </w:tc>
        <w:tc>
          <w:tcPr>
            <w:tcW w:w="900" w:type="dxa"/>
          </w:tcPr>
          <w:p w14:paraId="15C1A7E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p>
        </w:tc>
        <w:tc>
          <w:tcPr>
            <w:tcW w:w="2160" w:type="dxa"/>
            <w:vAlign w:val="center"/>
          </w:tcPr>
          <w:p w14:paraId="4153DCBB"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4947BD2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72BFA3A6" w14:textId="77777777" w:rsidTr="009E0ACD">
        <w:tc>
          <w:tcPr>
            <w:tcW w:w="851" w:type="dxa"/>
          </w:tcPr>
          <w:p w14:paraId="14D7CEEE"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362A4865"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Kind of installation</w:t>
            </w:r>
          </w:p>
        </w:tc>
        <w:tc>
          <w:tcPr>
            <w:tcW w:w="900" w:type="dxa"/>
          </w:tcPr>
          <w:p w14:paraId="0F280C8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0E767077"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z w:val="24"/>
              </w:rPr>
            </w:pPr>
            <w:r w:rsidRPr="004C0DDC">
              <w:rPr>
                <w:rFonts w:asciiTheme="majorHAnsi" w:hAnsiTheme="majorHAnsi" w:cstheme="majorHAnsi"/>
                <w:noProof/>
                <w:spacing w:val="-3"/>
                <w:sz w:val="24"/>
              </w:rPr>
              <w:t>Outdoor, single phase</w:t>
            </w:r>
          </w:p>
        </w:tc>
        <w:tc>
          <w:tcPr>
            <w:tcW w:w="1800" w:type="dxa"/>
          </w:tcPr>
          <w:p w14:paraId="70C546A4"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3B1C934B" w14:textId="77777777" w:rsidTr="009E0ACD">
        <w:tc>
          <w:tcPr>
            <w:tcW w:w="851" w:type="dxa"/>
          </w:tcPr>
          <w:p w14:paraId="3CF604DA"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4524E840"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Standards</w:t>
            </w:r>
          </w:p>
        </w:tc>
        <w:tc>
          <w:tcPr>
            <w:tcW w:w="900" w:type="dxa"/>
          </w:tcPr>
          <w:p w14:paraId="33EEBCE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68D2126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IEC/ANSI/ IEEE</w:t>
            </w:r>
          </w:p>
        </w:tc>
        <w:tc>
          <w:tcPr>
            <w:tcW w:w="1800" w:type="dxa"/>
          </w:tcPr>
          <w:p w14:paraId="5E19F35B"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05D87F83" w14:textId="77777777" w:rsidTr="009E0ACD">
        <w:tc>
          <w:tcPr>
            <w:tcW w:w="851" w:type="dxa"/>
          </w:tcPr>
          <w:p w14:paraId="524B8786" w14:textId="77777777" w:rsidR="009E0ACD" w:rsidRPr="004C0DDC" w:rsidRDefault="009E0ACD" w:rsidP="009E0ACD">
            <w:pPr>
              <w:numPr>
                <w:ilvl w:val="0"/>
                <w:numId w:val="76"/>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606" w:type="dxa"/>
          </w:tcPr>
          <w:p w14:paraId="369B135F"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b/>
                <w:noProof/>
                <w:spacing w:val="-3"/>
                <w:sz w:val="24"/>
              </w:rPr>
            </w:pPr>
            <w:r w:rsidRPr="004C0DDC">
              <w:rPr>
                <w:rFonts w:asciiTheme="majorHAnsi" w:hAnsiTheme="majorHAnsi" w:cstheme="majorHAnsi"/>
                <w:b/>
                <w:noProof/>
                <w:spacing w:val="-3"/>
                <w:sz w:val="24"/>
              </w:rPr>
              <w:t>Ratings</w:t>
            </w:r>
          </w:p>
        </w:tc>
        <w:tc>
          <w:tcPr>
            <w:tcW w:w="900" w:type="dxa"/>
          </w:tcPr>
          <w:p w14:paraId="7642E85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7FD95B93"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509B194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35BF5D8D" w14:textId="77777777" w:rsidTr="009E0ACD">
        <w:tc>
          <w:tcPr>
            <w:tcW w:w="851" w:type="dxa"/>
          </w:tcPr>
          <w:p w14:paraId="5DA075D1"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6FD4B9BA"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voltage</w:t>
            </w:r>
          </w:p>
        </w:tc>
        <w:tc>
          <w:tcPr>
            <w:tcW w:w="900" w:type="dxa"/>
          </w:tcPr>
          <w:p w14:paraId="4EE5F680"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w:t>
            </w:r>
          </w:p>
        </w:tc>
        <w:tc>
          <w:tcPr>
            <w:tcW w:w="2160" w:type="dxa"/>
          </w:tcPr>
          <w:p w14:paraId="672E75E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52</w:t>
            </w:r>
          </w:p>
        </w:tc>
        <w:tc>
          <w:tcPr>
            <w:tcW w:w="1800" w:type="dxa"/>
          </w:tcPr>
          <w:p w14:paraId="7C6ECE60"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4186419D" w14:textId="77777777" w:rsidTr="009E0ACD">
        <w:tc>
          <w:tcPr>
            <w:tcW w:w="851" w:type="dxa"/>
          </w:tcPr>
          <w:p w14:paraId="0974B95A"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5DF75DFA"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current</w:t>
            </w:r>
          </w:p>
        </w:tc>
        <w:tc>
          <w:tcPr>
            <w:tcW w:w="900" w:type="dxa"/>
          </w:tcPr>
          <w:p w14:paraId="75DD2712"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w:t>
            </w:r>
          </w:p>
        </w:tc>
        <w:tc>
          <w:tcPr>
            <w:tcW w:w="2160" w:type="dxa"/>
          </w:tcPr>
          <w:p w14:paraId="4030C2EB" w14:textId="465CC952" w:rsidR="009E0ACD" w:rsidRPr="004C0DDC" w:rsidRDefault="008F2082"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15</w:t>
            </w:r>
          </w:p>
        </w:tc>
        <w:tc>
          <w:tcPr>
            <w:tcW w:w="1800" w:type="dxa"/>
          </w:tcPr>
          <w:p w14:paraId="29B28212"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6007030B" w14:textId="77777777" w:rsidTr="009E0ACD">
        <w:tc>
          <w:tcPr>
            <w:tcW w:w="851" w:type="dxa"/>
          </w:tcPr>
          <w:p w14:paraId="568FEAEB"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6A340CC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Frequency</w:t>
            </w:r>
          </w:p>
        </w:tc>
        <w:tc>
          <w:tcPr>
            <w:tcW w:w="900" w:type="dxa"/>
          </w:tcPr>
          <w:p w14:paraId="69DA9B6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Hz</w:t>
            </w:r>
          </w:p>
        </w:tc>
        <w:tc>
          <w:tcPr>
            <w:tcW w:w="2160" w:type="dxa"/>
          </w:tcPr>
          <w:p w14:paraId="0288EDA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 xml:space="preserve">50 </w:t>
            </w:r>
          </w:p>
        </w:tc>
        <w:tc>
          <w:tcPr>
            <w:tcW w:w="1800" w:type="dxa"/>
          </w:tcPr>
          <w:p w14:paraId="5A12DA37"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38D51E4D" w14:textId="77777777" w:rsidTr="009E0ACD">
        <w:tc>
          <w:tcPr>
            <w:tcW w:w="851" w:type="dxa"/>
          </w:tcPr>
          <w:p w14:paraId="080CB389"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6A504FE1"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Resistance</w:t>
            </w:r>
          </w:p>
        </w:tc>
        <w:tc>
          <w:tcPr>
            <w:tcW w:w="900" w:type="dxa"/>
          </w:tcPr>
          <w:p w14:paraId="2615650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z w:val="24"/>
              </w:rPr>
              <w:t>Ω</w:t>
            </w:r>
          </w:p>
        </w:tc>
        <w:tc>
          <w:tcPr>
            <w:tcW w:w="2160" w:type="dxa"/>
          </w:tcPr>
          <w:p w14:paraId="1DD15B71" w14:textId="388A7100" w:rsidR="009E0ACD" w:rsidRPr="004C0DDC" w:rsidRDefault="008F2082"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60</w:t>
            </w:r>
          </w:p>
        </w:tc>
        <w:tc>
          <w:tcPr>
            <w:tcW w:w="1800" w:type="dxa"/>
          </w:tcPr>
          <w:p w14:paraId="03ADC3B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7A06431E" w14:textId="77777777" w:rsidTr="009E0ACD">
        <w:tc>
          <w:tcPr>
            <w:tcW w:w="851" w:type="dxa"/>
          </w:tcPr>
          <w:p w14:paraId="62F84C82"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6A9BFD9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sz w:val="24"/>
              </w:rPr>
              <w:t>Energy absorption</w:t>
            </w:r>
          </w:p>
        </w:tc>
        <w:tc>
          <w:tcPr>
            <w:tcW w:w="900" w:type="dxa"/>
          </w:tcPr>
          <w:p w14:paraId="7D5BF53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MJ</w:t>
            </w:r>
          </w:p>
        </w:tc>
        <w:tc>
          <w:tcPr>
            <w:tcW w:w="2160" w:type="dxa"/>
          </w:tcPr>
          <w:p w14:paraId="4BDC73F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 xml:space="preserve">07 </w:t>
            </w:r>
          </w:p>
        </w:tc>
        <w:tc>
          <w:tcPr>
            <w:tcW w:w="1800" w:type="dxa"/>
          </w:tcPr>
          <w:p w14:paraId="63598ACB"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00809F7E" w14:textId="77777777" w:rsidTr="009E0ACD">
        <w:tc>
          <w:tcPr>
            <w:tcW w:w="851" w:type="dxa"/>
          </w:tcPr>
          <w:p w14:paraId="5D49BCC6"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70DBE0E7"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cont. voltage across reactor</w:t>
            </w:r>
          </w:p>
        </w:tc>
        <w:tc>
          <w:tcPr>
            <w:tcW w:w="900" w:type="dxa"/>
          </w:tcPr>
          <w:p w14:paraId="3E4FEA1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w:t>
            </w:r>
          </w:p>
        </w:tc>
        <w:tc>
          <w:tcPr>
            <w:tcW w:w="2160" w:type="dxa"/>
            <w:vAlign w:val="center"/>
          </w:tcPr>
          <w:p w14:paraId="1AD53F77"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01F0856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3D88AF22" w14:textId="77777777" w:rsidTr="009E0ACD">
        <w:tc>
          <w:tcPr>
            <w:tcW w:w="851" w:type="dxa"/>
          </w:tcPr>
          <w:p w14:paraId="61734AAE"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1F04EA57"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Temperature rise limit (winding) at rated current</w:t>
            </w:r>
          </w:p>
        </w:tc>
        <w:tc>
          <w:tcPr>
            <w:tcW w:w="900" w:type="dxa"/>
          </w:tcPr>
          <w:p w14:paraId="1A9EDDC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w:t>
            </w:r>
          </w:p>
        </w:tc>
        <w:tc>
          <w:tcPr>
            <w:tcW w:w="2160" w:type="dxa"/>
            <w:vAlign w:val="center"/>
          </w:tcPr>
          <w:p w14:paraId="5BAFE547"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05FBAC8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2A1E6C78" w14:textId="77777777" w:rsidTr="009E0ACD">
        <w:tc>
          <w:tcPr>
            <w:tcW w:w="851" w:type="dxa"/>
          </w:tcPr>
          <w:p w14:paraId="3FB36F16"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61B9809F"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Thermal class of insulation</w:t>
            </w:r>
          </w:p>
        </w:tc>
        <w:tc>
          <w:tcPr>
            <w:tcW w:w="900" w:type="dxa"/>
          </w:tcPr>
          <w:p w14:paraId="2488479A"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vAlign w:val="center"/>
          </w:tcPr>
          <w:p w14:paraId="1B2FB1BE"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0FC294D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511A31B3" w14:textId="77777777" w:rsidTr="009E0ACD">
        <w:tc>
          <w:tcPr>
            <w:tcW w:w="851" w:type="dxa"/>
          </w:tcPr>
          <w:p w14:paraId="6C33F51C"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204F11E2"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Cooling method</w:t>
            </w:r>
          </w:p>
        </w:tc>
        <w:tc>
          <w:tcPr>
            <w:tcW w:w="900" w:type="dxa"/>
          </w:tcPr>
          <w:p w14:paraId="146DD55C"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549EDE1F"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AN</w:t>
            </w:r>
          </w:p>
        </w:tc>
        <w:tc>
          <w:tcPr>
            <w:tcW w:w="1800" w:type="dxa"/>
          </w:tcPr>
          <w:p w14:paraId="6DBC31D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0884D2C4" w14:textId="77777777" w:rsidTr="009E0ACD">
        <w:tc>
          <w:tcPr>
            <w:tcW w:w="851" w:type="dxa"/>
          </w:tcPr>
          <w:p w14:paraId="74F18793"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70EB13A7"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Total losses at rated cont. stand-by current</w:t>
            </w:r>
          </w:p>
        </w:tc>
        <w:tc>
          <w:tcPr>
            <w:tcW w:w="900" w:type="dxa"/>
          </w:tcPr>
          <w:p w14:paraId="055DD440"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W</w:t>
            </w:r>
          </w:p>
        </w:tc>
        <w:tc>
          <w:tcPr>
            <w:tcW w:w="2160" w:type="dxa"/>
            <w:vAlign w:val="center"/>
          </w:tcPr>
          <w:p w14:paraId="7BA441FC"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67845D3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36191395" w14:textId="77777777" w:rsidTr="009E0ACD">
        <w:tc>
          <w:tcPr>
            <w:tcW w:w="851" w:type="dxa"/>
          </w:tcPr>
          <w:p w14:paraId="6A9665D1"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26CD011B"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Winding insulation design</w:t>
            </w:r>
          </w:p>
        </w:tc>
        <w:tc>
          <w:tcPr>
            <w:tcW w:w="900" w:type="dxa"/>
          </w:tcPr>
          <w:p w14:paraId="21B03E27"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vAlign w:val="center"/>
          </w:tcPr>
          <w:p w14:paraId="014D33BD"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09C69DC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512F154A" w14:textId="77777777" w:rsidTr="009E0ACD">
        <w:tc>
          <w:tcPr>
            <w:tcW w:w="851" w:type="dxa"/>
          </w:tcPr>
          <w:p w14:paraId="7B111E71" w14:textId="77777777" w:rsidR="009E0ACD" w:rsidRPr="004C0DDC" w:rsidRDefault="009E0ACD" w:rsidP="009E0ACD">
            <w:pPr>
              <w:numPr>
                <w:ilvl w:val="0"/>
                <w:numId w:val="76"/>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606" w:type="dxa"/>
          </w:tcPr>
          <w:p w14:paraId="5AC9DF5E"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b/>
                <w:noProof/>
                <w:spacing w:val="-3"/>
                <w:sz w:val="24"/>
              </w:rPr>
            </w:pPr>
            <w:r w:rsidRPr="004C0DDC">
              <w:rPr>
                <w:rFonts w:asciiTheme="majorHAnsi" w:hAnsiTheme="majorHAnsi" w:cstheme="majorHAnsi"/>
                <w:b/>
                <w:noProof/>
                <w:spacing w:val="-3"/>
                <w:sz w:val="24"/>
              </w:rPr>
              <w:t>Insulation level</w:t>
            </w:r>
          </w:p>
        </w:tc>
        <w:tc>
          <w:tcPr>
            <w:tcW w:w="900" w:type="dxa"/>
          </w:tcPr>
          <w:p w14:paraId="0D8AFEF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286490E4"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35174D07"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61CDBBAE" w14:textId="77777777" w:rsidTr="009E0ACD">
        <w:tc>
          <w:tcPr>
            <w:tcW w:w="851" w:type="dxa"/>
          </w:tcPr>
          <w:p w14:paraId="16508643"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2A3B6BAB"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Lighting impulse voltage withstand (1.2/50µs)</w:t>
            </w:r>
          </w:p>
        </w:tc>
        <w:tc>
          <w:tcPr>
            <w:tcW w:w="900" w:type="dxa"/>
          </w:tcPr>
          <w:p w14:paraId="449E42D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 rms</w:t>
            </w:r>
          </w:p>
        </w:tc>
        <w:tc>
          <w:tcPr>
            <w:tcW w:w="2160" w:type="dxa"/>
          </w:tcPr>
          <w:p w14:paraId="0677AD3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250</w:t>
            </w:r>
          </w:p>
        </w:tc>
        <w:tc>
          <w:tcPr>
            <w:tcW w:w="1800" w:type="dxa"/>
          </w:tcPr>
          <w:p w14:paraId="383BFE47"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246E6C84" w14:textId="77777777" w:rsidTr="009E0ACD">
        <w:tc>
          <w:tcPr>
            <w:tcW w:w="851" w:type="dxa"/>
          </w:tcPr>
          <w:p w14:paraId="2CA5DF59"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72762AB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Rated power frequency withstand voltage (01 minute)</w:t>
            </w:r>
          </w:p>
        </w:tc>
        <w:tc>
          <w:tcPr>
            <w:tcW w:w="900" w:type="dxa"/>
          </w:tcPr>
          <w:p w14:paraId="3A511F45"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kV rms</w:t>
            </w:r>
          </w:p>
        </w:tc>
        <w:tc>
          <w:tcPr>
            <w:tcW w:w="2160" w:type="dxa"/>
          </w:tcPr>
          <w:p w14:paraId="552978DA"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95</w:t>
            </w:r>
          </w:p>
        </w:tc>
        <w:tc>
          <w:tcPr>
            <w:tcW w:w="1800" w:type="dxa"/>
          </w:tcPr>
          <w:p w14:paraId="330E146B" w14:textId="77777777" w:rsidR="009E0ACD" w:rsidRPr="004C0DDC" w:rsidRDefault="009E0ACD" w:rsidP="009E0ACD">
            <w:pPr>
              <w:tabs>
                <w:tab w:val="clear" w:pos="0"/>
              </w:tabs>
              <w:autoSpaceDE/>
              <w:autoSpaceDN/>
              <w:adjustRightInd/>
              <w:spacing w:before="40" w:after="40" w:line="276" w:lineRule="auto"/>
              <w:jc w:val="left"/>
              <w:rPr>
                <w:rFonts w:asciiTheme="majorHAnsi" w:hAnsiTheme="majorHAnsi" w:cstheme="majorHAnsi"/>
                <w:b/>
                <w:noProof/>
                <w:sz w:val="24"/>
                <w:u w:val="single"/>
              </w:rPr>
            </w:pPr>
          </w:p>
        </w:tc>
      </w:tr>
      <w:tr w:rsidR="004C0DDC" w:rsidRPr="004C0DDC" w14:paraId="4D30EA65" w14:textId="77777777" w:rsidTr="009E0ACD">
        <w:tc>
          <w:tcPr>
            <w:tcW w:w="851" w:type="dxa"/>
          </w:tcPr>
          <w:p w14:paraId="3B45CD75"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7FE7E29B"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Minimum Creepage distance of insulators</w:t>
            </w:r>
          </w:p>
        </w:tc>
        <w:tc>
          <w:tcPr>
            <w:tcW w:w="900" w:type="dxa"/>
          </w:tcPr>
          <w:p w14:paraId="7DED641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mm/kV</w:t>
            </w:r>
          </w:p>
        </w:tc>
        <w:tc>
          <w:tcPr>
            <w:tcW w:w="2160" w:type="dxa"/>
          </w:tcPr>
          <w:p w14:paraId="1725DC71"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31</w:t>
            </w:r>
          </w:p>
          <w:p w14:paraId="228687EF"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left"/>
              <w:rPr>
                <w:rFonts w:asciiTheme="majorHAnsi" w:hAnsiTheme="majorHAnsi" w:cstheme="majorHAnsi"/>
                <w:noProof/>
                <w:spacing w:val="-3"/>
                <w:sz w:val="24"/>
              </w:rPr>
            </w:pPr>
          </w:p>
        </w:tc>
        <w:tc>
          <w:tcPr>
            <w:tcW w:w="1800" w:type="dxa"/>
          </w:tcPr>
          <w:p w14:paraId="1E19AE1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669F4CAA" w14:textId="77777777" w:rsidTr="009E0ACD">
        <w:tc>
          <w:tcPr>
            <w:tcW w:w="851" w:type="dxa"/>
          </w:tcPr>
          <w:p w14:paraId="689CF370" w14:textId="77777777" w:rsidR="009E0ACD" w:rsidRPr="004C0DDC" w:rsidRDefault="009E0ACD" w:rsidP="009E0ACD">
            <w:pPr>
              <w:numPr>
                <w:ilvl w:val="0"/>
                <w:numId w:val="76"/>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606" w:type="dxa"/>
          </w:tcPr>
          <w:p w14:paraId="68340C37"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b/>
                <w:noProof/>
                <w:spacing w:val="-3"/>
                <w:sz w:val="24"/>
              </w:rPr>
            </w:pPr>
            <w:r w:rsidRPr="004C0DDC">
              <w:rPr>
                <w:rFonts w:asciiTheme="majorHAnsi" w:hAnsiTheme="majorHAnsi" w:cstheme="majorHAnsi"/>
                <w:b/>
                <w:noProof/>
                <w:spacing w:val="-3"/>
                <w:sz w:val="24"/>
              </w:rPr>
              <w:t>Tests</w:t>
            </w:r>
          </w:p>
        </w:tc>
        <w:tc>
          <w:tcPr>
            <w:tcW w:w="900" w:type="dxa"/>
          </w:tcPr>
          <w:p w14:paraId="2FC595D7"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4A12163F" w14:textId="26A465FB"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noProof/>
                <w:spacing w:val="-3"/>
                <w:sz w:val="24"/>
              </w:rPr>
              <w:t>As per</w:t>
            </w:r>
            <w:r w:rsidR="00EE0C56" w:rsidRPr="004C0DDC">
              <w:rPr>
                <w:rFonts w:asciiTheme="majorHAnsi" w:hAnsiTheme="majorHAnsi" w:cstheme="majorHAnsi"/>
                <w:noProof/>
                <w:spacing w:val="-3"/>
                <w:sz w:val="24"/>
              </w:rPr>
              <w:t xml:space="preserve"> </w:t>
            </w:r>
            <w:r w:rsidRPr="004C0DDC">
              <w:rPr>
                <w:rFonts w:asciiTheme="majorHAnsi" w:hAnsiTheme="majorHAnsi" w:cstheme="majorHAnsi"/>
                <w:noProof/>
                <w:spacing w:val="-3"/>
                <w:sz w:val="24"/>
              </w:rPr>
              <w:t xml:space="preserve"> </w:t>
            </w:r>
            <w:r w:rsidR="00CC6532" w:rsidRPr="004C0DDC">
              <w:rPr>
                <w:rFonts w:asciiTheme="majorHAnsi" w:hAnsiTheme="majorHAnsi" w:cstheme="majorHAnsi"/>
                <w:noProof/>
                <w:spacing w:val="-3"/>
                <w:sz w:val="24"/>
              </w:rPr>
              <w:t>IEC/ANSI/ IEEE</w:t>
            </w:r>
          </w:p>
        </w:tc>
        <w:tc>
          <w:tcPr>
            <w:tcW w:w="1800" w:type="dxa"/>
          </w:tcPr>
          <w:p w14:paraId="32EC511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1C53BCD2" w14:textId="77777777" w:rsidTr="009E0ACD">
        <w:tc>
          <w:tcPr>
            <w:tcW w:w="851" w:type="dxa"/>
          </w:tcPr>
          <w:p w14:paraId="084D0DF2" w14:textId="77777777" w:rsidR="009E0ACD" w:rsidRPr="004C0DDC" w:rsidRDefault="009E0ACD" w:rsidP="009E0ACD">
            <w:pPr>
              <w:numPr>
                <w:ilvl w:val="0"/>
                <w:numId w:val="76"/>
              </w:numPr>
              <w:tabs>
                <w:tab w:val="clear" w:pos="0"/>
              </w:tabs>
              <w:autoSpaceDE/>
              <w:autoSpaceDN/>
              <w:adjustRightInd/>
              <w:spacing w:before="40" w:after="40" w:line="276" w:lineRule="auto"/>
              <w:ind w:left="645"/>
              <w:jc w:val="left"/>
              <w:rPr>
                <w:rFonts w:asciiTheme="majorHAnsi" w:hAnsiTheme="majorHAnsi" w:cstheme="majorHAnsi"/>
                <w:b/>
                <w:noProof/>
                <w:spacing w:val="-3"/>
                <w:sz w:val="24"/>
              </w:rPr>
            </w:pPr>
          </w:p>
        </w:tc>
        <w:tc>
          <w:tcPr>
            <w:tcW w:w="3606" w:type="dxa"/>
          </w:tcPr>
          <w:p w14:paraId="0F1CBDE1"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b/>
                <w:noProof/>
                <w:spacing w:val="-3"/>
                <w:sz w:val="24"/>
              </w:rPr>
            </w:pPr>
            <w:r w:rsidRPr="004C0DDC">
              <w:rPr>
                <w:rFonts w:asciiTheme="majorHAnsi" w:hAnsiTheme="majorHAnsi" w:cstheme="majorHAnsi"/>
                <w:b/>
                <w:noProof/>
                <w:spacing w:val="-3"/>
                <w:sz w:val="24"/>
              </w:rPr>
              <w:t>Masses, measures and drawings</w:t>
            </w:r>
          </w:p>
        </w:tc>
        <w:tc>
          <w:tcPr>
            <w:tcW w:w="900" w:type="dxa"/>
          </w:tcPr>
          <w:p w14:paraId="5CAD26B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79B353B5"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6F9F320C"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48D60654" w14:textId="77777777" w:rsidTr="009E0ACD">
        <w:tc>
          <w:tcPr>
            <w:tcW w:w="851" w:type="dxa"/>
          </w:tcPr>
          <w:p w14:paraId="537F7DAF"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5D0581A8"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u w:val="single"/>
              </w:rPr>
            </w:pPr>
            <w:r w:rsidRPr="004C0DDC">
              <w:rPr>
                <w:rFonts w:asciiTheme="majorHAnsi" w:hAnsiTheme="majorHAnsi" w:cstheme="majorHAnsi"/>
                <w:noProof/>
                <w:spacing w:val="-3"/>
                <w:sz w:val="24"/>
              </w:rPr>
              <w:t>Overall dimensions including bushings</w:t>
            </w:r>
          </w:p>
        </w:tc>
        <w:tc>
          <w:tcPr>
            <w:tcW w:w="900" w:type="dxa"/>
          </w:tcPr>
          <w:p w14:paraId="374BF721"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7854727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Offered by Tender</w:t>
            </w:r>
          </w:p>
        </w:tc>
        <w:tc>
          <w:tcPr>
            <w:tcW w:w="1800" w:type="dxa"/>
          </w:tcPr>
          <w:p w14:paraId="5AB767DD"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1757ED97" w14:textId="77777777" w:rsidTr="009E0ACD">
        <w:tc>
          <w:tcPr>
            <w:tcW w:w="851" w:type="dxa"/>
          </w:tcPr>
          <w:p w14:paraId="55BDAD30"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pacing w:val="-3"/>
                <w:sz w:val="24"/>
              </w:rPr>
            </w:pPr>
          </w:p>
        </w:tc>
        <w:tc>
          <w:tcPr>
            <w:tcW w:w="3606" w:type="dxa"/>
          </w:tcPr>
          <w:p w14:paraId="68AA011F" w14:textId="77777777" w:rsidR="009E0ACD" w:rsidRPr="004C0DDC" w:rsidRDefault="009E0ACD" w:rsidP="009E0ACD">
            <w:pPr>
              <w:numPr>
                <w:ilvl w:val="0"/>
                <w:numId w:val="74"/>
              </w:numPr>
              <w:tabs>
                <w:tab w:val="clear" w:pos="0"/>
                <w:tab w:val="num" w:pos="459"/>
              </w:tabs>
              <w:autoSpaceDE/>
              <w:autoSpaceDN/>
              <w:adjustRightInd/>
              <w:spacing w:before="40" w:after="40" w:line="276" w:lineRule="auto"/>
              <w:ind w:left="459" w:hanging="283"/>
              <w:contextualSpacing/>
              <w:jc w:val="left"/>
              <w:rPr>
                <w:rFonts w:asciiTheme="majorHAnsi" w:hAnsiTheme="majorHAnsi" w:cstheme="majorHAnsi"/>
                <w:noProof/>
                <w:spacing w:val="-3"/>
                <w:sz w:val="24"/>
              </w:rPr>
            </w:pPr>
            <w:r w:rsidRPr="004C0DDC">
              <w:rPr>
                <w:rFonts w:asciiTheme="majorHAnsi" w:hAnsiTheme="majorHAnsi" w:cstheme="majorHAnsi"/>
                <w:noProof/>
                <w:spacing w:val="-3"/>
                <w:sz w:val="24"/>
              </w:rPr>
              <w:t>Height x Width x Depth</w:t>
            </w:r>
          </w:p>
        </w:tc>
        <w:tc>
          <w:tcPr>
            <w:tcW w:w="900" w:type="dxa"/>
          </w:tcPr>
          <w:p w14:paraId="5CF9F7AC"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7C9F7386"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0C1FC70E"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5A1DBBA9" w14:textId="77777777" w:rsidTr="009E0ACD">
        <w:tc>
          <w:tcPr>
            <w:tcW w:w="851" w:type="dxa"/>
          </w:tcPr>
          <w:p w14:paraId="2342688A"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45B12FD4"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Shipping dimensions</w:t>
            </w:r>
          </w:p>
        </w:tc>
        <w:tc>
          <w:tcPr>
            <w:tcW w:w="900" w:type="dxa"/>
          </w:tcPr>
          <w:p w14:paraId="3984AC9C"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31DEB949"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Offered by Tender</w:t>
            </w:r>
          </w:p>
        </w:tc>
        <w:tc>
          <w:tcPr>
            <w:tcW w:w="1800" w:type="dxa"/>
          </w:tcPr>
          <w:p w14:paraId="4876EC7A"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53B4C6AF" w14:textId="77777777" w:rsidTr="009E0ACD">
        <w:tc>
          <w:tcPr>
            <w:tcW w:w="851" w:type="dxa"/>
          </w:tcPr>
          <w:p w14:paraId="41B5254D"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pacing w:val="-3"/>
                <w:sz w:val="24"/>
              </w:rPr>
            </w:pPr>
          </w:p>
        </w:tc>
        <w:tc>
          <w:tcPr>
            <w:tcW w:w="3606" w:type="dxa"/>
          </w:tcPr>
          <w:p w14:paraId="5D64CBD2" w14:textId="77777777" w:rsidR="009E0ACD" w:rsidRPr="004C0DDC" w:rsidRDefault="009E0ACD" w:rsidP="009E0ACD">
            <w:pPr>
              <w:numPr>
                <w:ilvl w:val="0"/>
                <w:numId w:val="74"/>
              </w:numPr>
              <w:tabs>
                <w:tab w:val="clear" w:pos="0"/>
                <w:tab w:val="num" w:pos="459"/>
              </w:tabs>
              <w:autoSpaceDE/>
              <w:autoSpaceDN/>
              <w:adjustRightInd/>
              <w:spacing w:before="40" w:after="40" w:line="276" w:lineRule="auto"/>
              <w:ind w:left="459" w:hanging="283"/>
              <w:contextualSpacing/>
              <w:jc w:val="left"/>
              <w:rPr>
                <w:rFonts w:asciiTheme="majorHAnsi" w:hAnsiTheme="majorHAnsi" w:cstheme="majorHAnsi"/>
                <w:noProof/>
                <w:spacing w:val="-3"/>
                <w:sz w:val="24"/>
              </w:rPr>
            </w:pPr>
            <w:r w:rsidRPr="004C0DDC">
              <w:rPr>
                <w:rFonts w:asciiTheme="majorHAnsi" w:hAnsiTheme="majorHAnsi" w:cstheme="majorHAnsi"/>
                <w:noProof/>
                <w:spacing w:val="-3"/>
                <w:sz w:val="24"/>
              </w:rPr>
              <w:t>Height x Width x Depth</w:t>
            </w:r>
          </w:p>
        </w:tc>
        <w:tc>
          <w:tcPr>
            <w:tcW w:w="900" w:type="dxa"/>
          </w:tcPr>
          <w:p w14:paraId="7EEC10C0"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414B914F"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0B124B6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7E46A601" w14:textId="77777777" w:rsidTr="009E0ACD">
        <w:tc>
          <w:tcPr>
            <w:tcW w:w="851" w:type="dxa"/>
          </w:tcPr>
          <w:p w14:paraId="59370E3A"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30299B11"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Height of crane hook</w:t>
            </w:r>
          </w:p>
        </w:tc>
        <w:tc>
          <w:tcPr>
            <w:tcW w:w="900" w:type="dxa"/>
          </w:tcPr>
          <w:p w14:paraId="472EA667"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vAlign w:val="center"/>
          </w:tcPr>
          <w:p w14:paraId="63B2A557"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577DF856"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5C637256" w14:textId="77777777" w:rsidTr="009E0ACD">
        <w:tc>
          <w:tcPr>
            <w:tcW w:w="851" w:type="dxa"/>
          </w:tcPr>
          <w:p w14:paraId="775B82F3"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0CBB9798"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Resistor mass</w:t>
            </w:r>
          </w:p>
        </w:tc>
        <w:tc>
          <w:tcPr>
            <w:tcW w:w="900" w:type="dxa"/>
          </w:tcPr>
          <w:p w14:paraId="13B36AA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vAlign w:val="center"/>
          </w:tcPr>
          <w:p w14:paraId="65103B1F" w14:textId="77777777" w:rsidR="009E0ACD" w:rsidRPr="004C0DDC" w:rsidRDefault="009E0ACD" w:rsidP="009E0ACD">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Offered by Tender</w:t>
            </w:r>
          </w:p>
        </w:tc>
        <w:tc>
          <w:tcPr>
            <w:tcW w:w="1800" w:type="dxa"/>
          </w:tcPr>
          <w:p w14:paraId="3AB91105"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0D231449" w14:textId="77777777" w:rsidTr="009E0ACD">
        <w:tc>
          <w:tcPr>
            <w:tcW w:w="851" w:type="dxa"/>
          </w:tcPr>
          <w:p w14:paraId="6E263098"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pacing w:val="-3"/>
                <w:sz w:val="24"/>
              </w:rPr>
            </w:pPr>
          </w:p>
        </w:tc>
        <w:tc>
          <w:tcPr>
            <w:tcW w:w="3606" w:type="dxa"/>
          </w:tcPr>
          <w:p w14:paraId="4A2331E0" w14:textId="77777777" w:rsidR="009E0ACD" w:rsidRPr="004C0DDC" w:rsidRDefault="009E0ACD" w:rsidP="009E0ACD">
            <w:pPr>
              <w:numPr>
                <w:ilvl w:val="0"/>
                <w:numId w:val="74"/>
              </w:numPr>
              <w:tabs>
                <w:tab w:val="clear" w:pos="0"/>
                <w:tab w:val="num" w:pos="459"/>
              </w:tabs>
              <w:autoSpaceDE/>
              <w:autoSpaceDN/>
              <w:adjustRightInd/>
              <w:spacing w:before="40" w:after="40" w:line="276" w:lineRule="auto"/>
              <w:ind w:left="459" w:hanging="283"/>
              <w:contextualSpacing/>
              <w:jc w:val="left"/>
              <w:rPr>
                <w:rFonts w:asciiTheme="majorHAnsi" w:hAnsiTheme="majorHAnsi" w:cstheme="majorHAnsi"/>
                <w:noProof/>
                <w:spacing w:val="-3"/>
                <w:sz w:val="24"/>
              </w:rPr>
            </w:pPr>
            <w:r w:rsidRPr="004C0DDC">
              <w:rPr>
                <w:rFonts w:asciiTheme="majorHAnsi" w:hAnsiTheme="majorHAnsi" w:cstheme="majorHAnsi"/>
                <w:noProof/>
                <w:spacing w:val="-3"/>
                <w:sz w:val="24"/>
              </w:rPr>
              <w:t>Total mass</w:t>
            </w:r>
          </w:p>
        </w:tc>
        <w:tc>
          <w:tcPr>
            <w:tcW w:w="900" w:type="dxa"/>
          </w:tcPr>
          <w:p w14:paraId="433D458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20A210A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0464EB99"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0149A2C7" w14:textId="77777777" w:rsidTr="009E0ACD">
        <w:tc>
          <w:tcPr>
            <w:tcW w:w="851" w:type="dxa"/>
          </w:tcPr>
          <w:p w14:paraId="15CDE946"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177AD11D"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Minimum clearance to metallic parts</w:t>
            </w:r>
          </w:p>
        </w:tc>
        <w:tc>
          <w:tcPr>
            <w:tcW w:w="900" w:type="dxa"/>
          </w:tcPr>
          <w:p w14:paraId="5DB4FF3A"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vAlign w:val="center"/>
          </w:tcPr>
          <w:p w14:paraId="03B04F08"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Offered by Tender</w:t>
            </w:r>
          </w:p>
        </w:tc>
        <w:tc>
          <w:tcPr>
            <w:tcW w:w="1800" w:type="dxa"/>
          </w:tcPr>
          <w:p w14:paraId="1DD49C28"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2AB4E568" w14:textId="77777777" w:rsidTr="009E0ACD">
        <w:tc>
          <w:tcPr>
            <w:tcW w:w="851" w:type="dxa"/>
          </w:tcPr>
          <w:p w14:paraId="00F66206"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pacing w:val="-3"/>
                <w:sz w:val="24"/>
              </w:rPr>
            </w:pPr>
          </w:p>
        </w:tc>
        <w:tc>
          <w:tcPr>
            <w:tcW w:w="3606" w:type="dxa"/>
          </w:tcPr>
          <w:p w14:paraId="071B21DD" w14:textId="77777777" w:rsidR="009E0ACD" w:rsidRPr="004C0DDC" w:rsidRDefault="009E0ACD" w:rsidP="009E0ACD">
            <w:pPr>
              <w:numPr>
                <w:ilvl w:val="0"/>
                <w:numId w:val="74"/>
              </w:numPr>
              <w:tabs>
                <w:tab w:val="clear" w:pos="0"/>
                <w:tab w:val="num" w:pos="459"/>
              </w:tabs>
              <w:autoSpaceDE/>
              <w:autoSpaceDN/>
              <w:adjustRightInd/>
              <w:spacing w:before="40" w:after="40" w:line="276" w:lineRule="auto"/>
              <w:ind w:left="459" w:hanging="283"/>
              <w:contextualSpacing/>
              <w:jc w:val="left"/>
              <w:rPr>
                <w:rFonts w:asciiTheme="majorHAnsi" w:hAnsiTheme="majorHAnsi" w:cstheme="majorHAnsi"/>
                <w:noProof/>
                <w:spacing w:val="-3"/>
                <w:sz w:val="24"/>
              </w:rPr>
            </w:pPr>
            <w:r w:rsidRPr="004C0DDC">
              <w:rPr>
                <w:rFonts w:asciiTheme="majorHAnsi" w:hAnsiTheme="majorHAnsi" w:cstheme="majorHAnsi"/>
                <w:noProof/>
                <w:spacing w:val="-3"/>
                <w:sz w:val="24"/>
              </w:rPr>
              <w:t>Radially</w:t>
            </w:r>
          </w:p>
        </w:tc>
        <w:tc>
          <w:tcPr>
            <w:tcW w:w="900" w:type="dxa"/>
          </w:tcPr>
          <w:p w14:paraId="36EEBD6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7FE5BEEE"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2BDAAA5F"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4C0DDC" w:rsidRPr="004C0DDC" w14:paraId="15CF5861" w14:textId="77777777" w:rsidTr="009E0ACD">
        <w:tc>
          <w:tcPr>
            <w:tcW w:w="851" w:type="dxa"/>
          </w:tcPr>
          <w:p w14:paraId="78D197ED" w14:textId="77777777" w:rsidR="009E0ACD" w:rsidRPr="004C0DDC" w:rsidRDefault="009E0ACD" w:rsidP="009E0ACD">
            <w:pPr>
              <w:tabs>
                <w:tab w:val="clear" w:pos="0"/>
              </w:tabs>
              <w:autoSpaceDE/>
              <w:autoSpaceDN/>
              <w:adjustRightInd/>
              <w:spacing w:before="40" w:after="40" w:line="276" w:lineRule="auto"/>
              <w:ind w:left="459"/>
              <w:contextualSpacing/>
              <w:jc w:val="left"/>
              <w:rPr>
                <w:rFonts w:asciiTheme="majorHAnsi" w:hAnsiTheme="majorHAnsi" w:cstheme="majorHAnsi"/>
                <w:noProof/>
                <w:spacing w:val="-3"/>
                <w:sz w:val="24"/>
              </w:rPr>
            </w:pPr>
          </w:p>
        </w:tc>
        <w:tc>
          <w:tcPr>
            <w:tcW w:w="3606" w:type="dxa"/>
          </w:tcPr>
          <w:p w14:paraId="1BBE5470" w14:textId="77777777" w:rsidR="009E0ACD" w:rsidRPr="004C0DDC" w:rsidRDefault="009E0ACD" w:rsidP="009E0ACD">
            <w:pPr>
              <w:numPr>
                <w:ilvl w:val="0"/>
                <w:numId w:val="74"/>
              </w:numPr>
              <w:tabs>
                <w:tab w:val="clear" w:pos="0"/>
                <w:tab w:val="num" w:pos="459"/>
              </w:tabs>
              <w:autoSpaceDE/>
              <w:autoSpaceDN/>
              <w:adjustRightInd/>
              <w:spacing w:before="40" w:after="40" w:line="276" w:lineRule="auto"/>
              <w:ind w:left="459" w:hanging="283"/>
              <w:contextualSpacing/>
              <w:jc w:val="left"/>
              <w:rPr>
                <w:rFonts w:asciiTheme="majorHAnsi" w:hAnsiTheme="majorHAnsi" w:cstheme="majorHAnsi"/>
                <w:noProof/>
                <w:spacing w:val="-3"/>
                <w:sz w:val="24"/>
              </w:rPr>
            </w:pPr>
            <w:r w:rsidRPr="004C0DDC">
              <w:rPr>
                <w:rFonts w:asciiTheme="majorHAnsi" w:hAnsiTheme="majorHAnsi" w:cstheme="majorHAnsi"/>
                <w:noProof/>
                <w:spacing w:val="-3"/>
                <w:sz w:val="24"/>
              </w:rPr>
              <w:t>Axially</w:t>
            </w:r>
          </w:p>
        </w:tc>
        <w:tc>
          <w:tcPr>
            <w:tcW w:w="900" w:type="dxa"/>
          </w:tcPr>
          <w:p w14:paraId="6FBA118B"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503FFEED"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1800" w:type="dxa"/>
          </w:tcPr>
          <w:p w14:paraId="4223A6A2"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r w:rsidR="008F2082" w:rsidRPr="004C0DDC" w14:paraId="18296223" w14:textId="77777777" w:rsidTr="009E0ACD">
        <w:tc>
          <w:tcPr>
            <w:tcW w:w="851" w:type="dxa"/>
          </w:tcPr>
          <w:p w14:paraId="4E7E36A9" w14:textId="77777777" w:rsidR="009E0ACD" w:rsidRPr="004C0DDC" w:rsidRDefault="009E0ACD" w:rsidP="009E0ACD">
            <w:pPr>
              <w:numPr>
                <w:ilvl w:val="1"/>
                <w:numId w:val="76"/>
              </w:numPr>
              <w:tabs>
                <w:tab w:val="clear" w:pos="0"/>
              </w:tabs>
              <w:autoSpaceDE/>
              <w:autoSpaceDN/>
              <w:adjustRightInd/>
              <w:spacing w:before="40" w:after="40" w:line="276" w:lineRule="auto"/>
              <w:ind w:left="645"/>
              <w:jc w:val="left"/>
              <w:rPr>
                <w:rFonts w:asciiTheme="majorHAnsi" w:hAnsiTheme="majorHAnsi" w:cstheme="majorHAnsi"/>
                <w:noProof/>
                <w:spacing w:val="-3"/>
                <w:sz w:val="24"/>
              </w:rPr>
            </w:pPr>
          </w:p>
        </w:tc>
        <w:tc>
          <w:tcPr>
            <w:tcW w:w="3606" w:type="dxa"/>
          </w:tcPr>
          <w:p w14:paraId="5B03DECA" w14:textId="77777777" w:rsidR="009E0ACD" w:rsidRPr="004C0DDC" w:rsidRDefault="009E0ACD" w:rsidP="009E0ACD">
            <w:pPr>
              <w:tabs>
                <w:tab w:val="clear" w:pos="0"/>
                <w:tab w:val="left" w:pos="1537"/>
                <w:tab w:val="left" w:pos="5477"/>
                <w:tab w:val="right" w:pos="7796"/>
              </w:tabs>
              <w:autoSpaceDE/>
              <w:autoSpaceDN/>
              <w:adjustRightInd/>
              <w:spacing w:before="40" w:after="40" w:line="276" w:lineRule="auto"/>
              <w:rPr>
                <w:rFonts w:asciiTheme="majorHAnsi" w:hAnsiTheme="majorHAnsi" w:cstheme="majorHAnsi"/>
                <w:noProof/>
                <w:spacing w:val="-3"/>
                <w:sz w:val="24"/>
              </w:rPr>
            </w:pPr>
            <w:r w:rsidRPr="004C0DDC">
              <w:rPr>
                <w:rFonts w:asciiTheme="majorHAnsi" w:hAnsiTheme="majorHAnsi" w:cstheme="majorHAnsi"/>
                <w:noProof/>
                <w:spacing w:val="-3"/>
                <w:sz w:val="24"/>
              </w:rPr>
              <w:t>Dimensional drawings</w:t>
            </w:r>
          </w:p>
        </w:tc>
        <w:tc>
          <w:tcPr>
            <w:tcW w:w="900" w:type="dxa"/>
          </w:tcPr>
          <w:p w14:paraId="3E86CCB7"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p>
        </w:tc>
        <w:tc>
          <w:tcPr>
            <w:tcW w:w="2160" w:type="dxa"/>
          </w:tcPr>
          <w:p w14:paraId="54686072" w14:textId="77777777" w:rsidR="009E0ACD" w:rsidRPr="004C0DDC" w:rsidRDefault="009E0ACD" w:rsidP="009E0ACD">
            <w:pPr>
              <w:tabs>
                <w:tab w:val="clear" w:pos="0"/>
                <w:tab w:val="left" w:pos="1537"/>
                <w:tab w:val="left" w:pos="5421"/>
                <w:tab w:val="right" w:pos="7796"/>
              </w:tabs>
              <w:autoSpaceDE/>
              <w:autoSpaceDN/>
              <w:adjustRightInd/>
              <w:spacing w:before="40" w:after="40" w:line="276" w:lineRule="auto"/>
              <w:jc w:val="center"/>
              <w:rPr>
                <w:rFonts w:asciiTheme="majorHAnsi" w:hAnsiTheme="majorHAnsi" w:cstheme="majorHAnsi"/>
                <w:noProof/>
                <w:spacing w:val="-3"/>
                <w:sz w:val="24"/>
              </w:rPr>
            </w:pPr>
            <w:r w:rsidRPr="004C0DDC">
              <w:rPr>
                <w:rFonts w:asciiTheme="majorHAnsi" w:hAnsiTheme="majorHAnsi" w:cstheme="majorHAnsi"/>
                <w:sz w:val="24"/>
              </w:rPr>
              <w:t>Offered by Tender</w:t>
            </w:r>
          </w:p>
        </w:tc>
        <w:tc>
          <w:tcPr>
            <w:tcW w:w="1800" w:type="dxa"/>
          </w:tcPr>
          <w:p w14:paraId="4348D8B2" w14:textId="77777777" w:rsidR="009E0ACD" w:rsidRPr="004C0DDC" w:rsidRDefault="009E0ACD" w:rsidP="009E0ACD">
            <w:pPr>
              <w:tabs>
                <w:tab w:val="clear" w:pos="0"/>
              </w:tabs>
              <w:autoSpaceDE/>
              <w:autoSpaceDN/>
              <w:adjustRightInd/>
              <w:spacing w:before="40" w:after="40" w:line="276" w:lineRule="auto"/>
              <w:jc w:val="center"/>
              <w:rPr>
                <w:rFonts w:asciiTheme="majorHAnsi" w:hAnsiTheme="majorHAnsi" w:cstheme="majorHAnsi"/>
                <w:b/>
                <w:noProof/>
                <w:sz w:val="24"/>
                <w:u w:val="single"/>
              </w:rPr>
            </w:pPr>
          </w:p>
        </w:tc>
      </w:tr>
    </w:tbl>
    <w:p w14:paraId="010E6912" w14:textId="77777777" w:rsidR="008F2082" w:rsidRPr="004C0DDC" w:rsidRDefault="008F2082" w:rsidP="001661DA">
      <w:pPr>
        <w:tabs>
          <w:tab w:val="clear" w:pos="0"/>
        </w:tabs>
        <w:autoSpaceDE/>
        <w:autoSpaceDN/>
        <w:adjustRightInd/>
        <w:spacing w:before="0" w:after="0" w:line="240" w:lineRule="auto"/>
        <w:jc w:val="left"/>
        <w:rPr>
          <w:rFonts w:asciiTheme="majorHAnsi" w:hAnsiTheme="majorHAnsi" w:cstheme="majorHAnsi"/>
          <w:sz w:val="24"/>
        </w:rPr>
      </w:pPr>
    </w:p>
    <w:p w14:paraId="060C7C3C" w14:textId="77777777" w:rsidR="008F2082" w:rsidRPr="004C0DDC" w:rsidRDefault="008F2082">
      <w:pPr>
        <w:tabs>
          <w:tab w:val="clear" w:pos="0"/>
        </w:tabs>
        <w:autoSpaceDE/>
        <w:autoSpaceDN/>
        <w:adjustRightInd/>
        <w:spacing w:before="0" w:after="0" w:line="240" w:lineRule="auto"/>
        <w:jc w:val="left"/>
        <w:rPr>
          <w:rFonts w:asciiTheme="majorHAnsi" w:hAnsiTheme="majorHAnsi" w:cstheme="majorHAnsi"/>
          <w:sz w:val="24"/>
        </w:rPr>
      </w:pPr>
      <w:r w:rsidRPr="004C0DDC">
        <w:rPr>
          <w:rFonts w:asciiTheme="majorHAnsi" w:hAnsiTheme="majorHAnsi" w:cstheme="majorHAnsi"/>
          <w:sz w:val="24"/>
        </w:rPr>
        <w:br w:type="page"/>
      </w:r>
    </w:p>
    <w:p w14:paraId="1E1E224E" w14:textId="065A5941" w:rsidR="00236F48" w:rsidRPr="004C0DDC" w:rsidRDefault="00236F48" w:rsidP="00236F48">
      <w:pPr>
        <w:pStyle w:val="Heading1-H1"/>
        <w:keepNext w:val="0"/>
        <w:widowControl w:val="0"/>
        <w:tabs>
          <w:tab w:val="num" w:pos="284"/>
        </w:tabs>
        <w:ind w:hanging="1136"/>
        <w:rPr>
          <w:rFonts w:asciiTheme="majorHAnsi" w:hAnsiTheme="majorHAnsi" w:cstheme="majorHAnsi"/>
          <w:sz w:val="24"/>
        </w:rPr>
      </w:pPr>
      <w:bookmarkStart w:id="480" w:name="_Toc217596114"/>
      <w:r w:rsidRPr="004C0DDC">
        <w:rPr>
          <w:rFonts w:asciiTheme="majorHAnsi" w:hAnsiTheme="majorHAnsi" w:cstheme="majorHAnsi"/>
          <w:sz w:val="24"/>
        </w:rPr>
        <w:lastRenderedPageBreak/>
        <w:t>500kV TRV Capacitor</w:t>
      </w:r>
      <w:bookmarkEnd w:id="480"/>
      <w:r w:rsidRPr="004C0DDC">
        <w:rPr>
          <w:rFonts w:asciiTheme="majorHAnsi" w:hAnsiTheme="majorHAnsi" w:cstheme="majorHAnsi"/>
          <w:sz w:val="24"/>
        </w:rPr>
        <w:t xml:space="preserve"> </w:t>
      </w:r>
    </w:p>
    <w:p w14:paraId="7229B918" w14:textId="6D7A4890" w:rsidR="008F2082" w:rsidRPr="004C0DDC" w:rsidRDefault="007C7C01" w:rsidP="00236F48">
      <w:pPr>
        <w:rPr>
          <w:rFonts w:asciiTheme="majorHAnsi" w:hAnsiTheme="majorHAnsi" w:cstheme="majorHAnsi"/>
          <w:sz w:val="24"/>
        </w:rPr>
      </w:pPr>
      <w:r w:rsidRPr="004C0DDC">
        <w:rPr>
          <w:rFonts w:asciiTheme="majorHAnsi" w:hAnsiTheme="majorHAnsi" w:cstheme="majorHAnsi"/>
          <w:sz w:val="24"/>
        </w:rPr>
        <w:t xml:space="preserve"> </w:t>
      </w:r>
    </w:p>
    <w:tbl>
      <w:tblPr>
        <w:tblW w:w="524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276"/>
        <w:gridCol w:w="899"/>
        <w:gridCol w:w="2482"/>
        <w:gridCol w:w="1944"/>
      </w:tblGrid>
      <w:tr w:rsidR="004C0DDC" w:rsidRPr="004C0DDC" w14:paraId="0FB642F5" w14:textId="77777777" w:rsidTr="00F77A34">
        <w:trPr>
          <w:trHeight w:val="485"/>
          <w:tblHeader/>
        </w:trPr>
        <w:tc>
          <w:tcPr>
            <w:tcW w:w="474" w:type="pct"/>
            <w:vAlign w:val="center"/>
          </w:tcPr>
          <w:p w14:paraId="1F9CD294"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Item</w:t>
            </w:r>
          </w:p>
          <w:p w14:paraId="5E473B6D"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No.</w:t>
            </w:r>
          </w:p>
        </w:tc>
        <w:tc>
          <w:tcPr>
            <w:tcW w:w="1724" w:type="pct"/>
            <w:vAlign w:val="center"/>
          </w:tcPr>
          <w:p w14:paraId="6DBF9F42"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Description</w:t>
            </w:r>
          </w:p>
        </w:tc>
        <w:tc>
          <w:tcPr>
            <w:tcW w:w="473" w:type="pct"/>
            <w:vAlign w:val="center"/>
          </w:tcPr>
          <w:p w14:paraId="6B4D9EEF"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Unit</w:t>
            </w:r>
          </w:p>
        </w:tc>
        <w:tc>
          <w:tcPr>
            <w:tcW w:w="1306" w:type="pct"/>
            <w:vAlign w:val="center"/>
          </w:tcPr>
          <w:p w14:paraId="1BD72FB0"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Requirement</w:t>
            </w:r>
          </w:p>
        </w:tc>
        <w:tc>
          <w:tcPr>
            <w:tcW w:w="1023" w:type="pct"/>
            <w:vAlign w:val="center"/>
          </w:tcPr>
          <w:p w14:paraId="294D25F7" w14:textId="77777777" w:rsidR="00FB0ED4" w:rsidRPr="004C0DDC" w:rsidRDefault="00FB0ED4" w:rsidP="00FB0ED4">
            <w:pPr>
              <w:spacing w:line="276" w:lineRule="auto"/>
              <w:jc w:val="center"/>
              <w:rPr>
                <w:rFonts w:asciiTheme="majorHAnsi" w:hAnsiTheme="majorHAnsi" w:cstheme="majorHAnsi"/>
                <w:b/>
                <w:sz w:val="24"/>
              </w:rPr>
            </w:pPr>
            <w:r w:rsidRPr="004C0DDC">
              <w:rPr>
                <w:rFonts w:asciiTheme="majorHAnsi" w:hAnsiTheme="majorHAnsi" w:cstheme="majorHAnsi"/>
                <w:b/>
                <w:sz w:val="24"/>
              </w:rPr>
              <w:t>Offered</w:t>
            </w:r>
          </w:p>
        </w:tc>
      </w:tr>
      <w:tr w:rsidR="004C0DDC" w:rsidRPr="004C0DDC" w14:paraId="67076673" w14:textId="77777777" w:rsidTr="00F77A34">
        <w:tc>
          <w:tcPr>
            <w:tcW w:w="474" w:type="pct"/>
            <w:vAlign w:val="center"/>
          </w:tcPr>
          <w:p w14:paraId="5E337CC1"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w:t>
            </w:r>
          </w:p>
        </w:tc>
        <w:tc>
          <w:tcPr>
            <w:tcW w:w="1724" w:type="pct"/>
            <w:vAlign w:val="center"/>
          </w:tcPr>
          <w:p w14:paraId="7845EA73"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Manufacture/Country of  Origin</w:t>
            </w:r>
          </w:p>
        </w:tc>
        <w:tc>
          <w:tcPr>
            <w:tcW w:w="473" w:type="pct"/>
            <w:vAlign w:val="center"/>
          </w:tcPr>
          <w:p w14:paraId="2D404506"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5A4CBC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6E2A478A"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7FCADDA0" w14:textId="77777777" w:rsidTr="00F77A34">
        <w:tc>
          <w:tcPr>
            <w:tcW w:w="474" w:type="pct"/>
            <w:vAlign w:val="center"/>
          </w:tcPr>
          <w:p w14:paraId="21F24A95"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w:t>
            </w:r>
          </w:p>
        </w:tc>
        <w:tc>
          <w:tcPr>
            <w:tcW w:w="1724" w:type="pct"/>
            <w:vAlign w:val="center"/>
          </w:tcPr>
          <w:p w14:paraId="6723F2D2"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 xml:space="preserve">Ordering number </w:t>
            </w:r>
          </w:p>
        </w:tc>
        <w:tc>
          <w:tcPr>
            <w:tcW w:w="473" w:type="pct"/>
            <w:vAlign w:val="center"/>
          </w:tcPr>
          <w:p w14:paraId="69274112"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21F84720"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4CCD6C91"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1E70D78A" w14:textId="77777777" w:rsidTr="00F77A34">
        <w:tc>
          <w:tcPr>
            <w:tcW w:w="474" w:type="pct"/>
            <w:vAlign w:val="center"/>
          </w:tcPr>
          <w:p w14:paraId="24A532FF"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3</w:t>
            </w:r>
          </w:p>
        </w:tc>
        <w:tc>
          <w:tcPr>
            <w:tcW w:w="1724" w:type="pct"/>
            <w:vAlign w:val="center"/>
          </w:tcPr>
          <w:p w14:paraId="70A21B74"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Applicable standard</w:t>
            </w:r>
          </w:p>
        </w:tc>
        <w:tc>
          <w:tcPr>
            <w:tcW w:w="473" w:type="pct"/>
            <w:vAlign w:val="center"/>
          </w:tcPr>
          <w:p w14:paraId="16042189"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378749E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IEC 60358</w:t>
            </w:r>
          </w:p>
        </w:tc>
        <w:tc>
          <w:tcPr>
            <w:tcW w:w="1023" w:type="pct"/>
            <w:vAlign w:val="center"/>
          </w:tcPr>
          <w:p w14:paraId="5C2BFC09"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16152456" w14:textId="77777777" w:rsidTr="00F77A34">
        <w:tc>
          <w:tcPr>
            <w:tcW w:w="474" w:type="pct"/>
            <w:vAlign w:val="center"/>
          </w:tcPr>
          <w:p w14:paraId="6A097CA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4</w:t>
            </w:r>
          </w:p>
        </w:tc>
        <w:tc>
          <w:tcPr>
            <w:tcW w:w="1724" w:type="pct"/>
            <w:vAlign w:val="center"/>
          </w:tcPr>
          <w:p w14:paraId="09011E38"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Type</w:t>
            </w:r>
          </w:p>
        </w:tc>
        <w:tc>
          <w:tcPr>
            <w:tcW w:w="473" w:type="pct"/>
            <w:vAlign w:val="center"/>
          </w:tcPr>
          <w:p w14:paraId="0AF0F941"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5996DAD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Outdoor, single phase, oil immersed</w:t>
            </w:r>
          </w:p>
        </w:tc>
        <w:tc>
          <w:tcPr>
            <w:tcW w:w="1023" w:type="pct"/>
            <w:vAlign w:val="center"/>
          </w:tcPr>
          <w:p w14:paraId="0B56A56E"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18A81B17" w14:textId="77777777" w:rsidTr="00F77A34">
        <w:tc>
          <w:tcPr>
            <w:tcW w:w="474" w:type="pct"/>
            <w:vAlign w:val="center"/>
          </w:tcPr>
          <w:p w14:paraId="441FB3A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5</w:t>
            </w:r>
          </w:p>
        </w:tc>
        <w:tc>
          <w:tcPr>
            <w:tcW w:w="1724" w:type="pct"/>
            <w:vAlign w:val="center"/>
          </w:tcPr>
          <w:p w14:paraId="0F3B3721"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Rated voltage</w:t>
            </w:r>
          </w:p>
        </w:tc>
        <w:tc>
          <w:tcPr>
            <w:tcW w:w="473" w:type="pct"/>
            <w:vAlign w:val="center"/>
          </w:tcPr>
          <w:p w14:paraId="6DBEA854"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306" w:type="pct"/>
            <w:vAlign w:val="center"/>
          </w:tcPr>
          <w:p w14:paraId="464C9953"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lang w:val="nl-NL"/>
              </w:rPr>
              <w:t>500</w:t>
            </w:r>
          </w:p>
        </w:tc>
        <w:tc>
          <w:tcPr>
            <w:tcW w:w="1023" w:type="pct"/>
            <w:vAlign w:val="center"/>
          </w:tcPr>
          <w:p w14:paraId="03A2D3E8" w14:textId="77777777" w:rsidR="00FB0ED4" w:rsidRPr="004C0DDC" w:rsidRDefault="00FB0ED4" w:rsidP="00FB0ED4">
            <w:pPr>
              <w:jc w:val="center"/>
              <w:rPr>
                <w:rFonts w:asciiTheme="majorHAnsi" w:hAnsiTheme="majorHAnsi" w:cstheme="majorHAnsi"/>
                <w:sz w:val="24"/>
              </w:rPr>
            </w:pPr>
          </w:p>
        </w:tc>
      </w:tr>
      <w:tr w:rsidR="004C0DDC" w:rsidRPr="004C0DDC" w14:paraId="1F562B63" w14:textId="77777777" w:rsidTr="00F77A34">
        <w:tc>
          <w:tcPr>
            <w:tcW w:w="474" w:type="pct"/>
            <w:vAlign w:val="center"/>
          </w:tcPr>
          <w:p w14:paraId="0423F07D"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6</w:t>
            </w:r>
          </w:p>
        </w:tc>
        <w:tc>
          <w:tcPr>
            <w:tcW w:w="1724" w:type="pct"/>
            <w:vAlign w:val="center"/>
          </w:tcPr>
          <w:p w14:paraId="71CDA88D"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Highest system voltage</w:t>
            </w:r>
          </w:p>
        </w:tc>
        <w:tc>
          <w:tcPr>
            <w:tcW w:w="473" w:type="pct"/>
            <w:vAlign w:val="center"/>
          </w:tcPr>
          <w:p w14:paraId="79C80B73"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306" w:type="pct"/>
            <w:vAlign w:val="center"/>
          </w:tcPr>
          <w:p w14:paraId="0A6C4014"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lang w:val="nl-NL"/>
              </w:rPr>
              <w:t>550</w:t>
            </w:r>
          </w:p>
        </w:tc>
        <w:tc>
          <w:tcPr>
            <w:tcW w:w="1023" w:type="pct"/>
            <w:vAlign w:val="center"/>
          </w:tcPr>
          <w:p w14:paraId="75E2F822" w14:textId="77777777" w:rsidR="00FB0ED4" w:rsidRPr="004C0DDC" w:rsidRDefault="00FB0ED4" w:rsidP="00FB0ED4">
            <w:pPr>
              <w:jc w:val="center"/>
              <w:rPr>
                <w:rFonts w:asciiTheme="majorHAnsi" w:hAnsiTheme="majorHAnsi" w:cstheme="majorHAnsi"/>
                <w:sz w:val="24"/>
              </w:rPr>
            </w:pPr>
          </w:p>
        </w:tc>
      </w:tr>
      <w:tr w:rsidR="004C0DDC" w:rsidRPr="004C0DDC" w14:paraId="08ABE146" w14:textId="77777777" w:rsidTr="00F77A34">
        <w:tc>
          <w:tcPr>
            <w:tcW w:w="474" w:type="pct"/>
            <w:vAlign w:val="center"/>
          </w:tcPr>
          <w:p w14:paraId="47CB3255"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7</w:t>
            </w:r>
          </w:p>
        </w:tc>
        <w:tc>
          <w:tcPr>
            <w:tcW w:w="1724" w:type="pct"/>
            <w:vAlign w:val="center"/>
          </w:tcPr>
          <w:p w14:paraId="5956B7A6"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Rated frequency</w:t>
            </w:r>
          </w:p>
        </w:tc>
        <w:tc>
          <w:tcPr>
            <w:tcW w:w="473" w:type="pct"/>
            <w:vAlign w:val="center"/>
          </w:tcPr>
          <w:p w14:paraId="6ED0542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Hz</w:t>
            </w:r>
          </w:p>
        </w:tc>
        <w:tc>
          <w:tcPr>
            <w:tcW w:w="1306" w:type="pct"/>
            <w:vAlign w:val="center"/>
          </w:tcPr>
          <w:p w14:paraId="4939A89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50</w:t>
            </w:r>
          </w:p>
        </w:tc>
        <w:tc>
          <w:tcPr>
            <w:tcW w:w="1023" w:type="pct"/>
            <w:vAlign w:val="center"/>
          </w:tcPr>
          <w:p w14:paraId="4404D6A9" w14:textId="77777777" w:rsidR="00FB0ED4" w:rsidRPr="004C0DDC" w:rsidRDefault="00FB0ED4" w:rsidP="00FB0ED4">
            <w:pPr>
              <w:jc w:val="center"/>
              <w:rPr>
                <w:rFonts w:asciiTheme="majorHAnsi" w:hAnsiTheme="majorHAnsi" w:cstheme="majorHAnsi"/>
                <w:sz w:val="24"/>
              </w:rPr>
            </w:pPr>
          </w:p>
        </w:tc>
      </w:tr>
      <w:tr w:rsidR="004C0DDC" w:rsidRPr="004C0DDC" w14:paraId="36685674" w14:textId="77777777" w:rsidTr="00F77A34">
        <w:tc>
          <w:tcPr>
            <w:tcW w:w="474" w:type="pct"/>
            <w:vAlign w:val="center"/>
          </w:tcPr>
          <w:p w14:paraId="44EDDFAB"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8</w:t>
            </w:r>
          </w:p>
        </w:tc>
        <w:tc>
          <w:tcPr>
            <w:tcW w:w="1724" w:type="pct"/>
            <w:vAlign w:val="center"/>
          </w:tcPr>
          <w:p w14:paraId="74AA8786"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Impulse Voltage (1.2/50ms) withstand</w:t>
            </w:r>
          </w:p>
        </w:tc>
        <w:tc>
          <w:tcPr>
            <w:tcW w:w="473" w:type="pct"/>
            <w:vAlign w:val="center"/>
          </w:tcPr>
          <w:p w14:paraId="4D1E08C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kVp</w:t>
            </w:r>
          </w:p>
        </w:tc>
        <w:tc>
          <w:tcPr>
            <w:tcW w:w="1306" w:type="pct"/>
            <w:vAlign w:val="center"/>
          </w:tcPr>
          <w:p w14:paraId="14449AAF" w14:textId="77777777" w:rsidR="00FB0ED4" w:rsidRPr="004C0DDC" w:rsidRDefault="00FB0ED4" w:rsidP="00FB0ED4">
            <w:pPr>
              <w:spacing w:line="276" w:lineRule="auto"/>
              <w:jc w:val="center"/>
              <w:rPr>
                <w:rFonts w:asciiTheme="majorHAnsi" w:hAnsiTheme="majorHAnsi" w:cstheme="majorHAnsi"/>
                <w:sz w:val="24"/>
                <w:u w:val="single"/>
              </w:rPr>
            </w:pPr>
            <w:r w:rsidRPr="004C0DDC">
              <w:rPr>
                <w:rFonts w:asciiTheme="majorHAnsi" w:hAnsiTheme="majorHAnsi" w:cstheme="majorHAnsi"/>
                <w:sz w:val="24"/>
                <w:lang w:val="nl-NL"/>
              </w:rPr>
              <w:t>1550</w:t>
            </w:r>
          </w:p>
        </w:tc>
        <w:tc>
          <w:tcPr>
            <w:tcW w:w="1023" w:type="pct"/>
            <w:vAlign w:val="center"/>
          </w:tcPr>
          <w:p w14:paraId="26EEE8DE" w14:textId="77777777" w:rsidR="00FB0ED4" w:rsidRPr="004C0DDC" w:rsidRDefault="00FB0ED4" w:rsidP="00FB0ED4">
            <w:pPr>
              <w:jc w:val="center"/>
              <w:rPr>
                <w:rFonts w:asciiTheme="majorHAnsi" w:hAnsiTheme="majorHAnsi" w:cstheme="majorHAnsi"/>
                <w:sz w:val="24"/>
                <w:u w:val="single"/>
              </w:rPr>
            </w:pPr>
          </w:p>
        </w:tc>
      </w:tr>
      <w:tr w:rsidR="004C0DDC" w:rsidRPr="004C0DDC" w14:paraId="46E2F966" w14:textId="77777777" w:rsidTr="00F77A34">
        <w:tc>
          <w:tcPr>
            <w:tcW w:w="474" w:type="pct"/>
            <w:vAlign w:val="center"/>
          </w:tcPr>
          <w:p w14:paraId="5BC976C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9</w:t>
            </w:r>
          </w:p>
        </w:tc>
        <w:tc>
          <w:tcPr>
            <w:tcW w:w="1724" w:type="pct"/>
            <w:vAlign w:val="center"/>
          </w:tcPr>
          <w:p w14:paraId="5ADDC96A"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Power Frequency Voltage withstand</w:t>
            </w:r>
          </w:p>
        </w:tc>
        <w:tc>
          <w:tcPr>
            <w:tcW w:w="473" w:type="pct"/>
            <w:vAlign w:val="center"/>
          </w:tcPr>
          <w:p w14:paraId="0984D8A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kVp</w:t>
            </w:r>
          </w:p>
        </w:tc>
        <w:tc>
          <w:tcPr>
            <w:tcW w:w="1306" w:type="pct"/>
            <w:vAlign w:val="center"/>
          </w:tcPr>
          <w:p w14:paraId="48783CC9" w14:textId="77777777" w:rsidR="00FB0ED4" w:rsidRPr="004C0DDC" w:rsidRDefault="00FB0ED4" w:rsidP="00FB0ED4">
            <w:pPr>
              <w:spacing w:line="276" w:lineRule="auto"/>
              <w:jc w:val="center"/>
              <w:rPr>
                <w:rFonts w:asciiTheme="majorHAnsi" w:hAnsiTheme="majorHAnsi" w:cstheme="majorHAnsi"/>
                <w:sz w:val="24"/>
                <w:u w:val="single"/>
              </w:rPr>
            </w:pPr>
            <w:r w:rsidRPr="004C0DDC">
              <w:rPr>
                <w:rFonts w:asciiTheme="majorHAnsi" w:hAnsiTheme="majorHAnsi" w:cstheme="majorHAnsi"/>
                <w:sz w:val="24"/>
                <w:lang w:val="nl-NL"/>
              </w:rPr>
              <w:t>1175</w:t>
            </w:r>
          </w:p>
        </w:tc>
        <w:tc>
          <w:tcPr>
            <w:tcW w:w="1023" w:type="pct"/>
            <w:vAlign w:val="center"/>
          </w:tcPr>
          <w:p w14:paraId="47C0B4C0" w14:textId="77777777" w:rsidR="00FB0ED4" w:rsidRPr="004C0DDC" w:rsidRDefault="00FB0ED4" w:rsidP="00FB0ED4">
            <w:pPr>
              <w:jc w:val="center"/>
              <w:rPr>
                <w:rFonts w:asciiTheme="majorHAnsi" w:hAnsiTheme="majorHAnsi" w:cstheme="majorHAnsi"/>
                <w:sz w:val="24"/>
                <w:u w:val="single"/>
              </w:rPr>
            </w:pPr>
          </w:p>
        </w:tc>
      </w:tr>
      <w:tr w:rsidR="004C0DDC" w:rsidRPr="004C0DDC" w14:paraId="5955FCFC" w14:textId="77777777" w:rsidTr="00F77A34">
        <w:tc>
          <w:tcPr>
            <w:tcW w:w="474" w:type="pct"/>
            <w:vAlign w:val="center"/>
          </w:tcPr>
          <w:p w14:paraId="0C869B1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10</w:t>
            </w:r>
          </w:p>
        </w:tc>
        <w:tc>
          <w:tcPr>
            <w:tcW w:w="1724" w:type="pct"/>
            <w:vAlign w:val="center"/>
          </w:tcPr>
          <w:p w14:paraId="22F9984E"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Rated capacitance</w:t>
            </w:r>
          </w:p>
        </w:tc>
        <w:tc>
          <w:tcPr>
            <w:tcW w:w="473" w:type="pct"/>
            <w:vAlign w:val="center"/>
          </w:tcPr>
          <w:p w14:paraId="5C54A9F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nF</w:t>
            </w:r>
          </w:p>
        </w:tc>
        <w:tc>
          <w:tcPr>
            <w:tcW w:w="1306" w:type="pct"/>
            <w:vAlign w:val="center"/>
          </w:tcPr>
          <w:p w14:paraId="370993CB"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15</w:t>
            </w:r>
          </w:p>
        </w:tc>
        <w:tc>
          <w:tcPr>
            <w:tcW w:w="1023" w:type="pct"/>
            <w:vAlign w:val="center"/>
          </w:tcPr>
          <w:p w14:paraId="0577A087" w14:textId="77777777" w:rsidR="00FB0ED4" w:rsidRPr="004C0DDC" w:rsidRDefault="00FB0ED4" w:rsidP="00FB0ED4">
            <w:pPr>
              <w:jc w:val="center"/>
              <w:rPr>
                <w:rFonts w:asciiTheme="majorHAnsi" w:hAnsiTheme="majorHAnsi" w:cstheme="majorHAnsi"/>
                <w:sz w:val="24"/>
              </w:rPr>
            </w:pPr>
          </w:p>
        </w:tc>
      </w:tr>
      <w:tr w:rsidR="004C0DDC" w:rsidRPr="004C0DDC" w14:paraId="5727ECBA" w14:textId="77777777" w:rsidTr="00F77A34">
        <w:tc>
          <w:tcPr>
            <w:tcW w:w="474" w:type="pct"/>
            <w:vAlign w:val="center"/>
          </w:tcPr>
          <w:p w14:paraId="52D73440"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11</w:t>
            </w:r>
          </w:p>
        </w:tc>
        <w:tc>
          <w:tcPr>
            <w:tcW w:w="1724" w:type="pct"/>
            <w:vAlign w:val="center"/>
          </w:tcPr>
          <w:p w14:paraId="24FC59E3"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Power frequency withstand voltage (01 minute)</w:t>
            </w:r>
          </w:p>
        </w:tc>
        <w:tc>
          <w:tcPr>
            <w:tcW w:w="473" w:type="pct"/>
            <w:vAlign w:val="center"/>
          </w:tcPr>
          <w:p w14:paraId="00111CC1" w14:textId="77777777" w:rsidR="00FB0ED4" w:rsidRPr="004C0DDC" w:rsidRDefault="00FB0ED4" w:rsidP="00FB0ED4">
            <w:pPr>
              <w:spacing w:line="276" w:lineRule="auto"/>
              <w:jc w:val="center"/>
              <w:rPr>
                <w:rFonts w:asciiTheme="majorHAnsi" w:hAnsiTheme="majorHAnsi" w:cstheme="majorHAnsi"/>
                <w:sz w:val="24"/>
              </w:rPr>
            </w:pPr>
            <w:bookmarkStart w:id="481" w:name="_Toc181889472"/>
            <w:bookmarkStart w:id="482" w:name="_Toc182491438"/>
            <w:r w:rsidRPr="004C0DDC">
              <w:rPr>
                <w:rFonts w:asciiTheme="majorHAnsi" w:hAnsiTheme="majorHAnsi" w:cstheme="majorHAnsi"/>
                <w:sz w:val="24"/>
                <w:lang w:val="nl-NL"/>
              </w:rPr>
              <w:t>kV</w:t>
            </w:r>
            <w:bookmarkEnd w:id="481"/>
            <w:bookmarkEnd w:id="482"/>
          </w:p>
        </w:tc>
        <w:tc>
          <w:tcPr>
            <w:tcW w:w="1306" w:type="pct"/>
            <w:vAlign w:val="center"/>
          </w:tcPr>
          <w:p w14:paraId="2B88CFF0" w14:textId="77777777" w:rsidR="00FB0ED4" w:rsidRPr="004C0DDC" w:rsidRDefault="00FB0ED4" w:rsidP="00FB0ED4">
            <w:pPr>
              <w:spacing w:line="276" w:lineRule="auto"/>
              <w:jc w:val="center"/>
              <w:rPr>
                <w:rFonts w:asciiTheme="majorHAnsi" w:hAnsiTheme="majorHAnsi" w:cstheme="majorHAnsi"/>
                <w:sz w:val="24"/>
              </w:rPr>
            </w:pPr>
            <w:bookmarkStart w:id="483" w:name="_Toc181889473"/>
            <w:bookmarkStart w:id="484" w:name="_Toc182491439"/>
            <w:r w:rsidRPr="004C0DDC">
              <w:rPr>
                <w:rFonts w:asciiTheme="majorHAnsi" w:hAnsiTheme="majorHAnsi" w:cstheme="majorHAnsi"/>
                <w:sz w:val="24"/>
                <w:lang w:val="nl-NL"/>
              </w:rPr>
              <w:t>680</w:t>
            </w:r>
            <w:bookmarkEnd w:id="483"/>
            <w:bookmarkEnd w:id="484"/>
          </w:p>
        </w:tc>
        <w:tc>
          <w:tcPr>
            <w:tcW w:w="1023" w:type="pct"/>
            <w:vAlign w:val="center"/>
          </w:tcPr>
          <w:p w14:paraId="3A9DEA07" w14:textId="77777777" w:rsidR="00FB0ED4" w:rsidRPr="004C0DDC" w:rsidRDefault="00FB0ED4" w:rsidP="00FB0ED4">
            <w:pPr>
              <w:jc w:val="center"/>
              <w:rPr>
                <w:rFonts w:asciiTheme="majorHAnsi" w:hAnsiTheme="majorHAnsi" w:cstheme="majorHAnsi"/>
                <w:sz w:val="24"/>
              </w:rPr>
            </w:pPr>
          </w:p>
        </w:tc>
      </w:tr>
      <w:tr w:rsidR="004C0DDC" w:rsidRPr="004C0DDC" w14:paraId="54985B12" w14:textId="77777777" w:rsidTr="00F77A34">
        <w:tc>
          <w:tcPr>
            <w:tcW w:w="474" w:type="pct"/>
            <w:vAlign w:val="center"/>
          </w:tcPr>
          <w:p w14:paraId="31B181C6"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12</w:t>
            </w:r>
          </w:p>
        </w:tc>
        <w:tc>
          <w:tcPr>
            <w:tcW w:w="1724" w:type="pct"/>
            <w:vAlign w:val="center"/>
          </w:tcPr>
          <w:p w14:paraId="01CC597B"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Insulating enclosure</w:t>
            </w:r>
          </w:p>
        </w:tc>
        <w:tc>
          <w:tcPr>
            <w:tcW w:w="473" w:type="pct"/>
            <w:vAlign w:val="center"/>
          </w:tcPr>
          <w:p w14:paraId="17918147" w14:textId="77777777" w:rsidR="00FB0ED4" w:rsidRPr="004C0DDC" w:rsidRDefault="00FB0ED4" w:rsidP="00FB0ED4">
            <w:pPr>
              <w:spacing w:line="276" w:lineRule="auto"/>
              <w:jc w:val="center"/>
              <w:rPr>
                <w:rFonts w:asciiTheme="majorHAnsi" w:hAnsiTheme="majorHAnsi" w:cstheme="majorHAnsi"/>
                <w:sz w:val="24"/>
                <w:lang w:val="nl-NL"/>
              </w:rPr>
            </w:pPr>
          </w:p>
        </w:tc>
        <w:tc>
          <w:tcPr>
            <w:tcW w:w="1306" w:type="pct"/>
            <w:vAlign w:val="center"/>
          </w:tcPr>
          <w:p w14:paraId="4419401C" w14:textId="77777777" w:rsidR="00FB0ED4" w:rsidRPr="004C0DDC" w:rsidRDefault="00FB0ED4" w:rsidP="00FB0ED4">
            <w:pPr>
              <w:spacing w:line="276" w:lineRule="auto"/>
              <w:jc w:val="center"/>
              <w:rPr>
                <w:rFonts w:asciiTheme="majorHAnsi" w:hAnsiTheme="majorHAnsi" w:cstheme="majorHAnsi"/>
                <w:sz w:val="24"/>
                <w:lang w:val="nl-NL"/>
              </w:rPr>
            </w:pPr>
          </w:p>
        </w:tc>
        <w:tc>
          <w:tcPr>
            <w:tcW w:w="1023" w:type="pct"/>
            <w:vAlign w:val="center"/>
          </w:tcPr>
          <w:p w14:paraId="17BD4F4F" w14:textId="77777777" w:rsidR="00FB0ED4" w:rsidRPr="004C0DDC" w:rsidRDefault="00FB0ED4" w:rsidP="00FB0ED4">
            <w:pPr>
              <w:jc w:val="center"/>
              <w:rPr>
                <w:rFonts w:asciiTheme="majorHAnsi" w:hAnsiTheme="majorHAnsi" w:cstheme="majorHAnsi"/>
                <w:sz w:val="24"/>
              </w:rPr>
            </w:pPr>
          </w:p>
        </w:tc>
      </w:tr>
      <w:tr w:rsidR="004C0DDC" w:rsidRPr="004C0DDC" w14:paraId="1A1E0F45" w14:textId="77777777" w:rsidTr="00F77A34">
        <w:tc>
          <w:tcPr>
            <w:tcW w:w="474" w:type="pct"/>
            <w:vAlign w:val="center"/>
          </w:tcPr>
          <w:p w14:paraId="73EAA56A"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13</w:t>
            </w:r>
          </w:p>
        </w:tc>
        <w:tc>
          <w:tcPr>
            <w:tcW w:w="1724" w:type="pct"/>
            <w:vAlign w:val="center"/>
          </w:tcPr>
          <w:p w14:paraId="0BD8D895"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Applicable standard</w:t>
            </w:r>
          </w:p>
        </w:tc>
        <w:tc>
          <w:tcPr>
            <w:tcW w:w="473" w:type="pct"/>
            <w:vAlign w:val="center"/>
          </w:tcPr>
          <w:p w14:paraId="18F99663" w14:textId="77777777" w:rsidR="00FB0ED4" w:rsidRPr="004C0DDC" w:rsidRDefault="00FB0ED4" w:rsidP="00FB0ED4">
            <w:pPr>
              <w:spacing w:line="276" w:lineRule="auto"/>
              <w:jc w:val="center"/>
              <w:rPr>
                <w:rFonts w:asciiTheme="majorHAnsi" w:hAnsiTheme="majorHAnsi" w:cstheme="majorHAnsi"/>
                <w:sz w:val="24"/>
                <w:lang w:val="nl-NL"/>
              </w:rPr>
            </w:pPr>
          </w:p>
        </w:tc>
        <w:tc>
          <w:tcPr>
            <w:tcW w:w="1306" w:type="pct"/>
            <w:vAlign w:val="center"/>
          </w:tcPr>
          <w:p w14:paraId="3A0B07AB" w14:textId="77777777" w:rsidR="00FB0ED4" w:rsidRPr="004C0DDC" w:rsidRDefault="00FB0ED4" w:rsidP="00FB0ED4">
            <w:pPr>
              <w:spacing w:line="276" w:lineRule="auto"/>
              <w:jc w:val="center"/>
              <w:rPr>
                <w:rFonts w:asciiTheme="majorHAnsi" w:hAnsiTheme="majorHAnsi" w:cstheme="majorHAnsi"/>
                <w:sz w:val="24"/>
                <w:lang w:val="nl-NL"/>
              </w:rPr>
            </w:pPr>
            <w:r w:rsidRPr="004C0DDC">
              <w:rPr>
                <w:rFonts w:asciiTheme="majorHAnsi" w:hAnsiTheme="majorHAnsi" w:cstheme="majorHAnsi"/>
                <w:sz w:val="24"/>
              </w:rPr>
              <w:t>IEC 60137, IEC 60815</w:t>
            </w:r>
          </w:p>
        </w:tc>
        <w:tc>
          <w:tcPr>
            <w:tcW w:w="1023" w:type="pct"/>
            <w:vAlign w:val="center"/>
          </w:tcPr>
          <w:p w14:paraId="5431EB55" w14:textId="77777777" w:rsidR="00FB0ED4" w:rsidRPr="004C0DDC" w:rsidRDefault="00FB0ED4" w:rsidP="00FB0ED4">
            <w:pPr>
              <w:jc w:val="center"/>
              <w:rPr>
                <w:rFonts w:asciiTheme="majorHAnsi" w:hAnsiTheme="majorHAnsi" w:cstheme="majorHAnsi"/>
                <w:sz w:val="24"/>
              </w:rPr>
            </w:pPr>
          </w:p>
        </w:tc>
      </w:tr>
      <w:tr w:rsidR="004C0DDC" w:rsidRPr="004C0DDC" w14:paraId="4BA17BE2" w14:textId="77777777" w:rsidTr="00F77A34">
        <w:tc>
          <w:tcPr>
            <w:tcW w:w="474" w:type="pct"/>
            <w:vAlign w:val="center"/>
          </w:tcPr>
          <w:p w14:paraId="0E3C996B"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14</w:t>
            </w:r>
          </w:p>
        </w:tc>
        <w:tc>
          <w:tcPr>
            <w:tcW w:w="1724" w:type="pct"/>
            <w:vAlign w:val="center"/>
          </w:tcPr>
          <w:p w14:paraId="45D65F0F"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Insulator</w:t>
            </w:r>
          </w:p>
        </w:tc>
        <w:tc>
          <w:tcPr>
            <w:tcW w:w="473" w:type="pct"/>
            <w:vAlign w:val="center"/>
          </w:tcPr>
          <w:p w14:paraId="4C099D56" w14:textId="77777777" w:rsidR="00FB0ED4" w:rsidRPr="004C0DDC" w:rsidRDefault="00FB0ED4" w:rsidP="00FB0ED4">
            <w:pPr>
              <w:spacing w:line="276" w:lineRule="auto"/>
              <w:jc w:val="center"/>
              <w:rPr>
                <w:rFonts w:asciiTheme="majorHAnsi" w:hAnsiTheme="majorHAnsi" w:cstheme="majorHAnsi"/>
                <w:sz w:val="24"/>
                <w:lang w:val="nl-NL"/>
              </w:rPr>
            </w:pPr>
          </w:p>
        </w:tc>
        <w:tc>
          <w:tcPr>
            <w:tcW w:w="1306" w:type="pct"/>
            <w:vAlign w:val="center"/>
          </w:tcPr>
          <w:p w14:paraId="27E5D2BF"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 xml:space="preserve">Porcelain, brown </w:t>
            </w:r>
          </w:p>
        </w:tc>
        <w:tc>
          <w:tcPr>
            <w:tcW w:w="1023" w:type="pct"/>
            <w:vAlign w:val="center"/>
          </w:tcPr>
          <w:p w14:paraId="36D2AF72" w14:textId="77777777" w:rsidR="00FB0ED4" w:rsidRPr="004C0DDC" w:rsidRDefault="00FB0ED4" w:rsidP="00FB0ED4">
            <w:pPr>
              <w:jc w:val="center"/>
              <w:rPr>
                <w:rFonts w:asciiTheme="majorHAnsi" w:hAnsiTheme="majorHAnsi" w:cstheme="majorHAnsi"/>
                <w:sz w:val="24"/>
              </w:rPr>
            </w:pPr>
          </w:p>
        </w:tc>
      </w:tr>
      <w:tr w:rsidR="004C0DDC" w:rsidRPr="004C0DDC" w14:paraId="624EC376" w14:textId="77777777" w:rsidTr="00F77A34">
        <w:tc>
          <w:tcPr>
            <w:tcW w:w="474" w:type="pct"/>
            <w:vAlign w:val="center"/>
          </w:tcPr>
          <w:p w14:paraId="0D1A7448"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15</w:t>
            </w:r>
          </w:p>
        </w:tc>
        <w:tc>
          <w:tcPr>
            <w:tcW w:w="1724" w:type="pct"/>
            <w:vAlign w:val="center"/>
          </w:tcPr>
          <w:p w14:paraId="4AEBA634"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Minimum creepage distance</w:t>
            </w:r>
          </w:p>
        </w:tc>
        <w:tc>
          <w:tcPr>
            <w:tcW w:w="473" w:type="pct"/>
            <w:vAlign w:val="center"/>
          </w:tcPr>
          <w:p w14:paraId="4D53EDA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mm/kV</w:t>
            </w:r>
          </w:p>
        </w:tc>
        <w:tc>
          <w:tcPr>
            <w:tcW w:w="1306" w:type="pct"/>
            <w:vAlign w:val="center"/>
          </w:tcPr>
          <w:p w14:paraId="27D04A67" w14:textId="77777777" w:rsidR="00FB0ED4" w:rsidRPr="004C0DDC" w:rsidRDefault="00FB0ED4" w:rsidP="00FB0ED4">
            <w:pPr>
              <w:spacing w:line="276" w:lineRule="auto"/>
              <w:jc w:val="center"/>
              <w:rPr>
                <w:rFonts w:asciiTheme="majorHAnsi" w:hAnsiTheme="majorHAnsi" w:cstheme="majorHAnsi"/>
                <w:sz w:val="24"/>
                <w:u w:val="single"/>
              </w:rPr>
            </w:pPr>
            <w:r w:rsidRPr="004C0DDC">
              <w:rPr>
                <w:rFonts w:asciiTheme="majorHAnsi" w:hAnsiTheme="majorHAnsi" w:cstheme="majorHAnsi"/>
                <w:sz w:val="24"/>
              </w:rPr>
              <w:t>25</w:t>
            </w:r>
          </w:p>
        </w:tc>
        <w:tc>
          <w:tcPr>
            <w:tcW w:w="1023" w:type="pct"/>
            <w:vAlign w:val="center"/>
          </w:tcPr>
          <w:p w14:paraId="7CC31021" w14:textId="77777777" w:rsidR="00FB0ED4" w:rsidRPr="004C0DDC" w:rsidRDefault="00FB0ED4" w:rsidP="00FB0ED4">
            <w:pPr>
              <w:jc w:val="center"/>
              <w:rPr>
                <w:rFonts w:asciiTheme="majorHAnsi" w:hAnsiTheme="majorHAnsi" w:cstheme="majorHAnsi"/>
                <w:sz w:val="24"/>
                <w:u w:val="single"/>
              </w:rPr>
            </w:pPr>
          </w:p>
        </w:tc>
      </w:tr>
      <w:tr w:rsidR="004C0DDC" w:rsidRPr="004C0DDC" w14:paraId="1D928E3E" w14:textId="77777777" w:rsidTr="00F77A34">
        <w:tc>
          <w:tcPr>
            <w:tcW w:w="474" w:type="pct"/>
            <w:vAlign w:val="center"/>
          </w:tcPr>
          <w:p w14:paraId="02AD814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16</w:t>
            </w:r>
          </w:p>
        </w:tc>
        <w:tc>
          <w:tcPr>
            <w:tcW w:w="1724" w:type="pct"/>
            <w:vAlign w:val="center"/>
          </w:tcPr>
          <w:p w14:paraId="55453A7D"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Mean diameter of the insulation</w:t>
            </w:r>
          </w:p>
        </w:tc>
        <w:tc>
          <w:tcPr>
            <w:tcW w:w="473" w:type="pct"/>
            <w:vAlign w:val="center"/>
          </w:tcPr>
          <w:p w14:paraId="5BE1A201"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lang w:val="nl-NL"/>
              </w:rPr>
              <w:t>mm</w:t>
            </w:r>
          </w:p>
        </w:tc>
        <w:tc>
          <w:tcPr>
            <w:tcW w:w="1306" w:type="pct"/>
            <w:vAlign w:val="center"/>
          </w:tcPr>
          <w:p w14:paraId="7A10F3F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776CA212" w14:textId="77777777" w:rsidR="00FB0ED4" w:rsidRPr="004C0DDC" w:rsidRDefault="00FB0ED4" w:rsidP="00FB0ED4">
            <w:pPr>
              <w:jc w:val="center"/>
              <w:rPr>
                <w:rFonts w:asciiTheme="majorHAnsi" w:hAnsiTheme="majorHAnsi" w:cstheme="majorHAnsi"/>
                <w:sz w:val="24"/>
              </w:rPr>
            </w:pPr>
          </w:p>
        </w:tc>
      </w:tr>
      <w:tr w:rsidR="004C0DDC" w:rsidRPr="004C0DDC" w14:paraId="0E38784D" w14:textId="77777777" w:rsidTr="00F77A34">
        <w:tc>
          <w:tcPr>
            <w:tcW w:w="474" w:type="pct"/>
            <w:vAlign w:val="center"/>
          </w:tcPr>
          <w:p w14:paraId="1A67A430"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17</w:t>
            </w:r>
          </w:p>
        </w:tc>
        <w:tc>
          <w:tcPr>
            <w:tcW w:w="1724" w:type="pct"/>
            <w:vAlign w:val="center"/>
          </w:tcPr>
          <w:p w14:paraId="151279BE"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Phase to Earth Clearance</w:t>
            </w:r>
          </w:p>
        </w:tc>
        <w:tc>
          <w:tcPr>
            <w:tcW w:w="473" w:type="pct"/>
            <w:vAlign w:val="center"/>
          </w:tcPr>
          <w:p w14:paraId="00D51943" w14:textId="77777777" w:rsidR="00FB0ED4" w:rsidRPr="004C0DDC" w:rsidRDefault="00FB0ED4" w:rsidP="00FB0ED4">
            <w:pPr>
              <w:spacing w:line="276" w:lineRule="auto"/>
              <w:jc w:val="center"/>
              <w:rPr>
                <w:rFonts w:asciiTheme="majorHAnsi" w:hAnsiTheme="majorHAnsi" w:cstheme="majorHAnsi"/>
                <w:sz w:val="24"/>
                <w:lang w:val="nl-NL"/>
              </w:rPr>
            </w:pPr>
            <w:r w:rsidRPr="004C0DDC">
              <w:rPr>
                <w:rFonts w:asciiTheme="majorHAnsi" w:hAnsiTheme="majorHAnsi" w:cstheme="majorHAnsi"/>
                <w:sz w:val="24"/>
              </w:rPr>
              <w:t>mm</w:t>
            </w:r>
          </w:p>
        </w:tc>
        <w:tc>
          <w:tcPr>
            <w:tcW w:w="1306" w:type="pct"/>
            <w:vAlign w:val="center"/>
          </w:tcPr>
          <w:p w14:paraId="0A36CB6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 4100</w:t>
            </w:r>
          </w:p>
        </w:tc>
        <w:tc>
          <w:tcPr>
            <w:tcW w:w="1023" w:type="pct"/>
            <w:vAlign w:val="center"/>
          </w:tcPr>
          <w:p w14:paraId="7325DA66" w14:textId="77777777" w:rsidR="00FB0ED4" w:rsidRPr="004C0DDC" w:rsidRDefault="00FB0ED4" w:rsidP="00FB0ED4">
            <w:pPr>
              <w:jc w:val="center"/>
              <w:rPr>
                <w:rFonts w:asciiTheme="majorHAnsi" w:hAnsiTheme="majorHAnsi" w:cstheme="majorHAnsi"/>
                <w:sz w:val="24"/>
              </w:rPr>
            </w:pPr>
          </w:p>
        </w:tc>
      </w:tr>
      <w:tr w:rsidR="004C0DDC" w:rsidRPr="004C0DDC" w14:paraId="298C9716" w14:textId="77777777" w:rsidTr="00F77A34">
        <w:tc>
          <w:tcPr>
            <w:tcW w:w="474" w:type="pct"/>
            <w:vAlign w:val="center"/>
          </w:tcPr>
          <w:p w14:paraId="276BD9CC"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18</w:t>
            </w:r>
          </w:p>
        </w:tc>
        <w:tc>
          <w:tcPr>
            <w:tcW w:w="1724" w:type="pct"/>
            <w:vAlign w:val="center"/>
          </w:tcPr>
          <w:p w14:paraId="6F8F26F2"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Rated Mechanical Terminal Load</w:t>
            </w:r>
          </w:p>
        </w:tc>
        <w:tc>
          <w:tcPr>
            <w:tcW w:w="473" w:type="pct"/>
            <w:vAlign w:val="center"/>
          </w:tcPr>
          <w:p w14:paraId="61D608D3"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kNm</w:t>
            </w:r>
          </w:p>
        </w:tc>
        <w:tc>
          <w:tcPr>
            <w:tcW w:w="1306" w:type="pct"/>
          </w:tcPr>
          <w:p w14:paraId="6B1D6AA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629281DB" w14:textId="77777777" w:rsidR="00FB0ED4" w:rsidRPr="004C0DDC" w:rsidRDefault="00FB0ED4" w:rsidP="00FB0ED4">
            <w:pPr>
              <w:jc w:val="center"/>
              <w:rPr>
                <w:rFonts w:asciiTheme="majorHAnsi" w:hAnsiTheme="majorHAnsi" w:cstheme="majorHAnsi"/>
                <w:sz w:val="24"/>
              </w:rPr>
            </w:pPr>
          </w:p>
        </w:tc>
      </w:tr>
      <w:tr w:rsidR="004C0DDC" w:rsidRPr="004C0DDC" w14:paraId="4A4058A1" w14:textId="77777777" w:rsidTr="00F77A34">
        <w:tc>
          <w:tcPr>
            <w:tcW w:w="474" w:type="pct"/>
            <w:vAlign w:val="center"/>
          </w:tcPr>
          <w:p w14:paraId="118CE96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19</w:t>
            </w:r>
          </w:p>
        </w:tc>
        <w:tc>
          <w:tcPr>
            <w:tcW w:w="1724" w:type="pct"/>
            <w:vAlign w:val="center"/>
          </w:tcPr>
          <w:p w14:paraId="65E20587"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Max.  Permissible Top Wind Loading</w:t>
            </w:r>
          </w:p>
        </w:tc>
        <w:tc>
          <w:tcPr>
            <w:tcW w:w="473" w:type="pct"/>
            <w:vAlign w:val="center"/>
          </w:tcPr>
          <w:p w14:paraId="2AFAFD56"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km/h</w:t>
            </w:r>
          </w:p>
        </w:tc>
        <w:tc>
          <w:tcPr>
            <w:tcW w:w="1306" w:type="pct"/>
          </w:tcPr>
          <w:p w14:paraId="79D5984B"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12405D1A" w14:textId="77777777" w:rsidR="00FB0ED4" w:rsidRPr="004C0DDC" w:rsidRDefault="00FB0ED4" w:rsidP="00FB0ED4">
            <w:pPr>
              <w:jc w:val="center"/>
              <w:rPr>
                <w:rFonts w:asciiTheme="majorHAnsi" w:hAnsiTheme="majorHAnsi" w:cstheme="majorHAnsi"/>
                <w:sz w:val="24"/>
              </w:rPr>
            </w:pPr>
          </w:p>
        </w:tc>
      </w:tr>
      <w:tr w:rsidR="004C0DDC" w:rsidRPr="004C0DDC" w14:paraId="0D3B4525" w14:textId="77777777" w:rsidTr="00F77A34">
        <w:tc>
          <w:tcPr>
            <w:tcW w:w="474" w:type="pct"/>
            <w:vAlign w:val="center"/>
          </w:tcPr>
          <w:p w14:paraId="2194FC72"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20</w:t>
            </w:r>
          </w:p>
        </w:tc>
        <w:tc>
          <w:tcPr>
            <w:tcW w:w="1724" w:type="pct"/>
            <w:vAlign w:val="center"/>
          </w:tcPr>
          <w:p w14:paraId="6BA560BA"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Calculated Wind Load Moment about Base</w:t>
            </w:r>
          </w:p>
        </w:tc>
        <w:tc>
          <w:tcPr>
            <w:tcW w:w="473" w:type="pct"/>
            <w:vAlign w:val="center"/>
          </w:tcPr>
          <w:p w14:paraId="427CAC11"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kNm</w:t>
            </w:r>
          </w:p>
        </w:tc>
        <w:tc>
          <w:tcPr>
            <w:tcW w:w="1306" w:type="pct"/>
          </w:tcPr>
          <w:p w14:paraId="43E1E29D"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4BBF8417" w14:textId="77777777" w:rsidR="00FB0ED4" w:rsidRPr="004C0DDC" w:rsidRDefault="00FB0ED4" w:rsidP="00FB0ED4">
            <w:pPr>
              <w:jc w:val="center"/>
              <w:rPr>
                <w:rFonts w:asciiTheme="majorHAnsi" w:hAnsiTheme="majorHAnsi" w:cstheme="majorHAnsi"/>
                <w:sz w:val="24"/>
              </w:rPr>
            </w:pPr>
          </w:p>
        </w:tc>
      </w:tr>
      <w:tr w:rsidR="004C0DDC" w:rsidRPr="004C0DDC" w14:paraId="081B5732" w14:textId="77777777" w:rsidTr="00F77A34">
        <w:tc>
          <w:tcPr>
            <w:tcW w:w="474" w:type="pct"/>
            <w:vAlign w:val="center"/>
          </w:tcPr>
          <w:p w14:paraId="35D8474D"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21</w:t>
            </w:r>
          </w:p>
        </w:tc>
        <w:tc>
          <w:tcPr>
            <w:tcW w:w="1724" w:type="pct"/>
            <w:vAlign w:val="center"/>
          </w:tcPr>
          <w:p w14:paraId="45342AEA"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Total Weight</w:t>
            </w:r>
          </w:p>
        </w:tc>
        <w:tc>
          <w:tcPr>
            <w:tcW w:w="473" w:type="pct"/>
            <w:vAlign w:val="center"/>
          </w:tcPr>
          <w:p w14:paraId="7D5F39F5"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Kg</w:t>
            </w:r>
          </w:p>
        </w:tc>
        <w:tc>
          <w:tcPr>
            <w:tcW w:w="1306" w:type="pct"/>
            <w:vAlign w:val="center"/>
          </w:tcPr>
          <w:p w14:paraId="493F5BDF"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1EB45B32" w14:textId="77777777" w:rsidR="00FB0ED4" w:rsidRPr="004C0DDC" w:rsidRDefault="00FB0ED4" w:rsidP="00FB0ED4">
            <w:pPr>
              <w:jc w:val="center"/>
              <w:rPr>
                <w:rFonts w:asciiTheme="majorHAnsi" w:hAnsiTheme="majorHAnsi" w:cstheme="majorHAnsi"/>
                <w:sz w:val="24"/>
              </w:rPr>
            </w:pPr>
          </w:p>
        </w:tc>
      </w:tr>
      <w:tr w:rsidR="004C0DDC" w:rsidRPr="004C0DDC" w14:paraId="179B86C1" w14:textId="77777777" w:rsidTr="00F77A34">
        <w:tc>
          <w:tcPr>
            <w:tcW w:w="474" w:type="pct"/>
            <w:vAlign w:val="center"/>
          </w:tcPr>
          <w:p w14:paraId="1BECDE53"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lastRenderedPageBreak/>
              <w:t>22</w:t>
            </w:r>
          </w:p>
        </w:tc>
        <w:tc>
          <w:tcPr>
            <w:tcW w:w="1724" w:type="pct"/>
            <w:vAlign w:val="center"/>
          </w:tcPr>
          <w:p w14:paraId="6919E2BA"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Oil drain valve and Oil sampling valve</w:t>
            </w:r>
          </w:p>
        </w:tc>
        <w:tc>
          <w:tcPr>
            <w:tcW w:w="473" w:type="pct"/>
            <w:vAlign w:val="center"/>
          </w:tcPr>
          <w:p w14:paraId="211BEBD7"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47334AA8"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023" w:type="pct"/>
            <w:vAlign w:val="center"/>
          </w:tcPr>
          <w:p w14:paraId="15C3E7AD" w14:textId="77777777" w:rsidR="00FB0ED4" w:rsidRPr="004C0DDC" w:rsidRDefault="00FB0ED4" w:rsidP="00FB0ED4">
            <w:pPr>
              <w:jc w:val="center"/>
              <w:rPr>
                <w:rFonts w:asciiTheme="majorHAnsi" w:hAnsiTheme="majorHAnsi" w:cstheme="majorHAnsi"/>
                <w:sz w:val="24"/>
              </w:rPr>
            </w:pPr>
          </w:p>
        </w:tc>
      </w:tr>
      <w:tr w:rsidR="004C0DDC" w:rsidRPr="004C0DDC" w14:paraId="7BAAB3D1" w14:textId="77777777" w:rsidTr="00F77A34">
        <w:tc>
          <w:tcPr>
            <w:tcW w:w="474" w:type="pct"/>
            <w:vAlign w:val="center"/>
          </w:tcPr>
          <w:p w14:paraId="448D68B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23</w:t>
            </w:r>
          </w:p>
        </w:tc>
        <w:tc>
          <w:tcPr>
            <w:tcW w:w="1724" w:type="pct"/>
            <w:vAlign w:val="center"/>
          </w:tcPr>
          <w:p w14:paraId="7FF6FCB5"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Overvoltage:</w:t>
            </w:r>
          </w:p>
        </w:tc>
        <w:tc>
          <w:tcPr>
            <w:tcW w:w="473" w:type="pct"/>
            <w:vAlign w:val="center"/>
          </w:tcPr>
          <w:p w14:paraId="4149AFDA"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42EC2107" w14:textId="77777777" w:rsidR="00FB0ED4" w:rsidRPr="004C0DDC" w:rsidRDefault="00FB0ED4" w:rsidP="00FB0ED4">
            <w:pPr>
              <w:spacing w:line="276" w:lineRule="auto"/>
              <w:jc w:val="center"/>
              <w:rPr>
                <w:rFonts w:asciiTheme="majorHAnsi" w:hAnsiTheme="majorHAnsi" w:cstheme="majorHAnsi"/>
                <w:sz w:val="24"/>
              </w:rPr>
            </w:pPr>
          </w:p>
        </w:tc>
        <w:tc>
          <w:tcPr>
            <w:tcW w:w="1023" w:type="pct"/>
            <w:vAlign w:val="center"/>
          </w:tcPr>
          <w:p w14:paraId="77BBD36B" w14:textId="77777777" w:rsidR="00FB0ED4" w:rsidRPr="004C0DDC" w:rsidRDefault="00FB0ED4" w:rsidP="00FB0ED4">
            <w:pPr>
              <w:jc w:val="center"/>
              <w:rPr>
                <w:rFonts w:asciiTheme="majorHAnsi" w:hAnsiTheme="majorHAnsi" w:cstheme="majorHAnsi"/>
                <w:sz w:val="24"/>
              </w:rPr>
            </w:pPr>
          </w:p>
        </w:tc>
      </w:tr>
      <w:tr w:rsidR="004C0DDC" w:rsidRPr="004C0DDC" w14:paraId="65814C19" w14:textId="77777777" w:rsidTr="00F77A34">
        <w:tc>
          <w:tcPr>
            <w:tcW w:w="474" w:type="pct"/>
            <w:vAlign w:val="center"/>
          </w:tcPr>
          <w:p w14:paraId="5EC1542E"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39C76145"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Continuous withstand</w:t>
            </w:r>
          </w:p>
        </w:tc>
        <w:tc>
          <w:tcPr>
            <w:tcW w:w="473" w:type="pct"/>
            <w:vAlign w:val="center"/>
          </w:tcPr>
          <w:p w14:paraId="30EB77DF"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54627DC0"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lang w:val="nl-NL"/>
              </w:rPr>
              <w:t>1,2.Ur</w:t>
            </w:r>
          </w:p>
        </w:tc>
        <w:tc>
          <w:tcPr>
            <w:tcW w:w="1023" w:type="pct"/>
            <w:vAlign w:val="center"/>
          </w:tcPr>
          <w:p w14:paraId="617F237D" w14:textId="77777777" w:rsidR="00FB0ED4" w:rsidRPr="004C0DDC" w:rsidRDefault="00FB0ED4" w:rsidP="00FB0ED4">
            <w:pPr>
              <w:jc w:val="center"/>
              <w:rPr>
                <w:rFonts w:asciiTheme="majorHAnsi" w:hAnsiTheme="majorHAnsi" w:cstheme="majorHAnsi"/>
                <w:sz w:val="24"/>
              </w:rPr>
            </w:pPr>
          </w:p>
        </w:tc>
      </w:tr>
      <w:tr w:rsidR="004C0DDC" w:rsidRPr="004C0DDC" w14:paraId="4A7DFA30" w14:textId="77777777" w:rsidTr="00F77A34">
        <w:tc>
          <w:tcPr>
            <w:tcW w:w="474" w:type="pct"/>
            <w:vAlign w:val="center"/>
          </w:tcPr>
          <w:p w14:paraId="2C51452F"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44D7D758"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30s</w:t>
            </w:r>
          </w:p>
        </w:tc>
        <w:tc>
          <w:tcPr>
            <w:tcW w:w="473" w:type="pct"/>
            <w:vAlign w:val="center"/>
          </w:tcPr>
          <w:p w14:paraId="276D1872"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F4FA036"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lang w:val="nl-NL"/>
              </w:rPr>
              <w:t>1,5.Ur</w:t>
            </w:r>
          </w:p>
        </w:tc>
        <w:tc>
          <w:tcPr>
            <w:tcW w:w="1023" w:type="pct"/>
            <w:vAlign w:val="center"/>
          </w:tcPr>
          <w:p w14:paraId="4CC20671" w14:textId="77777777" w:rsidR="00FB0ED4" w:rsidRPr="004C0DDC" w:rsidRDefault="00FB0ED4" w:rsidP="00FB0ED4">
            <w:pPr>
              <w:jc w:val="center"/>
              <w:rPr>
                <w:rFonts w:asciiTheme="majorHAnsi" w:hAnsiTheme="majorHAnsi" w:cstheme="majorHAnsi"/>
                <w:sz w:val="24"/>
              </w:rPr>
            </w:pPr>
          </w:p>
        </w:tc>
      </w:tr>
      <w:tr w:rsidR="004C0DDC" w:rsidRPr="004C0DDC" w14:paraId="66C14B40" w14:textId="77777777" w:rsidTr="00F77A34">
        <w:tc>
          <w:tcPr>
            <w:tcW w:w="474" w:type="pct"/>
            <w:vAlign w:val="center"/>
          </w:tcPr>
          <w:p w14:paraId="5DF3D4CF"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24</w:t>
            </w:r>
          </w:p>
        </w:tc>
        <w:tc>
          <w:tcPr>
            <w:tcW w:w="1724" w:type="pct"/>
            <w:vAlign w:val="center"/>
          </w:tcPr>
          <w:p w14:paraId="6E37ED13"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 xml:space="preserve">Temperature Co-efficient of capacitance per </w:t>
            </w:r>
          </w:p>
        </w:tc>
        <w:tc>
          <w:tcPr>
            <w:tcW w:w="473" w:type="pct"/>
            <w:vAlign w:val="center"/>
          </w:tcPr>
          <w:p w14:paraId="728EF6F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vertAlign w:val="superscript"/>
              </w:rPr>
              <w:t>o</w:t>
            </w:r>
            <w:r w:rsidRPr="004C0DDC">
              <w:rPr>
                <w:rFonts w:asciiTheme="majorHAnsi" w:hAnsiTheme="majorHAnsi" w:cstheme="majorHAnsi"/>
                <w:sz w:val="24"/>
              </w:rPr>
              <w:t>C</w:t>
            </w:r>
          </w:p>
        </w:tc>
        <w:tc>
          <w:tcPr>
            <w:tcW w:w="1306" w:type="pct"/>
            <w:vAlign w:val="center"/>
          </w:tcPr>
          <w:p w14:paraId="71A59F12" w14:textId="77777777" w:rsidR="00FB0ED4" w:rsidRPr="004C0DDC" w:rsidRDefault="00FB0ED4" w:rsidP="00FB0ED4">
            <w:pPr>
              <w:spacing w:line="276" w:lineRule="auto"/>
              <w:jc w:val="center"/>
              <w:rPr>
                <w:rFonts w:asciiTheme="majorHAnsi" w:hAnsiTheme="majorHAnsi" w:cstheme="majorHAnsi"/>
                <w:sz w:val="24"/>
                <w:lang w:val="nl-NL"/>
              </w:rPr>
            </w:pPr>
            <w:r w:rsidRPr="004C0DDC">
              <w:rPr>
                <w:rFonts w:asciiTheme="majorHAnsi" w:hAnsiTheme="majorHAnsi" w:cstheme="majorHAnsi"/>
                <w:sz w:val="24"/>
              </w:rPr>
              <w:t>65</w:t>
            </w:r>
          </w:p>
        </w:tc>
        <w:tc>
          <w:tcPr>
            <w:tcW w:w="1023" w:type="pct"/>
            <w:vAlign w:val="center"/>
          </w:tcPr>
          <w:p w14:paraId="79D4760A" w14:textId="77777777" w:rsidR="00FB0ED4" w:rsidRPr="004C0DDC" w:rsidRDefault="00FB0ED4" w:rsidP="00FB0ED4">
            <w:pPr>
              <w:jc w:val="center"/>
              <w:rPr>
                <w:rFonts w:asciiTheme="majorHAnsi" w:hAnsiTheme="majorHAnsi" w:cstheme="majorHAnsi"/>
                <w:sz w:val="24"/>
              </w:rPr>
            </w:pPr>
          </w:p>
        </w:tc>
      </w:tr>
      <w:tr w:rsidR="004C0DDC" w:rsidRPr="004C0DDC" w14:paraId="256D2EBF" w14:textId="77777777" w:rsidTr="00F77A34">
        <w:tc>
          <w:tcPr>
            <w:tcW w:w="474" w:type="pct"/>
            <w:vAlign w:val="center"/>
          </w:tcPr>
          <w:p w14:paraId="2070CC90"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25</w:t>
            </w:r>
          </w:p>
        </w:tc>
        <w:tc>
          <w:tcPr>
            <w:tcW w:w="1724" w:type="pct"/>
            <w:vAlign w:val="center"/>
          </w:tcPr>
          <w:p w14:paraId="226482E3"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Steel supporting structure</w:t>
            </w:r>
          </w:p>
        </w:tc>
        <w:tc>
          <w:tcPr>
            <w:tcW w:w="473" w:type="pct"/>
            <w:vAlign w:val="center"/>
          </w:tcPr>
          <w:p w14:paraId="04FDF863"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E2EB11A" w14:textId="77777777" w:rsidR="00FB0ED4" w:rsidRPr="004C0DDC" w:rsidRDefault="00FB0ED4" w:rsidP="00FB0ED4">
            <w:pPr>
              <w:spacing w:line="276" w:lineRule="auto"/>
              <w:jc w:val="center"/>
              <w:rPr>
                <w:rFonts w:asciiTheme="majorHAnsi" w:hAnsiTheme="majorHAnsi" w:cstheme="majorHAnsi"/>
                <w:sz w:val="24"/>
              </w:rPr>
            </w:pPr>
          </w:p>
        </w:tc>
        <w:tc>
          <w:tcPr>
            <w:tcW w:w="1023" w:type="pct"/>
            <w:vAlign w:val="center"/>
          </w:tcPr>
          <w:p w14:paraId="004D02B3" w14:textId="77777777" w:rsidR="00FB0ED4" w:rsidRPr="004C0DDC" w:rsidRDefault="00FB0ED4" w:rsidP="00FB0ED4">
            <w:pPr>
              <w:jc w:val="center"/>
              <w:rPr>
                <w:rFonts w:asciiTheme="majorHAnsi" w:hAnsiTheme="majorHAnsi" w:cstheme="majorHAnsi"/>
                <w:sz w:val="24"/>
              </w:rPr>
            </w:pPr>
          </w:p>
        </w:tc>
      </w:tr>
      <w:tr w:rsidR="004C0DDC" w:rsidRPr="004C0DDC" w14:paraId="5B9E30F9" w14:textId="77777777" w:rsidTr="00F77A34">
        <w:tc>
          <w:tcPr>
            <w:tcW w:w="474" w:type="pct"/>
            <w:vAlign w:val="center"/>
          </w:tcPr>
          <w:p w14:paraId="68A7252F"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6F4A7575"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Manufacturer/Country of Origin</w:t>
            </w:r>
          </w:p>
        </w:tc>
        <w:tc>
          <w:tcPr>
            <w:tcW w:w="473" w:type="pct"/>
            <w:vAlign w:val="center"/>
          </w:tcPr>
          <w:p w14:paraId="1688ED3C"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E01E7A6"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4A207E68" w14:textId="77777777" w:rsidR="00FB0ED4" w:rsidRPr="004C0DDC" w:rsidRDefault="00FB0ED4" w:rsidP="00FB0ED4">
            <w:pPr>
              <w:jc w:val="center"/>
              <w:rPr>
                <w:rFonts w:asciiTheme="majorHAnsi" w:hAnsiTheme="majorHAnsi" w:cstheme="majorHAnsi"/>
                <w:sz w:val="24"/>
              </w:rPr>
            </w:pPr>
          </w:p>
        </w:tc>
      </w:tr>
      <w:tr w:rsidR="004C0DDC" w:rsidRPr="004C0DDC" w14:paraId="46F8BEFA" w14:textId="77777777" w:rsidTr="00F77A34">
        <w:tc>
          <w:tcPr>
            <w:tcW w:w="474" w:type="pct"/>
            <w:vAlign w:val="center"/>
          </w:tcPr>
          <w:p w14:paraId="5EC9AE73" w14:textId="77777777" w:rsidR="00FB0ED4" w:rsidRPr="004C0DDC" w:rsidRDefault="00FB0ED4" w:rsidP="00FB0ED4">
            <w:pPr>
              <w:spacing w:line="276" w:lineRule="auto"/>
              <w:rPr>
                <w:rFonts w:asciiTheme="majorHAnsi" w:hAnsiTheme="majorHAnsi" w:cstheme="majorHAnsi"/>
                <w:sz w:val="24"/>
              </w:rPr>
            </w:pPr>
          </w:p>
        </w:tc>
        <w:tc>
          <w:tcPr>
            <w:tcW w:w="1724" w:type="pct"/>
            <w:vAlign w:val="center"/>
          </w:tcPr>
          <w:p w14:paraId="7A36647D"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Material</w:t>
            </w:r>
          </w:p>
        </w:tc>
        <w:tc>
          <w:tcPr>
            <w:tcW w:w="473" w:type="pct"/>
            <w:vAlign w:val="center"/>
          </w:tcPr>
          <w:p w14:paraId="13BA1323"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647CE5C7"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Hot dip galvanized</w:t>
            </w:r>
          </w:p>
        </w:tc>
        <w:tc>
          <w:tcPr>
            <w:tcW w:w="1023" w:type="pct"/>
            <w:vAlign w:val="center"/>
          </w:tcPr>
          <w:p w14:paraId="2687E8BF" w14:textId="77777777" w:rsidR="00FB0ED4" w:rsidRPr="004C0DDC" w:rsidRDefault="00FB0ED4" w:rsidP="00FB0ED4">
            <w:pPr>
              <w:jc w:val="center"/>
              <w:rPr>
                <w:rFonts w:asciiTheme="majorHAnsi" w:hAnsiTheme="majorHAnsi" w:cstheme="majorHAnsi"/>
                <w:sz w:val="24"/>
              </w:rPr>
            </w:pPr>
          </w:p>
        </w:tc>
      </w:tr>
      <w:tr w:rsidR="004C0DDC" w:rsidRPr="004C0DDC" w14:paraId="65D08246" w14:textId="77777777" w:rsidTr="00F77A34">
        <w:tc>
          <w:tcPr>
            <w:tcW w:w="474" w:type="pct"/>
            <w:vAlign w:val="center"/>
          </w:tcPr>
          <w:p w14:paraId="4FC3639F"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26</w:t>
            </w:r>
          </w:p>
        </w:tc>
        <w:tc>
          <w:tcPr>
            <w:tcW w:w="1724" w:type="pct"/>
            <w:vAlign w:val="center"/>
          </w:tcPr>
          <w:p w14:paraId="15D1ACB2"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HV terminal:</w:t>
            </w:r>
          </w:p>
        </w:tc>
        <w:tc>
          <w:tcPr>
            <w:tcW w:w="473" w:type="pct"/>
            <w:vAlign w:val="center"/>
          </w:tcPr>
          <w:p w14:paraId="27DAEBA7"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48F27FC" w14:textId="77777777" w:rsidR="00FB0ED4" w:rsidRPr="004C0DDC" w:rsidRDefault="00FB0ED4" w:rsidP="00FB0ED4">
            <w:pPr>
              <w:spacing w:line="276" w:lineRule="auto"/>
              <w:jc w:val="center"/>
              <w:rPr>
                <w:rFonts w:asciiTheme="majorHAnsi" w:hAnsiTheme="majorHAnsi" w:cstheme="majorHAnsi"/>
                <w:sz w:val="24"/>
              </w:rPr>
            </w:pPr>
          </w:p>
        </w:tc>
        <w:tc>
          <w:tcPr>
            <w:tcW w:w="1023" w:type="pct"/>
            <w:vAlign w:val="center"/>
          </w:tcPr>
          <w:p w14:paraId="52FD9882"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29FA6889" w14:textId="77777777" w:rsidTr="00F77A34">
        <w:tc>
          <w:tcPr>
            <w:tcW w:w="474" w:type="pct"/>
            <w:vAlign w:val="center"/>
          </w:tcPr>
          <w:p w14:paraId="0B22A979"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4BCC4BF7"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 Materials</w:t>
            </w:r>
          </w:p>
        </w:tc>
        <w:tc>
          <w:tcPr>
            <w:tcW w:w="473" w:type="pct"/>
            <w:vAlign w:val="center"/>
          </w:tcPr>
          <w:p w14:paraId="778B27BB"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30802B71"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Aluminium</w:t>
            </w:r>
          </w:p>
        </w:tc>
        <w:tc>
          <w:tcPr>
            <w:tcW w:w="1023" w:type="pct"/>
            <w:vAlign w:val="center"/>
          </w:tcPr>
          <w:p w14:paraId="400F674A" w14:textId="77777777" w:rsidR="00FB0ED4" w:rsidRPr="004C0DDC" w:rsidRDefault="00FB0ED4" w:rsidP="00FB0ED4">
            <w:pPr>
              <w:jc w:val="center"/>
              <w:rPr>
                <w:rFonts w:asciiTheme="majorHAnsi" w:hAnsiTheme="majorHAnsi" w:cstheme="majorHAnsi"/>
                <w:sz w:val="24"/>
              </w:rPr>
            </w:pPr>
          </w:p>
        </w:tc>
      </w:tr>
      <w:tr w:rsidR="004C0DDC" w:rsidRPr="004C0DDC" w14:paraId="79C5A7B9" w14:textId="77777777" w:rsidTr="00F77A34">
        <w:tc>
          <w:tcPr>
            <w:tcW w:w="474" w:type="pct"/>
            <w:vAlign w:val="center"/>
          </w:tcPr>
          <w:p w14:paraId="068923C5"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562DE16E"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 Dimensions</w:t>
            </w:r>
          </w:p>
        </w:tc>
        <w:tc>
          <w:tcPr>
            <w:tcW w:w="473" w:type="pct"/>
            <w:vAlign w:val="center"/>
          </w:tcPr>
          <w:p w14:paraId="392E20E3"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39B07BD5"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023" w:type="pct"/>
            <w:vAlign w:val="center"/>
          </w:tcPr>
          <w:p w14:paraId="428B6C47" w14:textId="77777777" w:rsidR="00FB0ED4" w:rsidRPr="004C0DDC" w:rsidRDefault="00FB0ED4" w:rsidP="00FB0ED4">
            <w:pPr>
              <w:jc w:val="center"/>
              <w:rPr>
                <w:rFonts w:asciiTheme="majorHAnsi" w:hAnsiTheme="majorHAnsi" w:cstheme="majorHAnsi"/>
                <w:sz w:val="24"/>
              </w:rPr>
            </w:pPr>
          </w:p>
        </w:tc>
      </w:tr>
      <w:tr w:rsidR="004C0DDC" w:rsidRPr="004C0DDC" w14:paraId="5E613B85" w14:textId="77777777" w:rsidTr="00F77A34">
        <w:tc>
          <w:tcPr>
            <w:tcW w:w="474" w:type="pct"/>
            <w:vAlign w:val="center"/>
          </w:tcPr>
          <w:p w14:paraId="2EC04C6F" w14:textId="77777777" w:rsidR="00FB0ED4" w:rsidRPr="004C0DDC" w:rsidRDefault="00FB0ED4" w:rsidP="00FB0ED4">
            <w:pPr>
              <w:spacing w:line="276" w:lineRule="auto"/>
              <w:jc w:val="center"/>
              <w:rPr>
                <w:rFonts w:asciiTheme="majorHAnsi" w:hAnsiTheme="majorHAnsi" w:cstheme="majorHAnsi"/>
                <w:sz w:val="24"/>
              </w:rPr>
            </w:pPr>
          </w:p>
        </w:tc>
        <w:tc>
          <w:tcPr>
            <w:tcW w:w="1724" w:type="pct"/>
            <w:vAlign w:val="center"/>
          </w:tcPr>
          <w:p w14:paraId="22410B47"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 Number of hole (minimum 6 holes)</w:t>
            </w:r>
          </w:p>
        </w:tc>
        <w:tc>
          <w:tcPr>
            <w:tcW w:w="473" w:type="pct"/>
            <w:vAlign w:val="center"/>
          </w:tcPr>
          <w:p w14:paraId="345A6B2D"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0BCE62A9"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023" w:type="pct"/>
            <w:vAlign w:val="center"/>
          </w:tcPr>
          <w:p w14:paraId="07ABA18C"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3BB64502" w14:textId="77777777" w:rsidTr="00F77A34">
        <w:tc>
          <w:tcPr>
            <w:tcW w:w="474" w:type="pct"/>
            <w:vAlign w:val="center"/>
          </w:tcPr>
          <w:p w14:paraId="533537FB"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27</w:t>
            </w:r>
          </w:p>
        </w:tc>
        <w:tc>
          <w:tcPr>
            <w:tcW w:w="1724" w:type="pct"/>
            <w:vAlign w:val="center"/>
          </w:tcPr>
          <w:p w14:paraId="3BB169C8"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Supplied complete with all accessories</w:t>
            </w:r>
          </w:p>
        </w:tc>
        <w:tc>
          <w:tcPr>
            <w:tcW w:w="473" w:type="pct"/>
            <w:vAlign w:val="center"/>
          </w:tcPr>
          <w:p w14:paraId="2033F014"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038E019E"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023" w:type="pct"/>
            <w:vAlign w:val="center"/>
          </w:tcPr>
          <w:p w14:paraId="79E0AF69"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358CC587" w14:textId="77777777" w:rsidTr="00F77A34">
        <w:tc>
          <w:tcPr>
            <w:tcW w:w="474" w:type="pct"/>
            <w:vAlign w:val="center"/>
          </w:tcPr>
          <w:p w14:paraId="5A822CED"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28</w:t>
            </w:r>
          </w:p>
        </w:tc>
        <w:tc>
          <w:tcPr>
            <w:tcW w:w="1724" w:type="pct"/>
            <w:vAlign w:val="center"/>
          </w:tcPr>
          <w:p w14:paraId="4F0259B6"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Catalogues</w:t>
            </w:r>
          </w:p>
        </w:tc>
        <w:tc>
          <w:tcPr>
            <w:tcW w:w="473" w:type="pct"/>
            <w:vAlign w:val="center"/>
          </w:tcPr>
          <w:p w14:paraId="28387E40"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1A501CA4"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023" w:type="pct"/>
            <w:vAlign w:val="center"/>
          </w:tcPr>
          <w:p w14:paraId="0E678CAF" w14:textId="77777777" w:rsidR="00FB0ED4" w:rsidRPr="004C0DDC" w:rsidRDefault="00FB0ED4" w:rsidP="00FB0ED4">
            <w:pPr>
              <w:spacing w:before="20" w:after="20"/>
              <w:jc w:val="center"/>
              <w:rPr>
                <w:rFonts w:asciiTheme="majorHAnsi" w:hAnsiTheme="majorHAnsi" w:cstheme="majorHAnsi"/>
                <w:sz w:val="24"/>
              </w:rPr>
            </w:pPr>
          </w:p>
        </w:tc>
      </w:tr>
      <w:tr w:rsidR="004C0DDC" w:rsidRPr="004C0DDC" w14:paraId="11689DD4" w14:textId="77777777" w:rsidTr="00F77A34">
        <w:tc>
          <w:tcPr>
            <w:tcW w:w="474" w:type="pct"/>
            <w:vAlign w:val="center"/>
          </w:tcPr>
          <w:p w14:paraId="7482AF78" w14:textId="77777777"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29</w:t>
            </w:r>
          </w:p>
        </w:tc>
        <w:tc>
          <w:tcPr>
            <w:tcW w:w="1724" w:type="pct"/>
            <w:vAlign w:val="center"/>
          </w:tcPr>
          <w:p w14:paraId="54929038" w14:textId="77777777" w:rsidR="00FB0ED4" w:rsidRPr="004C0DDC" w:rsidRDefault="00FB0ED4" w:rsidP="00FB0ED4">
            <w:pPr>
              <w:spacing w:line="276"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473" w:type="pct"/>
            <w:vAlign w:val="center"/>
          </w:tcPr>
          <w:p w14:paraId="15B3977A" w14:textId="77777777" w:rsidR="00FB0ED4" w:rsidRPr="004C0DDC" w:rsidRDefault="00FB0ED4" w:rsidP="00FB0ED4">
            <w:pPr>
              <w:spacing w:line="276" w:lineRule="auto"/>
              <w:jc w:val="center"/>
              <w:rPr>
                <w:rFonts w:asciiTheme="majorHAnsi" w:hAnsiTheme="majorHAnsi" w:cstheme="majorHAnsi"/>
                <w:sz w:val="24"/>
              </w:rPr>
            </w:pPr>
          </w:p>
        </w:tc>
        <w:tc>
          <w:tcPr>
            <w:tcW w:w="1306" w:type="pct"/>
            <w:vAlign w:val="center"/>
          </w:tcPr>
          <w:p w14:paraId="25C6E2B6" w14:textId="77777777" w:rsidR="00FB0ED4" w:rsidRPr="004C0DDC" w:rsidRDefault="00FB0ED4" w:rsidP="00FB0ED4">
            <w:pPr>
              <w:tabs>
                <w:tab w:val="clear" w:pos="0"/>
              </w:tabs>
              <w:autoSpaceDE/>
              <w:autoSpaceDN/>
              <w:adjustRightInd/>
              <w:spacing w:beforeLines="20" w:before="48" w:afterLines="20" w:after="48" w:line="288" w:lineRule="auto"/>
              <w:jc w:val="center"/>
              <w:rPr>
                <w:rFonts w:asciiTheme="majorHAnsi" w:hAnsiTheme="majorHAnsi" w:cstheme="majorHAnsi"/>
                <w:sz w:val="24"/>
              </w:rPr>
            </w:pPr>
            <w:r w:rsidRPr="004C0DDC">
              <w:rPr>
                <w:rFonts w:asciiTheme="majorHAnsi" w:hAnsiTheme="majorHAnsi" w:cstheme="majorHAnsi"/>
                <w:sz w:val="24"/>
              </w:rPr>
              <w:t>Yes</w:t>
            </w:r>
          </w:p>
          <w:p w14:paraId="59F42D38" w14:textId="58B26E8E" w:rsidR="00FB0ED4" w:rsidRPr="004C0DDC" w:rsidRDefault="00FB0ED4" w:rsidP="00FB0ED4">
            <w:pPr>
              <w:spacing w:line="276" w:lineRule="auto"/>
              <w:jc w:val="center"/>
              <w:rPr>
                <w:rFonts w:asciiTheme="majorHAnsi" w:hAnsiTheme="majorHAnsi" w:cstheme="majorHAnsi"/>
                <w:sz w:val="24"/>
              </w:rPr>
            </w:pPr>
            <w:r w:rsidRPr="004C0DDC">
              <w:rPr>
                <w:rFonts w:asciiTheme="majorHAnsi" w:hAnsiTheme="majorHAnsi" w:cstheme="majorHAnsi"/>
                <w:sz w:val="24"/>
              </w:rPr>
              <w:t xml:space="preserve">The Bidder shall be filled list of test report as shown in item </w:t>
            </w:r>
            <w:r w:rsidR="002E12EF" w:rsidRPr="004C0DDC">
              <w:rPr>
                <w:rFonts w:asciiTheme="majorHAnsi" w:hAnsiTheme="majorHAnsi" w:cstheme="majorHAnsi"/>
                <w:sz w:val="24"/>
              </w:rPr>
              <w:t>2.</w:t>
            </w:r>
            <w:r w:rsidR="004459FB" w:rsidRPr="004C0DDC">
              <w:rPr>
                <w:rFonts w:asciiTheme="majorHAnsi" w:hAnsiTheme="majorHAnsi" w:cstheme="majorHAnsi"/>
                <w:sz w:val="24"/>
              </w:rPr>
              <w:t>23</w:t>
            </w:r>
          </w:p>
        </w:tc>
        <w:tc>
          <w:tcPr>
            <w:tcW w:w="1023" w:type="pct"/>
            <w:vAlign w:val="center"/>
          </w:tcPr>
          <w:p w14:paraId="077793AA" w14:textId="77777777" w:rsidR="00FB0ED4" w:rsidRPr="004C0DDC" w:rsidRDefault="00FB0ED4" w:rsidP="00FB0ED4">
            <w:pPr>
              <w:spacing w:before="20" w:after="20"/>
              <w:jc w:val="center"/>
              <w:rPr>
                <w:rFonts w:asciiTheme="majorHAnsi" w:hAnsiTheme="majorHAnsi" w:cstheme="majorHAnsi"/>
                <w:sz w:val="24"/>
              </w:rPr>
            </w:pPr>
          </w:p>
        </w:tc>
      </w:tr>
    </w:tbl>
    <w:p w14:paraId="073EB4F3" w14:textId="0BB092D7" w:rsidR="007C7C01" w:rsidRPr="004C0DDC" w:rsidRDefault="007C7C01" w:rsidP="007C7C01">
      <w:pPr>
        <w:rPr>
          <w:rFonts w:asciiTheme="majorHAnsi" w:hAnsiTheme="majorHAnsi" w:cstheme="majorHAnsi"/>
          <w:sz w:val="24"/>
        </w:rPr>
      </w:pPr>
    </w:p>
    <w:p w14:paraId="0FFDFD4D" w14:textId="1DEB397C" w:rsidR="007C7C01" w:rsidRPr="004C0DDC" w:rsidRDefault="007C7C01" w:rsidP="007C7C01">
      <w:pPr>
        <w:rPr>
          <w:rFonts w:asciiTheme="majorHAnsi" w:hAnsiTheme="majorHAnsi" w:cstheme="majorHAnsi"/>
          <w:sz w:val="24"/>
        </w:rPr>
      </w:pPr>
    </w:p>
    <w:p w14:paraId="6408FA99" w14:textId="4782B465" w:rsidR="007C7C01" w:rsidRPr="004C0DDC" w:rsidRDefault="007C7C01" w:rsidP="007C7C01">
      <w:pPr>
        <w:rPr>
          <w:rFonts w:asciiTheme="majorHAnsi" w:hAnsiTheme="majorHAnsi" w:cstheme="majorHAnsi"/>
          <w:sz w:val="24"/>
        </w:rPr>
      </w:pPr>
    </w:p>
    <w:p w14:paraId="31A0ED93" w14:textId="6EE56A3E" w:rsidR="00AE0A96" w:rsidRPr="001661DA" w:rsidRDefault="005A3F17" w:rsidP="001661DA">
      <w:pPr>
        <w:tabs>
          <w:tab w:val="clear" w:pos="0"/>
        </w:tabs>
        <w:autoSpaceDE/>
        <w:autoSpaceDN/>
        <w:adjustRightInd/>
        <w:spacing w:before="0" w:after="0" w:line="240" w:lineRule="auto"/>
        <w:jc w:val="left"/>
        <w:rPr>
          <w:rFonts w:ascii="Times New Roman Bold" w:hAnsi="Times New Roman Bold"/>
          <w:color w:val="FF0000"/>
        </w:rPr>
      </w:pPr>
      <w:r w:rsidRPr="001661DA">
        <w:rPr>
          <w:rFonts w:ascii="Times New Roman Bold" w:hAnsi="Times New Roman Bold"/>
          <w:color w:val="FF0000"/>
        </w:rPr>
        <w:br w:type="page"/>
      </w:r>
      <w:bookmarkStart w:id="485" w:name="_Toc497749763"/>
      <w:bookmarkStart w:id="486" w:name="_Toc63327271"/>
    </w:p>
    <w:p w14:paraId="4C11EDC4" w14:textId="77777777" w:rsidR="003B7717" w:rsidRPr="004C0DDC" w:rsidRDefault="003B7717" w:rsidP="006E21FB">
      <w:pPr>
        <w:pStyle w:val="Heading1-H1"/>
        <w:keepNext w:val="0"/>
        <w:widowControl w:val="0"/>
        <w:tabs>
          <w:tab w:val="num" w:pos="284"/>
        </w:tabs>
        <w:ind w:hanging="1136"/>
        <w:rPr>
          <w:rFonts w:asciiTheme="majorHAnsi" w:hAnsiTheme="majorHAnsi" w:cstheme="majorHAnsi"/>
          <w:sz w:val="24"/>
        </w:rPr>
      </w:pPr>
      <w:bookmarkStart w:id="487" w:name="_Toc40613704"/>
      <w:bookmarkStart w:id="488" w:name="_Toc217596115"/>
      <w:r w:rsidRPr="004C0DDC">
        <w:rPr>
          <w:rFonts w:asciiTheme="majorHAnsi" w:hAnsiTheme="majorHAnsi" w:cstheme="majorHAnsi"/>
          <w:sz w:val="24"/>
        </w:rPr>
        <w:lastRenderedPageBreak/>
        <w:t>500kV SUSPENSION AND TENSION INSULATOR</w:t>
      </w:r>
      <w:bookmarkEnd w:id="487"/>
      <w:bookmarkEnd w:id="488"/>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86"/>
        <w:gridCol w:w="992"/>
        <w:gridCol w:w="2409"/>
        <w:gridCol w:w="1124"/>
      </w:tblGrid>
      <w:tr w:rsidR="004C0DDC" w:rsidRPr="004C0DDC" w14:paraId="2640378E" w14:textId="77777777" w:rsidTr="003846E2">
        <w:trPr>
          <w:trHeight w:val="492"/>
          <w:tblHeader/>
          <w:jc w:val="center"/>
        </w:trPr>
        <w:tc>
          <w:tcPr>
            <w:tcW w:w="851" w:type="dxa"/>
            <w:vAlign w:val="center"/>
          </w:tcPr>
          <w:p w14:paraId="4745DE3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686" w:type="dxa"/>
            <w:vAlign w:val="center"/>
          </w:tcPr>
          <w:p w14:paraId="5E6AC9E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992" w:type="dxa"/>
            <w:vAlign w:val="center"/>
          </w:tcPr>
          <w:p w14:paraId="41CFBE2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409" w:type="dxa"/>
            <w:vAlign w:val="center"/>
          </w:tcPr>
          <w:p w14:paraId="59BE392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24" w:type="dxa"/>
            <w:vAlign w:val="center"/>
          </w:tcPr>
          <w:p w14:paraId="71A3715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50DADFD9" w14:textId="77777777" w:rsidTr="003846E2">
        <w:trPr>
          <w:trHeight w:val="300"/>
          <w:jc w:val="center"/>
        </w:trPr>
        <w:tc>
          <w:tcPr>
            <w:tcW w:w="851" w:type="dxa"/>
            <w:noWrap/>
            <w:vAlign w:val="center"/>
          </w:tcPr>
          <w:p w14:paraId="089FFC5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bCs/>
                <w:sz w:val="24"/>
              </w:rPr>
            </w:pPr>
            <w:r w:rsidRPr="004C0DDC">
              <w:rPr>
                <w:rFonts w:asciiTheme="majorHAnsi" w:hAnsiTheme="majorHAnsi" w:cstheme="majorHAnsi"/>
                <w:b/>
                <w:bCs/>
                <w:sz w:val="24"/>
              </w:rPr>
              <w:t> </w:t>
            </w:r>
          </w:p>
        </w:tc>
        <w:tc>
          <w:tcPr>
            <w:tcW w:w="3686" w:type="dxa"/>
            <w:noWrap/>
            <w:vAlign w:val="center"/>
          </w:tcPr>
          <w:p w14:paraId="7CA10A9E" w14:textId="77777777" w:rsidR="008124F5" w:rsidRPr="004C0DDC" w:rsidRDefault="008124F5" w:rsidP="008124F5">
            <w:pPr>
              <w:tabs>
                <w:tab w:val="clear" w:pos="0"/>
              </w:tabs>
              <w:autoSpaceDE/>
              <w:autoSpaceDN/>
              <w:adjustRightInd/>
              <w:spacing w:line="264" w:lineRule="auto"/>
              <w:rPr>
                <w:rFonts w:asciiTheme="majorHAnsi" w:hAnsiTheme="majorHAnsi" w:cstheme="majorHAnsi"/>
                <w:b/>
                <w:bCs/>
                <w:sz w:val="24"/>
              </w:rPr>
            </w:pPr>
            <w:r w:rsidRPr="004C0DDC">
              <w:rPr>
                <w:rFonts w:asciiTheme="majorHAnsi" w:hAnsiTheme="majorHAnsi" w:cstheme="majorHAnsi"/>
                <w:b/>
                <w:bCs/>
                <w:sz w:val="24"/>
              </w:rPr>
              <w:t>Insulator unit</w:t>
            </w:r>
          </w:p>
        </w:tc>
        <w:tc>
          <w:tcPr>
            <w:tcW w:w="992" w:type="dxa"/>
          </w:tcPr>
          <w:p w14:paraId="49214E4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DC3DB0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b/>
                <w:sz w:val="24"/>
              </w:rPr>
            </w:pPr>
          </w:p>
        </w:tc>
        <w:tc>
          <w:tcPr>
            <w:tcW w:w="1124" w:type="dxa"/>
            <w:noWrap/>
            <w:vAlign w:val="center"/>
          </w:tcPr>
          <w:p w14:paraId="7DB62CA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75AB226C" w14:textId="77777777" w:rsidTr="003846E2">
        <w:trPr>
          <w:trHeight w:val="270"/>
          <w:jc w:val="center"/>
        </w:trPr>
        <w:tc>
          <w:tcPr>
            <w:tcW w:w="851" w:type="dxa"/>
            <w:noWrap/>
            <w:vAlign w:val="center"/>
          </w:tcPr>
          <w:p w14:paraId="77CA6D0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2BC6C180"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Manufacturer/ Country of Origin of insulator and Fitting of insulator string</w:t>
            </w:r>
          </w:p>
        </w:tc>
        <w:tc>
          <w:tcPr>
            <w:tcW w:w="992" w:type="dxa"/>
          </w:tcPr>
          <w:p w14:paraId="02FA187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F88E28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 </w:t>
            </w:r>
          </w:p>
        </w:tc>
        <w:tc>
          <w:tcPr>
            <w:tcW w:w="1124" w:type="dxa"/>
            <w:noWrap/>
            <w:vAlign w:val="center"/>
          </w:tcPr>
          <w:p w14:paraId="5166F3FD"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2E1F48B" w14:textId="77777777" w:rsidTr="003846E2">
        <w:trPr>
          <w:trHeight w:val="270"/>
          <w:jc w:val="center"/>
        </w:trPr>
        <w:tc>
          <w:tcPr>
            <w:tcW w:w="851" w:type="dxa"/>
            <w:noWrap/>
            <w:vAlign w:val="center"/>
          </w:tcPr>
          <w:p w14:paraId="4154908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643A733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Catalogue number</w:t>
            </w:r>
          </w:p>
        </w:tc>
        <w:tc>
          <w:tcPr>
            <w:tcW w:w="992" w:type="dxa"/>
          </w:tcPr>
          <w:p w14:paraId="3163312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56201D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BED1F9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62CE9FB0" w14:textId="77777777" w:rsidTr="003846E2">
        <w:trPr>
          <w:trHeight w:val="270"/>
          <w:jc w:val="center"/>
        </w:trPr>
        <w:tc>
          <w:tcPr>
            <w:tcW w:w="851" w:type="dxa"/>
            <w:noWrap/>
            <w:vAlign w:val="center"/>
          </w:tcPr>
          <w:p w14:paraId="216F48AC"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vAlign w:val="center"/>
          </w:tcPr>
          <w:p w14:paraId="4543AF9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Insulating material</w:t>
            </w:r>
          </w:p>
        </w:tc>
        <w:tc>
          <w:tcPr>
            <w:tcW w:w="992" w:type="dxa"/>
          </w:tcPr>
          <w:p w14:paraId="50B4548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vAlign w:val="center"/>
          </w:tcPr>
          <w:p w14:paraId="311A9D2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Toughened glass or porcelain</w:t>
            </w:r>
          </w:p>
        </w:tc>
        <w:tc>
          <w:tcPr>
            <w:tcW w:w="1124" w:type="dxa"/>
            <w:noWrap/>
            <w:vAlign w:val="center"/>
          </w:tcPr>
          <w:p w14:paraId="650A9A4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AAE81DA" w14:textId="77777777" w:rsidTr="003846E2">
        <w:trPr>
          <w:trHeight w:val="270"/>
          <w:jc w:val="center"/>
        </w:trPr>
        <w:tc>
          <w:tcPr>
            <w:tcW w:w="851" w:type="dxa"/>
            <w:noWrap/>
            <w:vAlign w:val="center"/>
          </w:tcPr>
          <w:p w14:paraId="2BD11EB8"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1094556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992" w:type="dxa"/>
          </w:tcPr>
          <w:p w14:paraId="259C509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8CC8F56" w14:textId="63F6F845" w:rsidR="008124F5" w:rsidRPr="004C0DDC" w:rsidRDefault="009F1DE3"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IEC 60305; IEC-60120</w:t>
            </w:r>
          </w:p>
        </w:tc>
        <w:tc>
          <w:tcPr>
            <w:tcW w:w="1124" w:type="dxa"/>
            <w:noWrap/>
            <w:vAlign w:val="center"/>
          </w:tcPr>
          <w:p w14:paraId="5AA3D85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B62260A" w14:textId="77777777" w:rsidTr="003846E2">
        <w:trPr>
          <w:trHeight w:val="270"/>
          <w:jc w:val="center"/>
        </w:trPr>
        <w:tc>
          <w:tcPr>
            <w:tcW w:w="851" w:type="dxa"/>
            <w:noWrap/>
            <w:vAlign w:val="center"/>
          </w:tcPr>
          <w:p w14:paraId="73B86DA5"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055350E6"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Type of insulator unit</w:t>
            </w:r>
          </w:p>
        </w:tc>
        <w:tc>
          <w:tcPr>
            <w:tcW w:w="992" w:type="dxa"/>
          </w:tcPr>
          <w:p w14:paraId="6853481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E009D1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160BSP </w:t>
            </w:r>
          </w:p>
        </w:tc>
        <w:tc>
          <w:tcPr>
            <w:tcW w:w="1124" w:type="dxa"/>
            <w:noWrap/>
            <w:vAlign w:val="center"/>
          </w:tcPr>
          <w:p w14:paraId="5896C72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6ED24C31" w14:textId="77777777" w:rsidTr="003846E2">
        <w:trPr>
          <w:trHeight w:val="270"/>
          <w:jc w:val="center"/>
        </w:trPr>
        <w:tc>
          <w:tcPr>
            <w:tcW w:w="851" w:type="dxa"/>
            <w:noWrap/>
            <w:vAlign w:val="center"/>
          </w:tcPr>
          <w:p w14:paraId="6F5A1A6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tcPr>
          <w:p w14:paraId="6EB4F521"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Fixing type to Gantry beam</w:t>
            </w:r>
          </w:p>
        </w:tc>
        <w:tc>
          <w:tcPr>
            <w:tcW w:w="992" w:type="dxa"/>
          </w:tcPr>
          <w:p w14:paraId="2F2CE6E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68A305C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U-bolt</w:t>
            </w:r>
          </w:p>
        </w:tc>
        <w:tc>
          <w:tcPr>
            <w:tcW w:w="1124" w:type="dxa"/>
            <w:noWrap/>
            <w:vAlign w:val="center"/>
          </w:tcPr>
          <w:p w14:paraId="5120B52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46BE75E" w14:textId="77777777" w:rsidTr="003846E2">
        <w:trPr>
          <w:trHeight w:val="270"/>
          <w:jc w:val="center"/>
        </w:trPr>
        <w:tc>
          <w:tcPr>
            <w:tcW w:w="851" w:type="dxa"/>
            <w:noWrap/>
            <w:vAlign w:val="center"/>
          </w:tcPr>
          <w:p w14:paraId="14C1E864"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527" w:hanging="357"/>
              <w:jc w:val="left"/>
              <w:rPr>
                <w:rFonts w:asciiTheme="majorHAnsi" w:hAnsiTheme="majorHAnsi" w:cstheme="majorHAnsi"/>
                <w:sz w:val="24"/>
              </w:rPr>
            </w:pPr>
          </w:p>
        </w:tc>
        <w:tc>
          <w:tcPr>
            <w:tcW w:w="3686" w:type="dxa"/>
            <w:noWrap/>
            <w:vAlign w:val="center"/>
          </w:tcPr>
          <w:p w14:paraId="6DFD1014"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Shed diameter</w:t>
            </w:r>
          </w:p>
        </w:tc>
        <w:tc>
          <w:tcPr>
            <w:tcW w:w="992" w:type="dxa"/>
          </w:tcPr>
          <w:p w14:paraId="205EC19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6E36385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11C441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0D04A2B" w14:textId="77777777" w:rsidTr="003846E2">
        <w:trPr>
          <w:trHeight w:val="270"/>
          <w:jc w:val="center"/>
        </w:trPr>
        <w:tc>
          <w:tcPr>
            <w:tcW w:w="851" w:type="dxa"/>
            <w:noWrap/>
            <w:vAlign w:val="center"/>
          </w:tcPr>
          <w:p w14:paraId="5A97B48C"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8F64FEE"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Unit spacing</w:t>
            </w:r>
          </w:p>
        </w:tc>
        <w:tc>
          <w:tcPr>
            <w:tcW w:w="992" w:type="dxa"/>
          </w:tcPr>
          <w:p w14:paraId="6C65149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7CD4728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146</w:t>
            </w:r>
          </w:p>
        </w:tc>
        <w:tc>
          <w:tcPr>
            <w:tcW w:w="1124" w:type="dxa"/>
            <w:noWrap/>
            <w:vAlign w:val="center"/>
          </w:tcPr>
          <w:p w14:paraId="7D3A4E0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6772ED24" w14:textId="77777777" w:rsidTr="003846E2">
        <w:trPr>
          <w:trHeight w:val="270"/>
          <w:jc w:val="center"/>
        </w:trPr>
        <w:tc>
          <w:tcPr>
            <w:tcW w:w="851" w:type="dxa"/>
            <w:noWrap/>
            <w:vAlign w:val="center"/>
          </w:tcPr>
          <w:p w14:paraId="11BA358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FA54B93"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Minimum creeepage distance </w:t>
            </w:r>
          </w:p>
        </w:tc>
        <w:tc>
          <w:tcPr>
            <w:tcW w:w="992" w:type="dxa"/>
          </w:tcPr>
          <w:p w14:paraId="735108B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06C824C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440</w:t>
            </w:r>
          </w:p>
        </w:tc>
        <w:tc>
          <w:tcPr>
            <w:tcW w:w="1124" w:type="dxa"/>
            <w:noWrap/>
            <w:vAlign w:val="center"/>
          </w:tcPr>
          <w:p w14:paraId="4738C1E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B7115AD" w14:textId="77777777" w:rsidTr="003846E2">
        <w:trPr>
          <w:trHeight w:val="270"/>
          <w:jc w:val="center"/>
        </w:trPr>
        <w:tc>
          <w:tcPr>
            <w:tcW w:w="851" w:type="dxa"/>
            <w:noWrap/>
            <w:vAlign w:val="center"/>
          </w:tcPr>
          <w:p w14:paraId="3F006973"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DDA45C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Wet power frequency withstand voltage - min.</w:t>
            </w:r>
          </w:p>
        </w:tc>
        <w:tc>
          <w:tcPr>
            <w:tcW w:w="992" w:type="dxa"/>
          </w:tcPr>
          <w:p w14:paraId="09B3DDC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450DAA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55 </w:t>
            </w:r>
          </w:p>
        </w:tc>
        <w:tc>
          <w:tcPr>
            <w:tcW w:w="1124" w:type="dxa"/>
            <w:noWrap/>
            <w:vAlign w:val="center"/>
          </w:tcPr>
          <w:p w14:paraId="3CE07EE6"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17C1DA2" w14:textId="77777777" w:rsidTr="003846E2">
        <w:trPr>
          <w:trHeight w:val="270"/>
          <w:jc w:val="center"/>
        </w:trPr>
        <w:tc>
          <w:tcPr>
            <w:tcW w:w="851" w:type="dxa"/>
            <w:noWrap/>
            <w:vAlign w:val="center"/>
          </w:tcPr>
          <w:p w14:paraId="0C593257"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4ECF8B0"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Dry power frequency withstand voltage-min.</w:t>
            </w:r>
          </w:p>
        </w:tc>
        <w:tc>
          <w:tcPr>
            <w:tcW w:w="992" w:type="dxa"/>
          </w:tcPr>
          <w:p w14:paraId="220D63E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6BEB1AA"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90 </w:t>
            </w:r>
          </w:p>
        </w:tc>
        <w:tc>
          <w:tcPr>
            <w:tcW w:w="1124" w:type="dxa"/>
            <w:noWrap/>
            <w:vAlign w:val="center"/>
          </w:tcPr>
          <w:p w14:paraId="0CB2C6A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FD67633" w14:textId="77777777" w:rsidTr="003846E2">
        <w:trPr>
          <w:trHeight w:val="270"/>
          <w:jc w:val="center"/>
        </w:trPr>
        <w:tc>
          <w:tcPr>
            <w:tcW w:w="851" w:type="dxa"/>
            <w:noWrap/>
            <w:vAlign w:val="center"/>
          </w:tcPr>
          <w:p w14:paraId="51899A54"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6F2777C"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Lightning impulse withstand       </w:t>
            </w:r>
          </w:p>
        </w:tc>
        <w:tc>
          <w:tcPr>
            <w:tcW w:w="992" w:type="dxa"/>
          </w:tcPr>
          <w:p w14:paraId="3EDEAA4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F369A7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140 </w:t>
            </w:r>
          </w:p>
        </w:tc>
        <w:tc>
          <w:tcPr>
            <w:tcW w:w="1124" w:type="dxa"/>
            <w:noWrap/>
            <w:vAlign w:val="center"/>
          </w:tcPr>
          <w:p w14:paraId="6CD1988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7D83C00" w14:textId="77777777" w:rsidTr="003846E2">
        <w:trPr>
          <w:trHeight w:val="270"/>
          <w:jc w:val="center"/>
        </w:trPr>
        <w:tc>
          <w:tcPr>
            <w:tcW w:w="851" w:type="dxa"/>
            <w:noWrap/>
            <w:vAlign w:val="center"/>
          </w:tcPr>
          <w:p w14:paraId="21814AA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781AF257"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Minimum puncture voltage in oil </w:t>
            </w:r>
          </w:p>
        </w:tc>
        <w:tc>
          <w:tcPr>
            <w:tcW w:w="992" w:type="dxa"/>
          </w:tcPr>
          <w:p w14:paraId="3CCFDA7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0CFD89A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130</w:t>
            </w:r>
          </w:p>
        </w:tc>
        <w:tc>
          <w:tcPr>
            <w:tcW w:w="1124" w:type="dxa"/>
            <w:noWrap/>
            <w:vAlign w:val="center"/>
          </w:tcPr>
          <w:p w14:paraId="7596DE3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3B8193F" w14:textId="77777777" w:rsidTr="003846E2">
        <w:trPr>
          <w:trHeight w:val="270"/>
          <w:jc w:val="center"/>
        </w:trPr>
        <w:tc>
          <w:tcPr>
            <w:tcW w:w="851" w:type="dxa"/>
            <w:noWrap/>
            <w:vAlign w:val="center"/>
          </w:tcPr>
          <w:p w14:paraId="7D82993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163E108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Zinc sleeve</w:t>
            </w:r>
          </w:p>
        </w:tc>
        <w:tc>
          <w:tcPr>
            <w:tcW w:w="992" w:type="dxa"/>
          </w:tcPr>
          <w:p w14:paraId="660C003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5708E7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7A16B20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E978F23" w14:textId="77777777" w:rsidTr="003846E2">
        <w:trPr>
          <w:trHeight w:val="270"/>
          <w:jc w:val="center"/>
        </w:trPr>
        <w:tc>
          <w:tcPr>
            <w:tcW w:w="851" w:type="dxa"/>
            <w:noWrap/>
            <w:vAlign w:val="center"/>
          </w:tcPr>
          <w:p w14:paraId="58AD5EFA"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0E21758A" w14:textId="77777777" w:rsidR="008124F5" w:rsidRPr="004C0DDC" w:rsidRDefault="008124F5" w:rsidP="008124F5">
            <w:pPr>
              <w:tabs>
                <w:tab w:val="clear" w:pos="0"/>
              </w:tabs>
              <w:autoSpaceDE/>
              <w:autoSpaceDN/>
              <w:adjustRightInd/>
              <w:spacing w:line="264" w:lineRule="auto"/>
              <w:rPr>
                <w:rFonts w:asciiTheme="majorHAnsi" w:hAnsiTheme="majorHAnsi" w:cstheme="majorHAnsi"/>
                <w:b/>
                <w:bCs/>
                <w:sz w:val="24"/>
              </w:rPr>
            </w:pPr>
            <w:r w:rsidRPr="004C0DDC">
              <w:rPr>
                <w:rFonts w:asciiTheme="majorHAnsi" w:hAnsiTheme="majorHAnsi" w:cstheme="majorHAnsi"/>
                <w:b/>
                <w:bCs/>
                <w:sz w:val="24"/>
              </w:rPr>
              <w:t>Insulator set complete</w:t>
            </w:r>
          </w:p>
        </w:tc>
        <w:tc>
          <w:tcPr>
            <w:tcW w:w="992" w:type="dxa"/>
          </w:tcPr>
          <w:p w14:paraId="34A6E50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01AC483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495AE1DC"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5F76657" w14:textId="77777777" w:rsidTr="003846E2">
        <w:trPr>
          <w:trHeight w:val="270"/>
          <w:jc w:val="center"/>
        </w:trPr>
        <w:tc>
          <w:tcPr>
            <w:tcW w:w="851" w:type="dxa"/>
            <w:noWrap/>
            <w:vAlign w:val="center"/>
          </w:tcPr>
          <w:p w14:paraId="575B16DE"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C8924BA"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Number of insulator strings in parallel per phase</w:t>
            </w:r>
          </w:p>
        </w:tc>
        <w:tc>
          <w:tcPr>
            <w:tcW w:w="992" w:type="dxa"/>
          </w:tcPr>
          <w:p w14:paraId="1452EAD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C08B3F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2</w:t>
            </w:r>
          </w:p>
        </w:tc>
        <w:tc>
          <w:tcPr>
            <w:tcW w:w="1124" w:type="dxa"/>
            <w:noWrap/>
            <w:vAlign w:val="center"/>
          </w:tcPr>
          <w:p w14:paraId="04EDE85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177F2FFD" w14:textId="77777777" w:rsidTr="003846E2">
        <w:trPr>
          <w:trHeight w:val="270"/>
          <w:jc w:val="center"/>
        </w:trPr>
        <w:tc>
          <w:tcPr>
            <w:tcW w:w="851" w:type="dxa"/>
            <w:noWrap/>
            <w:vAlign w:val="center"/>
          </w:tcPr>
          <w:p w14:paraId="6F1DE06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837F171"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Minimum eletcro-mechanical failing load complete set</w:t>
            </w:r>
          </w:p>
        </w:tc>
        <w:tc>
          <w:tcPr>
            <w:tcW w:w="992" w:type="dxa"/>
          </w:tcPr>
          <w:p w14:paraId="45366447"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409" w:type="dxa"/>
            <w:noWrap/>
            <w:vAlign w:val="center"/>
          </w:tcPr>
          <w:p w14:paraId="52B1C4A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2x160</w:t>
            </w:r>
          </w:p>
        </w:tc>
        <w:tc>
          <w:tcPr>
            <w:tcW w:w="1124" w:type="dxa"/>
            <w:noWrap/>
            <w:vAlign w:val="center"/>
          </w:tcPr>
          <w:p w14:paraId="08D2BBE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14B0049" w14:textId="77777777" w:rsidTr="003846E2">
        <w:trPr>
          <w:trHeight w:val="270"/>
          <w:jc w:val="center"/>
        </w:trPr>
        <w:tc>
          <w:tcPr>
            <w:tcW w:w="851" w:type="dxa"/>
            <w:noWrap/>
            <w:vAlign w:val="center"/>
          </w:tcPr>
          <w:p w14:paraId="0560B0B1"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967171E"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Total creeepage distance </w:t>
            </w:r>
          </w:p>
        </w:tc>
        <w:tc>
          <w:tcPr>
            <w:tcW w:w="992" w:type="dxa"/>
          </w:tcPr>
          <w:p w14:paraId="32EEC92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0DA8465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13750</w:t>
            </w:r>
          </w:p>
        </w:tc>
        <w:tc>
          <w:tcPr>
            <w:tcW w:w="1124" w:type="dxa"/>
            <w:noWrap/>
            <w:vAlign w:val="center"/>
          </w:tcPr>
          <w:p w14:paraId="0B9F820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64370BFF" w14:textId="77777777" w:rsidTr="00F26713">
        <w:trPr>
          <w:trHeight w:val="1470"/>
          <w:jc w:val="center"/>
        </w:trPr>
        <w:tc>
          <w:tcPr>
            <w:tcW w:w="851" w:type="dxa"/>
            <w:noWrap/>
            <w:vAlign w:val="center"/>
          </w:tcPr>
          <w:p w14:paraId="3556B288"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A0BE63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Number of insulator disks in each string</w:t>
            </w:r>
          </w:p>
        </w:tc>
        <w:tc>
          <w:tcPr>
            <w:tcW w:w="992" w:type="dxa"/>
            <w:vAlign w:val="center"/>
          </w:tcPr>
          <w:p w14:paraId="158BDD62" w14:textId="7F7F5407" w:rsidR="008124F5" w:rsidRPr="004C0DDC" w:rsidRDefault="00186CC5" w:rsidP="00186CC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disk</w:t>
            </w:r>
          </w:p>
        </w:tc>
        <w:tc>
          <w:tcPr>
            <w:tcW w:w="2409" w:type="dxa"/>
            <w:vAlign w:val="center"/>
          </w:tcPr>
          <w:p w14:paraId="31B8AB1B" w14:textId="0B1A2493" w:rsidR="008124F5" w:rsidRPr="004C0DDC" w:rsidRDefault="00186CC5" w:rsidP="00186CC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2x34</w:t>
            </w:r>
          </w:p>
        </w:tc>
        <w:tc>
          <w:tcPr>
            <w:tcW w:w="1124" w:type="dxa"/>
            <w:noWrap/>
            <w:vAlign w:val="center"/>
          </w:tcPr>
          <w:p w14:paraId="1488EE9F"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69C31A2" w14:textId="77777777" w:rsidTr="003846E2">
        <w:trPr>
          <w:trHeight w:val="300"/>
          <w:jc w:val="center"/>
        </w:trPr>
        <w:tc>
          <w:tcPr>
            <w:tcW w:w="851" w:type="dxa"/>
            <w:noWrap/>
            <w:vAlign w:val="center"/>
          </w:tcPr>
          <w:p w14:paraId="2ED4255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1BA9E73B"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Overall length of set including clamp and all fittings</w:t>
            </w:r>
          </w:p>
        </w:tc>
        <w:tc>
          <w:tcPr>
            <w:tcW w:w="992" w:type="dxa"/>
          </w:tcPr>
          <w:p w14:paraId="60188DB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2902543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964AF0B"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0BDD3EA1" w14:textId="77777777" w:rsidTr="003846E2">
        <w:trPr>
          <w:trHeight w:val="300"/>
          <w:jc w:val="center"/>
        </w:trPr>
        <w:tc>
          <w:tcPr>
            <w:tcW w:w="851" w:type="dxa"/>
            <w:noWrap/>
            <w:vAlign w:val="center"/>
          </w:tcPr>
          <w:p w14:paraId="3128D84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lastRenderedPageBreak/>
              <w:t> </w:t>
            </w:r>
          </w:p>
        </w:tc>
        <w:tc>
          <w:tcPr>
            <w:tcW w:w="3686" w:type="dxa"/>
            <w:noWrap/>
            <w:vAlign w:val="center"/>
          </w:tcPr>
          <w:p w14:paraId="06FD55F7"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 xml:space="preserve"> max </w:t>
            </w:r>
          </w:p>
        </w:tc>
        <w:tc>
          <w:tcPr>
            <w:tcW w:w="992" w:type="dxa"/>
          </w:tcPr>
          <w:p w14:paraId="3FD78D1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4B4D8E1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794FF7A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0B7E832" w14:textId="77777777" w:rsidTr="003846E2">
        <w:trPr>
          <w:trHeight w:val="300"/>
          <w:jc w:val="center"/>
        </w:trPr>
        <w:tc>
          <w:tcPr>
            <w:tcW w:w="851" w:type="dxa"/>
            <w:noWrap/>
            <w:vAlign w:val="center"/>
          </w:tcPr>
          <w:p w14:paraId="41B8625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xml:space="preserve"> </w:t>
            </w:r>
          </w:p>
        </w:tc>
        <w:tc>
          <w:tcPr>
            <w:tcW w:w="3686" w:type="dxa"/>
            <w:noWrap/>
            <w:vAlign w:val="center"/>
          </w:tcPr>
          <w:p w14:paraId="59A21BEB"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 xml:space="preserve"> min </w:t>
            </w:r>
          </w:p>
        </w:tc>
        <w:tc>
          <w:tcPr>
            <w:tcW w:w="992" w:type="dxa"/>
          </w:tcPr>
          <w:p w14:paraId="3B15DE9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51080C2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3CC65BA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44DC4E2" w14:textId="77777777" w:rsidTr="003846E2">
        <w:trPr>
          <w:trHeight w:val="300"/>
          <w:jc w:val="center"/>
        </w:trPr>
        <w:tc>
          <w:tcPr>
            <w:tcW w:w="851" w:type="dxa"/>
            <w:noWrap/>
            <w:vAlign w:val="center"/>
          </w:tcPr>
          <w:p w14:paraId="4A5392AA"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32E6F0F"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Weight of complete set with all fittings</w:t>
            </w:r>
          </w:p>
        </w:tc>
        <w:tc>
          <w:tcPr>
            <w:tcW w:w="992" w:type="dxa"/>
          </w:tcPr>
          <w:p w14:paraId="27674A1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kg</w:t>
            </w:r>
          </w:p>
        </w:tc>
        <w:tc>
          <w:tcPr>
            <w:tcW w:w="2409" w:type="dxa"/>
            <w:noWrap/>
            <w:vAlign w:val="center"/>
          </w:tcPr>
          <w:p w14:paraId="40935F8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70C4ADD5"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1FE4EE78" w14:textId="77777777" w:rsidTr="003846E2">
        <w:trPr>
          <w:trHeight w:val="300"/>
          <w:jc w:val="center"/>
        </w:trPr>
        <w:tc>
          <w:tcPr>
            <w:tcW w:w="851" w:type="dxa"/>
            <w:noWrap/>
            <w:vAlign w:val="center"/>
          </w:tcPr>
          <w:p w14:paraId="7686D95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E4D6E4C"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Turnbuckle for 500kV tension insulator</w:t>
            </w:r>
          </w:p>
        </w:tc>
        <w:tc>
          <w:tcPr>
            <w:tcW w:w="992" w:type="dxa"/>
          </w:tcPr>
          <w:p w14:paraId="6B8D255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20DF2CC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2CC515E0"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3088AC0A" w14:textId="77777777" w:rsidTr="003846E2">
        <w:trPr>
          <w:trHeight w:val="300"/>
          <w:jc w:val="center"/>
        </w:trPr>
        <w:tc>
          <w:tcPr>
            <w:tcW w:w="851" w:type="dxa"/>
            <w:noWrap/>
            <w:vAlign w:val="center"/>
          </w:tcPr>
          <w:p w14:paraId="2C9D3EFF"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2786887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Arcing horn for 500kV insulator</w:t>
            </w:r>
          </w:p>
        </w:tc>
        <w:tc>
          <w:tcPr>
            <w:tcW w:w="992" w:type="dxa"/>
          </w:tcPr>
          <w:p w14:paraId="6F2E102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552F6B1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172CE63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r w:rsidR="004C0DDC" w:rsidRPr="004C0DDC" w14:paraId="55BA2693" w14:textId="77777777" w:rsidTr="003846E2">
        <w:trPr>
          <w:trHeight w:val="300"/>
          <w:jc w:val="center"/>
        </w:trPr>
        <w:tc>
          <w:tcPr>
            <w:tcW w:w="851" w:type="dxa"/>
            <w:noWrap/>
            <w:vAlign w:val="center"/>
          </w:tcPr>
          <w:p w14:paraId="063CD03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60D1DA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Fittings</w:t>
            </w:r>
          </w:p>
        </w:tc>
        <w:tc>
          <w:tcPr>
            <w:tcW w:w="992" w:type="dxa"/>
          </w:tcPr>
          <w:p w14:paraId="2038898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340100C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258761A8"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C525CA1" w14:textId="77777777" w:rsidTr="003846E2">
        <w:trPr>
          <w:trHeight w:val="300"/>
          <w:jc w:val="center"/>
        </w:trPr>
        <w:tc>
          <w:tcPr>
            <w:tcW w:w="851" w:type="dxa"/>
            <w:noWrap/>
            <w:vAlign w:val="center"/>
          </w:tcPr>
          <w:p w14:paraId="6166A640" w14:textId="77777777" w:rsidR="008124F5" w:rsidRPr="004C0DDC" w:rsidRDefault="008124F5" w:rsidP="008124F5">
            <w:pPr>
              <w:tabs>
                <w:tab w:val="clear" w:pos="0"/>
                <w:tab w:val="left" w:pos="49"/>
              </w:tabs>
              <w:autoSpaceDE/>
              <w:autoSpaceDN/>
              <w:adjustRightInd/>
              <w:spacing w:line="264" w:lineRule="auto"/>
              <w:ind w:left="499"/>
              <w:jc w:val="left"/>
              <w:rPr>
                <w:rFonts w:asciiTheme="majorHAnsi" w:hAnsiTheme="majorHAnsi" w:cstheme="majorHAnsi"/>
                <w:sz w:val="24"/>
              </w:rPr>
            </w:pPr>
          </w:p>
        </w:tc>
        <w:tc>
          <w:tcPr>
            <w:tcW w:w="3686" w:type="dxa"/>
            <w:noWrap/>
            <w:vAlign w:val="center"/>
          </w:tcPr>
          <w:p w14:paraId="3A04BEB7"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Type of fittings</w:t>
            </w:r>
          </w:p>
        </w:tc>
        <w:tc>
          <w:tcPr>
            <w:tcW w:w="992" w:type="dxa"/>
          </w:tcPr>
          <w:p w14:paraId="631547AC"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426B7F7B" w14:textId="569C8278" w:rsidR="008124F5" w:rsidRPr="004C0DDC" w:rsidRDefault="00186CC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1065E09"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C9FC33D" w14:textId="77777777" w:rsidTr="003846E2">
        <w:trPr>
          <w:trHeight w:val="300"/>
          <w:jc w:val="center"/>
        </w:trPr>
        <w:tc>
          <w:tcPr>
            <w:tcW w:w="851" w:type="dxa"/>
            <w:noWrap/>
            <w:vAlign w:val="center"/>
          </w:tcPr>
          <w:p w14:paraId="5EB872C4" w14:textId="77777777" w:rsidR="008124F5" w:rsidRPr="004C0DDC" w:rsidRDefault="008124F5" w:rsidP="008124F5">
            <w:pPr>
              <w:tabs>
                <w:tab w:val="clear" w:pos="0"/>
                <w:tab w:val="left" w:pos="49"/>
              </w:tabs>
              <w:autoSpaceDE/>
              <w:autoSpaceDN/>
              <w:adjustRightInd/>
              <w:spacing w:line="264" w:lineRule="auto"/>
              <w:ind w:left="499"/>
              <w:jc w:val="left"/>
              <w:rPr>
                <w:rFonts w:asciiTheme="majorHAnsi" w:hAnsiTheme="majorHAnsi" w:cstheme="majorHAnsi"/>
                <w:sz w:val="24"/>
              </w:rPr>
            </w:pPr>
          </w:p>
        </w:tc>
        <w:tc>
          <w:tcPr>
            <w:tcW w:w="3686" w:type="dxa"/>
            <w:noWrap/>
            <w:vAlign w:val="center"/>
          </w:tcPr>
          <w:p w14:paraId="6517A0B8" w14:textId="77777777" w:rsidR="008124F5" w:rsidRPr="004C0DDC" w:rsidRDefault="008124F5" w:rsidP="008124F5">
            <w:pPr>
              <w:numPr>
                <w:ilvl w:val="0"/>
                <w:numId w:val="8"/>
              </w:numPr>
              <w:tabs>
                <w:tab w:val="clear" w:pos="0"/>
              </w:tabs>
              <w:autoSpaceDE/>
              <w:autoSpaceDN/>
              <w:adjustRightInd/>
              <w:spacing w:before="0" w:after="0" w:line="264" w:lineRule="auto"/>
              <w:ind w:left="210" w:hanging="210"/>
              <w:jc w:val="left"/>
              <w:rPr>
                <w:rFonts w:asciiTheme="majorHAnsi" w:hAnsiTheme="majorHAnsi" w:cstheme="majorHAnsi"/>
                <w:sz w:val="24"/>
              </w:rPr>
            </w:pPr>
            <w:r w:rsidRPr="004C0DDC">
              <w:rPr>
                <w:rFonts w:asciiTheme="majorHAnsi" w:hAnsiTheme="majorHAnsi" w:cstheme="majorHAnsi"/>
                <w:sz w:val="24"/>
              </w:rPr>
              <w:t>Dimension of U bolted</w:t>
            </w:r>
          </w:p>
        </w:tc>
        <w:tc>
          <w:tcPr>
            <w:tcW w:w="992" w:type="dxa"/>
          </w:tcPr>
          <w:p w14:paraId="567D92A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409" w:type="dxa"/>
            <w:noWrap/>
            <w:vAlign w:val="center"/>
          </w:tcPr>
          <w:p w14:paraId="2A70DCE7" w14:textId="4D462683" w:rsidR="008124F5" w:rsidRPr="004C0DDC" w:rsidRDefault="00186CC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46D74C87"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F68D429" w14:textId="77777777" w:rsidTr="003846E2">
        <w:trPr>
          <w:trHeight w:val="300"/>
          <w:jc w:val="center"/>
        </w:trPr>
        <w:tc>
          <w:tcPr>
            <w:tcW w:w="851" w:type="dxa"/>
            <w:noWrap/>
            <w:vAlign w:val="center"/>
          </w:tcPr>
          <w:p w14:paraId="2811E017"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50CE9F8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50Hz flashover and withstand tests (complete sets)</w:t>
            </w:r>
          </w:p>
        </w:tc>
        <w:tc>
          <w:tcPr>
            <w:tcW w:w="992" w:type="dxa"/>
          </w:tcPr>
          <w:p w14:paraId="21CB01B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040CC29D"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7892B64E"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A722531" w14:textId="77777777" w:rsidTr="003846E2">
        <w:trPr>
          <w:trHeight w:val="300"/>
          <w:jc w:val="center"/>
        </w:trPr>
        <w:tc>
          <w:tcPr>
            <w:tcW w:w="851" w:type="dxa"/>
            <w:noWrap/>
            <w:vAlign w:val="center"/>
          </w:tcPr>
          <w:p w14:paraId="639FEC4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09375EC5"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Dry flash over </w:t>
            </w:r>
          </w:p>
        </w:tc>
        <w:tc>
          <w:tcPr>
            <w:tcW w:w="992" w:type="dxa"/>
          </w:tcPr>
          <w:p w14:paraId="2C3B6749"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DF62C7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1124" w:type="dxa"/>
            <w:noWrap/>
            <w:vAlign w:val="center"/>
          </w:tcPr>
          <w:p w14:paraId="6813CB7B"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3BC9E17F" w14:textId="77777777" w:rsidTr="003846E2">
        <w:trPr>
          <w:trHeight w:val="300"/>
          <w:jc w:val="center"/>
        </w:trPr>
        <w:tc>
          <w:tcPr>
            <w:tcW w:w="851" w:type="dxa"/>
            <w:noWrap/>
            <w:vAlign w:val="center"/>
          </w:tcPr>
          <w:p w14:paraId="6809BE2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58D02FC9"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One minute wet withstand</w:t>
            </w:r>
          </w:p>
        </w:tc>
        <w:tc>
          <w:tcPr>
            <w:tcW w:w="992" w:type="dxa"/>
          </w:tcPr>
          <w:p w14:paraId="45C6218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5D008338"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77B6D302"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7DD8D765" w14:textId="77777777" w:rsidTr="003846E2">
        <w:trPr>
          <w:trHeight w:val="300"/>
          <w:jc w:val="center"/>
        </w:trPr>
        <w:tc>
          <w:tcPr>
            <w:tcW w:w="851" w:type="dxa"/>
            <w:noWrap/>
            <w:vAlign w:val="center"/>
          </w:tcPr>
          <w:p w14:paraId="4ADCA306"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0D66E783"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50 percent impulse flashover </w:t>
            </w:r>
          </w:p>
        </w:tc>
        <w:tc>
          <w:tcPr>
            <w:tcW w:w="992" w:type="dxa"/>
          </w:tcPr>
          <w:p w14:paraId="3FCC474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AD6916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34961CBA"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723A04F" w14:textId="77777777" w:rsidTr="003846E2">
        <w:trPr>
          <w:trHeight w:val="300"/>
          <w:jc w:val="center"/>
        </w:trPr>
        <w:tc>
          <w:tcPr>
            <w:tcW w:w="851" w:type="dxa"/>
            <w:noWrap/>
            <w:vAlign w:val="center"/>
          </w:tcPr>
          <w:p w14:paraId="02CC370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6F66D7D5"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1.2/50µs negative wave </w:t>
            </w:r>
          </w:p>
        </w:tc>
        <w:tc>
          <w:tcPr>
            <w:tcW w:w="992" w:type="dxa"/>
          </w:tcPr>
          <w:p w14:paraId="5773089B"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31E0762"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620E3C13"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2A4B0E00" w14:textId="77777777" w:rsidTr="003846E2">
        <w:trPr>
          <w:trHeight w:val="300"/>
          <w:jc w:val="center"/>
        </w:trPr>
        <w:tc>
          <w:tcPr>
            <w:tcW w:w="851" w:type="dxa"/>
            <w:noWrap/>
            <w:vAlign w:val="center"/>
          </w:tcPr>
          <w:p w14:paraId="0CC9D6C3"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 </w:t>
            </w:r>
          </w:p>
        </w:tc>
        <w:tc>
          <w:tcPr>
            <w:tcW w:w="3686" w:type="dxa"/>
            <w:noWrap/>
            <w:vAlign w:val="center"/>
          </w:tcPr>
          <w:p w14:paraId="3640A512"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1.2/50µs positive wave</w:t>
            </w:r>
          </w:p>
        </w:tc>
        <w:tc>
          <w:tcPr>
            <w:tcW w:w="992" w:type="dxa"/>
          </w:tcPr>
          <w:p w14:paraId="69098026"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2C861F20"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1124" w:type="dxa"/>
            <w:noWrap/>
            <w:vAlign w:val="center"/>
          </w:tcPr>
          <w:p w14:paraId="3064E8FD"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DE1B2A1" w14:textId="77777777" w:rsidTr="003846E2">
        <w:trPr>
          <w:trHeight w:val="300"/>
          <w:jc w:val="center"/>
        </w:trPr>
        <w:tc>
          <w:tcPr>
            <w:tcW w:w="851" w:type="dxa"/>
            <w:noWrap/>
            <w:vAlign w:val="center"/>
          </w:tcPr>
          <w:p w14:paraId="1C64D28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noWrap/>
            <w:vAlign w:val="center"/>
          </w:tcPr>
          <w:p w14:paraId="62EDEF58"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Corona test voltage</w:t>
            </w:r>
          </w:p>
        </w:tc>
        <w:tc>
          <w:tcPr>
            <w:tcW w:w="992" w:type="dxa"/>
          </w:tcPr>
          <w:p w14:paraId="5D03DC6F"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kV</w:t>
            </w:r>
          </w:p>
        </w:tc>
        <w:tc>
          <w:tcPr>
            <w:tcW w:w="2409" w:type="dxa"/>
            <w:noWrap/>
            <w:vAlign w:val="center"/>
          </w:tcPr>
          <w:p w14:paraId="782C6384"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59F2ACF2"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5FF60F5F" w14:textId="77777777" w:rsidTr="003846E2">
        <w:trPr>
          <w:trHeight w:val="600"/>
          <w:jc w:val="center"/>
        </w:trPr>
        <w:tc>
          <w:tcPr>
            <w:tcW w:w="851" w:type="dxa"/>
            <w:noWrap/>
            <w:vAlign w:val="center"/>
          </w:tcPr>
          <w:p w14:paraId="668EA7D9"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09CA161D" w14:textId="77777777"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Radio influence voltage measured at 1.1 times Us/√3 at 1MHz</w:t>
            </w:r>
          </w:p>
        </w:tc>
        <w:tc>
          <w:tcPr>
            <w:tcW w:w="992" w:type="dxa"/>
            <w:vAlign w:val="center"/>
          </w:tcPr>
          <w:p w14:paraId="28BF07B1"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µV</w:t>
            </w:r>
          </w:p>
        </w:tc>
        <w:tc>
          <w:tcPr>
            <w:tcW w:w="2409" w:type="dxa"/>
            <w:noWrap/>
            <w:vAlign w:val="center"/>
          </w:tcPr>
          <w:p w14:paraId="4396CAC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24" w:type="dxa"/>
            <w:noWrap/>
            <w:vAlign w:val="center"/>
          </w:tcPr>
          <w:p w14:paraId="0AEDCD9F"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r w:rsidRPr="004C0DDC">
              <w:rPr>
                <w:rFonts w:asciiTheme="majorHAnsi" w:hAnsiTheme="majorHAnsi" w:cstheme="majorHAnsi"/>
                <w:sz w:val="24"/>
              </w:rPr>
              <w:t> </w:t>
            </w:r>
          </w:p>
        </w:tc>
      </w:tr>
      <w:tr w:rsidR="004C0DDC" w:rsidRPr="004C0DDC" w14:paraId="47B04F3F" w14:textId="77777777" w:rsidTr="003846E2">
        <w:trPr>
          <w:trHeight w:val="600"/>
          <w:jc w:val="center"/>
        </w:trPr>
        <w:tc>
          <w:tcPr>
            <w:tcW w:w="851" w:type="dxa"/>
            <w:noWrap/>
            <w:vAlign w:val="center"/>
          </w:tcPr>
          <w:p w14:paraId="7DB89BB4" w14:textId="77777777" w:rsidR="00B903B8" w:rsidRPr="004C0DDC" w:rsidRDefault="00B903B8"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0EA92DD4" w14:textId="745A79D2" w:rsidR="00B903B8" w:rsidRPr="004C0DDC" w:rsidRDefault="00B903B8" w:rsidP="00B903B8">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992" w:type="dxa"/>
            <w:vAlign w:val="center"/>
          </w:tcPr>
          <w:p w14:paraId="0B4FDBE9" w14:textId="77777777" w:rsidR="00B903B8" w:rsidRPr="004C0DDC" w:rsidRDefault="00B903B8" w:rsidP="00B903B8">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7D115F02" w14:textId="77777777" w:rsidR="00B903B8" w:rsidRPr="004C0DDC" w:rsidRDefault="00B903B8" w:rsidP="00B903B8">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11B42E79" w14:textId="78E7BF38" w:rsidR="00B903B8" w:rsidRPr="004C0DDC" w:rsidRDefault="00B903B8" w:rsidP="00B903B8">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186CC5" w:rsidRPr="004C0DDC">
              <w:rPr>
                <w:rFonts w:asciiTheme="majorHAnsi" w:hAnsiTheme="majorHAnsi" w:cstheme="majorHAnsi"/>
                <w:sz w:val="24"/>
              </w:rPr>
              <w:t>23</w:t>
            </w:r>
          </w:p>
        </w:tc>
        <w:tc>
          <w:tcPr>
            <w:tcW w:w="1124" w:type="dxa"/>
            <w:noWrap/>
            <w:vAlign w:val="center"/>
          </w:tcPr>
          <w:p w14:paraId="48678D9B" w14:textId="77777777" w:rsidR="00B903B8" w:rsidRPr="004C0DDC" w:rsidRDefault="00B903B8" w:rsidP="00B903B8">
            <w:pPr>
              <w:tabs>
                <w:tab w:val="clear" w:pos="0"/>
              </w:tabs>
              <w:autoSpaceDE/>
              <w:autoSpaceDN/>
              <w:adjustRightInd/>
              <w:spacing w:line="264" w:lineRule="auto"/>
              <w:jc w:val="left"/>
              <w:rPr>
                <w:rFonts w:asciiTheme="majorHAnsi" w:hAnsiTheme="majorHAnsi" w:cstheme="majorHAnsi"/>
                <w:sz w:val="24"/>
              </w:rPr>
            </w:pPr>
          </w:p>
        </w:tc>
      </w:tr>
      <w:tr w:rsidR="008124F5" w:rsidRPr="004C0DDC" w14:paraId="3DBC7548" w14:textId="77777777" w:rsidTr="003846E2">
        <w:trPr>
          <w:trHeight w:val="600"/>
          <w:jc w:val="center"/>
        </w:trPr>
        <w:tc>
          <w:tcPr>
            <w:tcW w:w="851" w:type="dxa"/>
            <w:noWrap/>
            <w:vAlign w:val="center"/>
          </w:tcPr>
          <w:p w14:paraId="51DCF8DB" w14:textId="77777777" w:rsidR="008124F5" w:rsidRPr="004C0DDC" w:rsidRDefault="008124F5" w:rsidP="00F24C1F">
            <w:pPr>
              <w:numPr>
                <w:ilvl w:val="0"/>
                <w:numId w:val="54"/>
              </w:numPr>
              <w:tabs>
                <w:tab w:val="clear" w:pos="0"/>
                <w:tab w:val="left" w:pos="49"/>
              </w:tabs>
              <w:autoSpaceDE/>
              <w:autoSpaceDN/>
              <w:adjustRightInd/>
              <w:spacing w:before="0" w:after="0" w:line="264" w:lineRule="auto"/>
              <w:ind w:left="499" w:hanging="357"/>
              <w:jc w:val="left"/>
              <w:rPr>
                <w:rFonts w:asciiTheme="majorHAnsi" w:hAnsiTheme="majorHAnsi" w:cstheme="majorHAnsi"/>
                <w:sz w:val="24"/>
              </w:rPr>
            </w:pPr>
          </w:p>
        </w:tc>
        <w:tc>
          <w:tcPr>
            <w:tcW w:w="3686" w:type="dxa"/>
            <w:vAlign w:val="center"/>
          </w:tcPr>
          <w:p w14:paraId="2543C2A6" w14:textId="26AB442A" w:rsidR="008124F5" w:rsidRPr="004C0DDC" w:rsidRDefault="008124F5" w:rsidP="008124F5">
            <w:pPr>
              <w:tabs>
                <w:tab w:val="clear" w:pos="0"/>
              </w:tabs>
              <w:autoSpaceDE/>
              <w:autoSpaceDN/>
              <w:adjustRightInd/>
              <w:spacing w:line="264" w:lineRule="auto"/>
              <w:rPr>
                <w:rFonts w:asciiTheme="majorHAnsi" w:hAnsiTheme="majorHAnsi" w:cstheme="majorHAnsi"/>
                <w:sz w:val="24"/>
              </w:rPr>
            </w:pPr>
            <w:r w:rsidRPr="004C0DDC">
              <w:rPr>
                <w:rFonts w:asciiTheme="majorHAnsi" w:hAnsiTheme="majorHAnsi" w:cstheme="majorHAnsi"/>
                <w:sz w:val="24"/>
              </w:rPr>
              <w:t xml:space="preserve">The remaining parameters or different will comply with the provisions of 1769/QĐ-EVNNPT date </w:t>
            </w:r>
            <w:r w:rsidR="00B903B8" w:rsidRPr="004C0DDC">
              <w:rPr>
                <w:rFonts w:asciiTheme="majorHAnsi" w:hAnsiTheme="majorHAnsi" w:cstheme="majorHAnsi"/>
                <w:sz w:val="24"/>
              </w:rPr>
              <w:t>09/09/2025</w:t>
            </w:r>
          </w:p>
        </w:tc>
        <w:tc>
          <w:tcPr>
            <w:tcW w:w="992" w:type="dxa"/>
            <w:vAlign w:val="center"/>
          </w:tcPr>
          <w:p w14:paraId="338F3305"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p>
        </w:tc>
        <w:tc>
          <w:tcPr>
            <w:tcW w:w="2409" w:type="dxa"/>
            <w:noWrap/>
            <w:vAlign w:val="center"/>
          </w:tcPr>
          <w:p w14:paraId="17A5230E" w14:textId="77777777" w:rsidR="008124F5" w:rsidRPr="004C0DDC" w:rsidRDefault="008124F5" w:rsidP="008124F5">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24" w:type="dxa"/>
            <w:noWrap/>
            <w:vAlign w:val="center"/>
          </w:tcPr>
          <w:p w14:paraId="353E9A91" w14:textId="77777777" w:rsidR="008124F5" w:rsidRPr="004C0DDC" w:rsidRDefault="008124F5" w:rsidP="008124F5">
            <w:pPr>
              <w:tabs>
                <w:tab w:val="clear" w:pos="0"/>
              </w:tabs>
              <w:autoSpaceDE/>
              <w:autoSpaceDN/>
              <w:adjustRightInd/>
              <w:spacing w:line="264" w:lineRule="auto"/>
              <w:jc w:val="left"/>
              <w:rPr>
                <w:rFonts w:asciiTheme="majorHAnsi" w:hAnsiTheme="majorHAnsi" w:cstheme="majorHAnsi"/>
                <w:sz w:val="24"/>
              </w:rPr>
            </w:pPr>
          </w:p>
        </w:tc>
      </w:tr>
    </w:tbl>
    <w:p w14:paraId="07578483" w14:textId="77777777" w:rsidR="003B7717" w:rsidRPr="004C0DDC" w:rsidRDefault="003B7717" w:rsidP="006E21FB">
      <w:pPr>
        <w:rPr>
          <w:rFonts w:asciiTheme="majorHAnsi" w:hAnsiTheme="majorHAnsi" w:cstheme="majorHAnsi"/>
          <w:sz w:val="24"/>
        </w:rPr>
      </w:pPr>
    </w:p>
    <w:p w14:paraId="1DB0ED32" w14:textId="77777777" w:rsidR="003B7717" w:rsidRPr="008F68E3" w:rsidRDefault="003B7717">
      <w:pPr>
        <w:tabs>
          <w:tab w:val="clear" w:pos="0"/>
        </w:tabs>
        <w:autoSpaceDE/>
        <w:autoSpaceDN/>
        <w:adjustRightInd/>
        <w:spacing w:before="0" w:after="0" w:line="240" w:lineRule="auto"/>
        <w:jc w:val="left"/>
        <w:rPr>
          <w:rFonts w:asciiTheme="majorHAnsi" w:hAnsiTheme="majorHAnsi" w:cstheme="majorHAnsi"/>
          <w:b/>
          <w:bCs/>
          <w:caps/>
          <w:color w:val="000000" w:themeColor="text1"/>
          <w:szCs w:val="26"/>
        </w:rPr>
      </w:pPr>
      <w:r w:rsidRPr="008F68E3">
        <w:rPr>
          <w:rFonts w:asciiTheme="majorHAnsi" w:hAnsiTheme="majorHAnsi" w:cstheme="majorHAnsi"/>
          <w:color w:val="000000" w:themeColor="text1"/>
          <w:szCs w:val="26"/>
        </w:rPr>
        <w:br w:type="page"/>
      </w:r>
    </w:p>
    <w:p w14:paraId="1B74A386" w14:textId="43834312" w:rsidR="005A3F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489" w:name="_Toc217596116"/>
      <w:r w:rsidRPr="004C0DDC">
        <w:rPr>
          <w:rFonts w:asciiTheme="majorHAnsi" w:hAnsiTheme="majorHAnsi" w:cstheme="majorHAnsi"/>
          <w:sz w:val="24"/>
        </w:rPr>
        <w:lastRenderedPageBreak/>
        <w:t>220kV Suspension and Tension Insulator</w:t>
      </w:r>
      <w:bookmarkEnd w:id="485"/>
      <w:bookmarkEnd w:id="486"/>
      <w:bookmarkEnd w:id="489"/>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306"/>
        <w:gridCol w:w="1091"/>
        <w:gridCol w:w="1895"/>
        <w:gridCol w:w="1328"/>
      </w:tblGrid>
      <w:tr w:rsidR="004C0DDC" w:rsidRPr="004C0DDC" w14:paraId="134B9D6E" w14:textId="77777777" w:rsidTr="00D566D2">
        <w:trPr>
          <w:trHeight w:val="600"/>
          <w:tblHeader/>
        </w:trPr>
        <w:tc>
          <w:tcPr>
            <w:tcW w:w="736" w:type="dxa"/>
            <w:vAlign w:val="center"/>
            <w:hideMark/>
          </w:tcPr>
          <w:p w14:paraId="64B21D46" w14:textId="77777777" w:rsidR="008F2150" w:rsidRPr="004C0DDC" w:rsidRDefault="008F2150" w:rsidP="00C57BE0">
            <w:pPr>
              <w:spacing w:before="0" w:after="0" w:line="276" w:lineRule="auto"/>
              <w:jc w:val="center"/>
              <w:rPr>
                <w:rFonts w:asciiTheme="majorHAnsi" w:hAnsiTheme="majorHAnsi" w:cstheme="majorHAnsi"/>
                <w:b/>
                <w:bCs/>
                <w:sz w:val="24"/>
              </w:rPr>
            </w:pPr>
            <w:bookmarkStart w:id="490" w:name="_Toc469471299"/>
            <w:r w:rsidRPr="004C0DDC">
              <w:rPr>
                <w:rFonts w:asciiTheme="majorHAnsi" w:hAnsiTheme="majorHAnsi" w:cstheme="majorHAnsi"/>
                <w:b/>
                <w:bCs/>
                <w:sz w:val="24"/>
              </w:rPr>
              <w:t>Item No.</w:t>
            </w:r>
          </w:p>
        </w:tc>
        <w:tc>
          <w:tcPr>
            <w:tcW w:w="4306" w:type="dxa"/>
            <w:vAlign w:val="center"/>
            <w:hideMark/>
          </w:tcPr>
          <w:p w14:paraId="2019FF37"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091" w:type="dxa"/>
            <w:vAlign w:val="center"/>
            <w:hideMark/>
          </w:tcPr>
          <w:p w14:paraId="2060B354"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1895" w:type="dxa"/>
            <w:vAlign w:val="center"/>
            <w:hideMark/>
          </w:tcPr>
          <w:p w14:paraId="38CC68E5"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328" w:type="dxa"/>
            <w:vAlign w:val="center"/>
            <w:hideMark/>
          </w:tcPr>
          <w:p w14:paraId="14E0E8B1" w14:textId="77777777" w:rsidR="008F2150" w:rsidRPr="004C0DDC" w:rsidRDefault="008F2150" w:rsidP="00C57BE0">
            <w:pPr>
              <w:spacing w:before="0" w:after="0" w:line="276"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50F05DAC" w14:textId="77777777" w:rsidTr="00D566D2">
        <w:trPr>
          <w:trHeight w:val="315"/>
        </w:trPr>
        <w:tc>
          <w:tcPr>
            <w:tcW w:w="736" w:type="dxa"/>
            <w:noWrap/>
            <w:vAlign w:val="center"/>
          </w:tcPr>
          <w:p w14:paraId="56E3313E" w14:textId="77777777" w:rsidR="008F2150" w:rsidRPr="004C0DDC" w:rsidRDefault="008F2150" w:rsidP="00C57BE0">
            <w:pPr>
              <w:spacing w:before="0" w:after="0" w:line="276" w:lineRule="auto"/>
              <w:jc w:val="center"/>
              <w:rPr>
                <w:rFonts w:asciiTheme="majorHAnsi" w:hAnsiTheme="majorHAnsi" w:cstheme="majorHAnsi"/>
                <w:b/>
                <w:bCs/>
                <w:sz w:val="24"/>
              </w:rPr>
            </w:pPr>
          </w:p>
        </w:tc>
        <w:tc>
          <w:tcPr>
            <w:tcW w:w="4306" w:type="dxa"/>
            <w:noWrap/>
            <w:vAlign w:val="center"/>
            <w:hideMark/>
          </w:tcPr>
          <w:p w14:paraId="64E4FEC6" w14:textId="77777777" w:rsidR="008F2150" w:rsidRPr="004C0DDC" w:rsidRDefault="008F2150" w:rsidP="00C57BE0">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Insulator unit</w:t>
            </w:r>
          </w:p>
        </w:tc>
        <w:tc>
          <w:tcPr>
            <w:tcW w:w="1091" w:type="dxa"/>
          </w:tcPr>
          <w:p w14:paraId="400ED74F" w14:textId="77777777" w:rsidR="008F2150" w:rsidRPr="004C0DDC" w:rsidRDefault="008F2150" w:rsidP="00C57BE0">
            <w:pPr>
              <w:spacing w:before="0" w:after="0" w:line="276" w:lineRule="auto"/>
              <w:jc w:val="center"/>
              <w:rPr>
                <w:rFonts w:asciiTheme="majorHAnsi" w:hAnsiTheme="majorHAnsi" w:cstheme="majorHAnsi"/>
                <w:sz w:val="24"/>
              </w:rPr>
            </w:pPr>
          </w:p>
        </w:tc>
        <w:tc>
          <w:tcPr>
            <w:tcW w:w="1895" w:type="dxa"/>
            <w:noWrap/>
            <w:vAlign w:val="center"/>
          </w:tcPr>
          <w:p w14:paraId="1466C253" w14:textId="77777777" w:rsidR="008F2150" w:rsidRPr="004C0DDC" w:rsidRDefault="008F2150" w:rsidP="00C57BE0">
            <w:pPr>
              <w:spacing w:before="0" w:after="0" w:line="276" w:lineRule="auto"/>
              <w:jc w:val="center"/>
              <w:rPr>
                <w:rFonts w:asciiTheme="majorHAnsi" w:hAnsiTheme="majorHAnsi" w:cstheme="majorHAnsi"/>
                <w:sz w:val="24"/>
              </w:rPr>
            </w:pPr>
          </w:p>
        </w:tc>
        <w:tc>
          <w:tcPr>
            <w:tcW w:w="1328" w:type="dxa"/>
            <w:noWrap/>
            <w:vAlign w:val="center"/>
          </w:tcPr>
          <w:p w14:paraId="4539AEB6" w14:textId="77777777" w:rsidR="008F2150" w:rsidRPr="004C0DDC" w:rsidRDefault="008F2150" w:rsidP="00C57BE0">
            <w:pPr>
              <w:spacing w:before="0" w:after="0" w:line="276" w:lineRule="auto"/>
              <w:jc w:val="center"/>
              <w:rPr>
                <w:rFonts w:asciiTheme="majorHAnsi" w:hAnsiTheme="majorHAnsi" w:cstheme="majorHAnsi"/>
                <w:sz w:val="24"/>
              </w:rPr>
            </w:pPr>
          </w:p>
        </w:tc>
      </w:tr>
      <w:tr w:rsidR="004C0DDC" w:rsidRPr="004C0DDC" w14:paraId="42C4CD15" w14:textId="77777777" w:rsidTr="00D566D2">
        <w:trPr>
          <w:trHeight w:val="300"/>
        </w:trPr>
        <w:tc>
          <w:tcPr>
            <w:tcW w:w="736" w:type="dxa"/>
            <w:noWrap/>
            <w:vAlign w:val="center"/>
            <w:hideMark/>
          </w:tcPr>
          <w:p w14:paraId="30467C5B" w14:textId="77777777" w:rsidR="008F2150" w:rsidRPr="004C0DDC" w:rsidRDefault="008F2150" w:rsidP="00C57BE0">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w:t>
            </w:r>
          </w:p>
        </w:tc>
        <w:tc>
          <w:tcPr>
            <w:tcW w:w="4306" w:type="dxa"/>
            <w:noWrap/>
            <w:vAlign w:val="center"/>
            <w:hideMark/>
          </w:tcPr>
          <w:p w14:paraId="1B1D85FA" w14:textId="77777777" w:rsidR="008F2150" w:rsidRPr="004C0DDC" w:rsidRDefault="008F2150" w:rsidP="00C57BE0">
            <w:pPr>
              <w:spacing w:before="0" w:after="0" w:line="276" w:lineRule="auto"/>
              <w:rPr>
                <w:rFonts w:asciiTheme="majorHAnsi" w:hAnsiTheme="majorHAnsi" w:cstheme="majorHAnsi"/>
                <w:sz w:val="24"/>
              </w:rPr>
            </w:pPr>
            <w:r w:rsidRPr="004C0DDC">
              <w:rPr>
                <w:rFonts w:asciiTheme="majorHAnsi" w:hAnsiTheme="majorHAnsi" w:cstheme="majorHAnsi"/>
                <w:sz w:val="24"/>
              </w:rPr>
              <w:t>Manufacturer/Country of  Origin of insulator and Fitting of insulator string</w:t>
            </w:r>
          </w:p>
        </w:tc>
        <w:tc>
          <w:tcPr>
            <w:tcW w:w="1091" w:type="dxa"/>
          </w:tcPr>
          <w:p w14:paraId="56A99645" w14:textId="77777777" w:rsidR="008F2150" w:rsidRPr="004C0DDC" w:rsidRDefault="008F2150" w:rsidP="00C57BE0">
            <w:pPr>
              <w:spacing w:before="0" w:after="0" w:line="276" w:lineRule="auto"/>
              <w:jc w:val="center"/>
              <w:rPr>
                <w:rFonts w:asciiTheme="majorHAnsi" w:hAnsiTheme="majorHAnsi" w:cstheme="majorHAnsi"/>
                <w:sz w:val="24"/>
              </w:rPr>
            </w:pPr>
          </w:p>
        </w:tc>
        <w:tc>
          <w:tcPr>
            <w:tcW w:w="1895" w:type="dxa"/>
            <w:noWrap/>
            <w:vAlign w:val="center"/>
            <w:hideMark/>
          </w:tcPr>
          <w:p w14:paraId="42F6B5B9" w14:textId="77777777" w:rsidR="008F2150" w:rsidRPr="004C0DDC" w:rsidRDefault="008F2150" w:rsidP="00C57BE0">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0DA66030" w14:textId="77777777" w:rsidR="008F2150" w:rsidRPr="004C0DDC" w:rsidRDefault="008F2150" w:rsidP="00C57BE0">
            <w:pPr>
              <w:spacing w:before="0" w:after="0" w:line="276" w:lineRule="auto"/>
              <w:jc w:val="center"/>
              <w:rPr>
                <w:rFonts w:asciiTheme="majorHAnsi" w:hAnsiTheme="majorHAnsi" w:cstheme="majorHAnsi"/>
                <w:sz w:val="24"/>
              </w:rPr>
            </w:pPr>
          </w:p>
        </w:tc>
      </w:tr>
      <w:tr w:rsidR="004C0DDC" w:rsidRPr="004C0DDC" w14:paraId="2CB69DD3" w14:textId="77777777" w:rsidTr="00D566D2">
        <w:trPr>
          <w:trHeight w:val="300"/>
        </w:trPr>
        <w:tc>
          <w:tcPr>
            <w:tcW w:w="736" w:type="dxa"/>
            <w:noWrap/>
            <w:vAlign w:val="center"/>
            <w:hideMark/>
          </w:tcPr>
          <w:p w14:paraId="12FC6896"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w:t>
            </w:r>
          </w:p>
        </w:tc>
        <w:tc>
          <w:tcPr>
            <w:tcW w:w="4306" w:type="dxa"/>
            <w:noWrap/>
            <w:vAlign w:val="center"/>
            <w:hideMark/>
          </w:tcPr>
          <w:p w14:paraId="784500AE" w14:textId="08D5EA33"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Model type</w:t>
            </w:r>
          </w:p>
        </w:tc>
        <w:tc>
          <w:tcPr>
            <w:tcW w:w="1091" w:type="dxa"/>
          </w:tcPr>
          <w:p w14:paraId="0A380A47"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22EEEB09" w14:textId="077A2503" w:rsidR="00483034" w:rsidRPr="004C0DDC" w:rsidRDefault="00DE52EE"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U120BP</w:t>
            </w:r>
          </w:p>
        </w:tc>
        <w:tc>
          <w:tcPr>
            <w:tcW w:w="1328" w:type="dxa"/>
            <w:noWrap/>
            <w:vAlign w:val="center"/>
          </w:tcPr>
          <w:p w14:paraId="42BB764F"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AFE836E" w14:textId="77777777" w:rsidTr="00D566D2">
        <w:trPr>
          <w:trHeight w:val="399"/>
        </w:trPr>
        <w:tc>
          <w:tcPr>
            <w:tcW w:w="736" w:type="dxa"/>
            <w:noWrap/>
            <w:vAlign w:val="center"/>
            <w:hideMark/>
          </w:tcPr>
          <w:p w14:paraId="74D17B6B"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3</w:t>
            </w:r>
          </w:p>
        </w:tc>
        <w:tc>
          <w:tcPr>
            <w:tcW w:w="4306" w:type="dxa"/>
            <w:vAlign w:val="center"/>
            <w:hideMark/>
          </w:tcPr>
          <w:p w14:paraId="2378BAE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Insulating material</w:t>
            </w:r>
          </w:p>
        </w:tc>
        <w:tc>
          <w:tcPr>
            <w:tcW w:w="1091" w:type="dxa"/>
          </w:tcPr>
          <w:p w14:paraId="69A7BDBC" w14:textId="77777777" w:rsidR="00483034" w:rsidRPr="004C0DDC" w:rsidRDefault="00483034" w:rsidP="00483034">
            <w:pPr>
              <w:spacing w:before="0" w:after="0" w:line="276" w:lineRule="auto"/>
              <w:jc w:val="center"/>
              <w:rPr>
                <w:rFonts w:asciiTheme="majorHAnsi" w:hAnsiTheme="majorHAnsi" w:cstheme="majorHAnsi"/>
                <w:bCs/>
                <w:sz w:val="24"/>
              </w:rPr>
            </w:pPr>
          </w:p>
        </w:tc>
        <w:tc>
          <w:tcPr>
            <w:tcW w:w="1895" w:type="dxa"/>
            <w:vAlign w:val="center"/>
            <w:hideMark/>
          </w:tcPr>
          <w:p w14:paraId="6326B28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Glass or ceramic</w:t>
            </w:r>
          </w:p>
        </w:tc>
        <w:tc>
          <w:tcPr>
            <w:tcW w:w="1328" w:type="dxa"/>
            <w:noWrap/>
            <w:vAlign w:val="center"/>
          </w:tcPr>
          <w:p w14:paraId="5E9AFD91"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5C44ADB5" w14:textId="77777777" w:rsidTr="00D566D2">
        <w:trPr>
          <w:trHeight w:val="300"/>
        </w:trPr>
        <w:tc>
          <w:tcPr>
            <w:tcW w:w="736" w:type="dxa"/>
            <w:noWrap/>
            <w:vAlign w:val="center"/>
            <w:hideMark/>
          </w:tcPr>
          <w:p w14:paraId="1105186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4</w:t>
            </w:r>
          </w:p>
        </w:tc>
        <w:tc>
          <w:tcPr>
            <w:tcW w:w="4306" w:type="dxa"/>
            <w:noWrap/>
            <w:vAlign w:val="center"/>
            <w:hideMark/>
          </w:tcPr>
          <w:p w14:paraId="0B863AF5"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Applicable standard</w:t>
            </w:r>
          </w:p>
        </w:tc>
        <w:tc>
          <w:tcPr>
            <w:tcW w:w="1091" w:type="dxa"/>
          </w:tcPr>
          <w:p w14:paraId="37906F11"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3B01C381" w14:textId="3236E889" w:rsidR="00483034" w:rsidRPr="004C0DDC" w:rsidRDefault="00D566D2"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IEC 60305; IEC-60120</w:t>
            </w:r>
          </w:p>
        </w:tc>
        <w:tc>
          <w:tcPr>
            <w:tcW w:w="1328" w:type="dxa"/>
            <w:noWrap/>
            <w:vAlign w:val="center"/>
          </w:tcPr>
          <w:p w14:paraId="4DB60E0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F6D2BA3" w14:textId="77777777" w:rsidTr="00D566D2">
        <w:trPr>
          <w:trHeight w:val="300"/>
        </w:trPr>
        <w:tc>
          <w:tcPr>
            <w:tcW w:w="736" w:type="dxa"/>
            <w:noWrap/>
            <w:vAlign w:val="center"/>
            <w:hideMark/>
          </w:tcPr>
          <w:p w14:paraId="51C8D51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5</w:t>
            </w:r>
          </w:p>
        </w:tc>
        <w:tc>
          <w:tcPr>
            <w:tcW w:w="4306" w:type="dxa"/>
            <w:noWrap/>
            <w:vAlign w:val="center"/>
            <w:hideMark/>
          </w:tcPr>
          <w:p w14:paraId="20A2BEA0"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Type of coupling</w:t>
            </w:r>
          </w:p>
        </w:tc>
        <w:tc>
          <w:tcPr>
            <w:tcW w:w="1091" w:type="dxa"/>
          </w:tcPr>
          <w:p w14:paraId="1E77C49D"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vAlign w:val="center"/>
            <w:hideMark/>
          </w:tcPr>
          <w:p w14:paraId="73BE6F4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Ball &amp; socket</w:t>
            </w:r>
          </w:p>
        </w:tc>
        <w:tc>
          <w:tcPr>
            <w:tcW w:w="1328" w:type="dxa"/>
            <w:noWrap/>
            <w:vAlign w:val="center"/>
          </w:tcPr>
          <w:p w14:paraId="6BBF27F7"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6A9F1814" w14:textId="77777777" w:rsidTr="00D566D2">
        <w:trPr>
          <w:trHeight w:val="300"/>
        </w:trPr>
        <w:tc>
          <w:tcPr>
            <w:tcW w:w="736" w:type="dxa"/>
            <w:noWrap/>
            <w:vAlign w:val="center"/>
            <w:hideMark/>
          </w:tcPr>
          <w:p w14:paraId="3A2FDE43"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6</w:t>
            </w:r>
          </w:p>
        </w:tc>
        <w:tc>
          <w:tcPr>
            <w:tcW w:w="4306" w:type="dxa"/>
            <w:noWrap/>
            <w:vAlign w:val="center"/>
            <w:hideMark/>
          </w:tcPr>
          <w:p w14:paraId="596E8635"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Size of coupling</w:t>
            </w:r>
          </w:p>
        </w:tc>
        <w:tc>
          <w:tcPr>
            <w:tcW w:w="1091" w:type="dxa"/>
            <w:vAlign w:val="center"/>
            <w:hideMark/>
          </w:tcPr>
          <w:p w14:paraId="001F7F3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vAlign w:val="center"/>
            <w:hideMark/>
          </w:tcPr>
          <w:p w14:paraId="536114C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4E6743C1"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762521D" w14:textId="77777777" w:rsidTr="00D566D2">
        <w:trPr>
          <w:trHeight w:val="300"/>
        </w:trPr>
        <w:tc>
          <w:tcPr>
            <w:tcW w:w="736" w:type="dxa"/>
            <w:noWrap/>
            <w:vAlign w:val="center"/>
            <w:hideMark/>
          </w:tcPr>
          <w:p w14:paraId="746BB6B7"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7</w:t>
            </w:r>
          </w:p>
        </w:tc>
        <w:tc>
          <w:tcPr>
            <w:tcW w:w="4306" w:type="dxa"/>
            <w:noWrap/>
            <w:vAlign w:val="center"/>
            <w:hideMark/>
          </w:tcPr>
          <w:p w14:paraId="634D898F"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Locking device</w:t>
            </w:r>
          </w:p>
        </w:tc>
        <w:tc>
          <w:tcPr>
            <w:tcW w:w="1091" w:type="dxa"/>
            <w:vAlign w:val="center"/>
          </w:tcPr>
          <w:p w14:paraId="30A30F30"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vAlign w:val="center"/>
            <w:hideMark/>
          </w:tcPr>
          <w:p w14:paraId="7A8A6EE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Split pin type</w:t>
            </w:r>
          </w:p>
        </w:tc>
        <w:tc>
          <w:tcPr>
            <w:tcW w:w="1328" w:type="dxa"/>
            <w:noWrap/>
            <w:vAlign w:val="center"/>
          </w:tcPr>
          <w:p w14:paraId="2BCDF5F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520FD2AD" w14:textId="77777777" w:rsidTr="00D566D2">
        <w:trPr>
          <w:trHeight w:val="300"/>
        </w:trPr>
        <w:tc>
          <w:tcPr>
            <w:tcW w:w="736" w:type="dxa"/>
            <w:noWrap/>
            <w:vAlign w:val="center"/>
            <w:hideMark/>
          </w:tcPr>
          <w:p w14:paraId="31F4D14B" w14:textId="77777777"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8</w:t>
            </w:r>
          </w:p>
        </w:tc>
        <w:tc>
          <w:tcPr>
            <w:tcW w:w="4306" w:type="dxa"/>
            <w:noWrap/>
            <w:vAlign w:val="center"/>
            <w:hideMark/>
          </w:tcPr>
          <w:p w14:paraId="180DEAE9" w14:textId="77777777" w:rsidR="00816849" w:rsidRPr="004C0DDC" w:rsidRDefault="00816849" w:rsidP="00816849">
            <w:pPr>
              <w:spacing w:before="0" w:after="0" w:line="276" w:lineRule="auto"/>
              <w:rPr>
                <w:rFonts w:asciiTheme="majorHAnsi" w:hAnsiTheme="majorHAnsi" w:cstheme="majorHAnsi"/>
                <w:sz w:val="24"/>
              </w:rPr>
            </w:pPr>
            <w:r w:rsidRPr="004C0DDC">
              <w:rPr>
                <w:rFonts w:asciiTheme="majorHAnsi" w:hAnsiTheme="majorHAnsi" w:cstheme="majorHAnsi"/>
                <w:sz w:val="24"/>
              </w:rPr>
              <w:t>Minimum electro-mechanical failing load</w:t>
            </w:r>
          </w:p>
        </w:tc>
        <w:tc>
          <w:tcPr>
            <w:tcW w:w="1091" w:type="dxa"/>
          </w:tcPr>
          <w:p w14:paraId="68F9BD1E" w14:textId="4ABAE0F8"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kN</w:t>
            </w:r>
          </w:p>
        </w:tc>
        <w:tc>
          <w:tcPr>
            <w:tcW w:w="1895" w:type="dxa"/>
            <w:noWrap/>
            <w:vAlign w:val="center"/>
          </w:tcPr>
          <w:p w14:paraId="4FD904E2" w14:textId="7E557490"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120</w:t>
            </w:r>
          </w:p>
        </w:tc>
        <w:tc>
          <w:tcPr>
            <w:tcW w:w="1328" w:type="dxa"/>
            <w:noWrap/>
            <w:vAlign w:val="center"/>
          </w:tcPr>
          <w:p w14:paraId="539D3BE6" w14:textId="77777777" w:rsidR="00816849" w:rsidRPr="004C0DDC" w:rsidRDefault="00816849" w:rsidP="00816849">
            <w:pPr>
              <w:spacing w:before="0" w:after="0" w:line="276" w:lineRule="auto"/>
              <w:jc w:val="center"/>
              <w:rPr>
                <w:rFonts w:asciiTheme="majorHAnsi" w:hAnsiTheme="majorHAnsi" w:cstheme="majorHAnsi"/>
                <w:sz w:val="24"/>
              </w:rPr>
            </w:pPr>
          </w:p>
        </w:tc>
      </w:tr>
      <w:tr w:rsidR="004C0DDC" w:rsidRPr="004C0DDC" w14:paraId="670E0700" w14:textId="77777777" w:rsidTr="00D566D2">
        <w:trPr>
          <w:trHeight w:val="300"/>
        </w:trPr>
        <w:tc>
          <w:tcPr>
            <w:tcW w:w="736" w:type="dxa"/>
            <w:noWrap/>
            <w:vAlign w:val="center"/>
            <w:hideMark/>
          </w:tcPr>
          <w:p w14:paraId="617AA57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9</w:t>
            </w:r>
          </w:p>
        </w:tc>
        <w:tc>
          <w:tcPr>
            <w:tcW w:w="4306" w:type="dxa"/>
            <w:noWrap/>
            <w:vAlign w:val="center"/>
            <w:hideMark/>
          </w:tcPr>
          <w:p w14:paraId="392AF617"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Shed diameter (mm)</w:t>
            </w:r>
          </w:p>
        </w:tc>
        <w:tc>
          <w:tcPr>
            <w:tcW w:w="1091" w:type="dxa"/>
            <w:hideMark/>
          </w:tcPr>
          <w:p w14:paraId="402F8FBF"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7BAA5F7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521E14B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8032B6B" w14:textId="77777777" w:rsidTr="00D566D2">
        <w:trPr>
          <w:trHeight w:val="300"/>
        </w:trPr>
        <w:tc>
          <w:tcPr>
            <w:tcW w:w="736" w:type="dxa"/>
            <w:noWrap/>
            <w:vAlign w:val="center"/>
            <w:hideMark/>
          </w:tcPr>
          <w:p w14:paraId="202F6644" w14:textId="77777777"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10</w:t>
            </w:r>
          </w:p>
        </w:tc>
        <w:tc>
          <w:tcPr>
            <w:tcW w:w="4306" w:type="dxa"/>
            <w:noWrap/>
            <w:vAlign w:val="center"/>
            <w:hideMark/>
          </w:tcPr>
          <w:p w14:paraId="5572FB52" w14:textId="7A8F6957" w:rsidR="00816849" w:rsidRPr="004C0DDC" w:rsidRDefault="00816849" w:rsidP="00816849">
            <w:pPr>
              <w:spacing w:before="0" w:after="0" w:line="276" w:lineRule="auto"/>
              <w:rPr>
                <w:rFonts w:asciiTheme="majorHAnsi" w:hAnsiTheme="majorHAnsi" w:cstheme="majorHAnsi"/>
                <w:sz w:val="24"/>
              </w:rPr>
            </w:pPr>
            <w:r w:rsidRPr="004C0DDC">
              <w:rPr>
                <w:rFonts w:asciiTheme="majorHAnsi" w:hAnsiTheme="majorHAnsi" w:cstheme="majorHAnsi"/>
                <w:sz w:val="24"/>
              </w:rPr>
              <w:t>Unit nominal spacing</w:t>
            </w:r>
          </w:p>
        </w:tc>
        <w:tc>
          <w:tcPr>
            <w:tcW w:w="1091" w:type="dxa"/>
          </w:tcPr>
          <w:p w14:paraId="3720509B" w14:textId="55501712"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tcPr>
          <w:p w14:paraId="6DC11FA6" w14:textId="7C91E6DA" w:rsidR="00816849" w:rsidRPr="004C0DDC" w:rsidRDefault="00816849" w:rsidP="00816849">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146</w:t>
            </w:r>
          </w:p>
        </w:tc>
        <w:tc>
          <w:tcPr>
            <w:tcW w:w="1328" w:type="dxa"/>
            <w:noWrap/>
            <w:vAlign w:val="center"/>
          </w:tcPr>
          <w:p w14:paraId="24E81F3D" w14:textId="77777777" w:rsidR="00816849" w:rsidRPr="004C0DDC" w:rsidRDefault="00816849" w:rsidP="00816849">
            <w:pPr>
              <w:spacing w:before="0" w:after="0" w:line="276" w:lineRule="auto"/>
              <w:jc w:val="center"/>
              <w:rPr>
                <w:rFonts w:asciiTheme="majorHAnsi" w:hAnsiTheme="majorHAnsi" w:cstheme="majorHAnsi"/>
                <w:sz w:val="24"/>
              </w:rPr>
            </w:pPr>
          </w:p>
        </w:tc>
      </w:tr>
      <w:tr w:rsidR="004C0DDC" w:rsidRPr="004C0DDC" w14:paraId="01E64CBD" w14:textId="77777777" w:rsidTr="00D566D2">
        <w:trPr>
          <w:trHeight w:val="300"/>
        </w:trPr>
        <w:tc>
          <w:tcPr>
            <w:tcW w:w="736" w:type="dxa"/>
            <w:noWrap/>
            <w:vAlign w:val="center"/>
            <w:hideMark/>
          </w:tcPr>
          <w:p w14:paraId="6E484CE7"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11</w:t>
            </w:r>
          </w:p>
        </w:tc>
        <w:tc>
          <w:tcPr>
            <w:tcW w:w="4306" w:type="dxa"/>
            <w:noWrap/>
            <w:vAlign w:val="center"/>
            <w:hideMark/>
          </w:tcPr>
          <w:p w14:paraId="66BB1B8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Creepage distance - min</w:t>
            </w:r>
          </w:p>
        </w:tc>
        <w:tc>
          <w:tcPr>
            <w:tcW w:w="1091" w:type="dxa"/>
            <w:hideMark/>
          </w:tcPr>
          <w:p w14:paraId="331CBDC6"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70A92EB1" w14:textId="5230FE7B"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440</w:t>
            </w:r>
          </w:p>
        </w:tc>
        <w:tc>
          <w:tcPr>
            <w:tcW w:w="1328" w:type="dxa"/>
            <w:noWrap/>
            <w:vAlign w:val="center"/>
          </w:tcPr>
          <w:p w14:paraId="25712D5F"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CA06EFF" w14:textId="77777777" w:rsidTr="00D566D2">
        <w:trPr>
          <w:trHeight w:val="300"/>
        </w:trPr>
        <w:tc>
          <w:tcPr>
            <w:tcW w:w="736" w:type="dxa"/>
            <w:noWrap/>
            <w:vAlign w:val="center"/>
          </w:tcPr>
          <w:p w14:paraId="7B1A9D1D"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12</w:t>
            </w:r>
          </w:p>
        </w:tc>
        <w:tc>
          <w:tcPr>
            <w:tcW w:w="4306" w:type="dxa"/>
            <w:noWrap/>
            <w:vAlign w:val="center"/>
          </w:tcPr>
          <w:p w14:paraId="470A530E" w14:textId="200C5870"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Total creepage distance</w:t>
            </w:r>
          </w:p>
        </w:tc>
        <w:tc>
          <w:tcPr>
            <w:tcW w:w="1091" w:type="dxa"/>
          </w:tcPr>
          <w:p w14:paraId="722111A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tcPr>
          <w:p w14:paraId="79B038FE" w14:textId="13478643"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 6125</w:t>
            </w:r>
          </w:p>
        </w:tc>
        <w:tc>
          <w:tcPr>
            <w:tcW w:w="1328" w:type="dxa"/>
            <w:noWrap/>
            <w:vAlign w:val="center"/>
          </w:tcPr>
          <w:p w14:paraId="788760FB"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21D28751" w14:textId="77777777" w:rsidTr="00D566D2">
        <w:trPr>
          <w:trHeight w:val="300"/>
        </w:trPr>
        <w:tc>
          <w:tcPr>
            <w:tcW w:w="736" w:type="dxa"/>
            <w:noWrap/>
            <w:vAlign w:val="center"/>
            <w:hideMark/>
          </w:tcPr>
          <w:p w14:paraId="31CF298B"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13</w:t>
            </w:r>
          </w:p>
        </w:tc>
        <w:tc>
          <w:tcPr>
            <w:tcW w:w="4306" w:type="dxa"/>
            <w:noWrap/>
            <w:vAlign w:val="center"/>
            <w:hideMark/>
          </w:tcPr>
          <w:p w14:paraId="73798B8A"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Dry power frequency withstand voltage - min.</w:t>
            </w:r>
          </w:p>
        </w:tc>
        <w:tc>
          <w:tcPr>
            <w:tcW w:w="1091" w:type="dxa"/>
          </w:tcPr>
          <w:p w14:paraId="18EB295E" w14:textId="7C4F5195"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109EB4EC" w14:textId="4B3325CE"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85</w:t>
            </w:r>
          </w:p>
        </w:tc>
        <w:tc>
          <w:tcPr>
            <w:tcW w:w="1328" w:type="dxa"/>
            <w:noWrap/>
            <w:vAlign w:val="center"/>
          </w:tcPr>
          <w:p w14:paraId="338F76EF"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4452FF3A" w14:textId="77777777" w:rsidTr="00D566D2">
        <w:trPr>
          <w:trHeight w:val="300"/>
        </w:trPr>
        <w:tc>
          <w:tcPr>
            <w:tcW w:w="736" w:type="dxa"/>
            <w:noWrap/>
            <w:vAlign w:val="center"/>
            <w:hideMark/>
          </w:tcPr>
          <w:p w14:paraId="26CB1E1C"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14</w:t>
            </w:r>
          </w:p>
        </w:tc>
        <w:tc>
          <w:tcPr>
            <w:tcW w:w="4306" w:type="dxa"/>
            <w:noWrap/>
            <w:vAlign w:val="center"/>
            <w:hideMark/>
          </w:tcPr>
          <w:p w14:paraId="594EE7AB"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Wet power frequency withstand voltage-min.</w:t>
            </w:r>
          </w:p>
        </w:tc>
        <w:tc>
          <w:tcPr>
            <w:tcW w:w="1091" w:type="dxa"/>
          </w:tcPr>
          <w:p w14:paraId="431A809C" w14:textId="249FF90E"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6AC4B351" w14:textId="47F1A3B0"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50</w:t>
            </w:r>
          </w:p>
        </w:tc>
        <w:tc>
          <w:tcPr>
            <w:tcW w:w="1328" w:type="dxa"/>
            <w:noWrap/>
            <w:vAlign w:val="center"/>
          </w:tcPr>
          <w:p w14:paraId="172011AE"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3173014B" w14:textId="77777777" w:rsidTr="00D566D2">
        <w:trPr>
          <w:trHeight w:val="300"/>
        </w:trPr>
        <w:tc>
          <w:tcPr>
            <w:tcW w:w="736" w:type="dxa"/>
            <w:noWrap/>
            <w:vAlign w:val="center"/>
            <w:hideMark/>
          </w:tcPr>
          <w:p w14:paraId="6C3774E3"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15</w:t>
            </w:r>
          </w:p>
        </w:tc>
        <w:tc>
          <w:tcPr>
            <w:tcW w:w="4306" w:type="dxa"/>
            <w:noWrap/>
            <w:vAlign w:val="center"/>
            <w:hideMark/>
          </w:tcPr>
          <w:p w14:paraId="268C2C44"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 xml:space="preserve">Lightning impulse withstand       </w:t>
            </w:r>
          </w:p>
        </w:tc>
        <w:tc>
          <w:tcPr>
            <w:tcW w:w="1091" w:type="dxa"/>
          </w:tcPr>
          <w:p w14:paraId="6A8AF3A8" w14:textId="299734D9"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tcPr>
          <w:p w14:paraId="6FB274C1" w14:textId="477E8286"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125</w:t>
            </w:r>
          </w:p>
        </w:tc>
        <w:tc>
          <w:tcPr>
            <w:tcW w:w="1328" w:type="dxa"/>
            <w:noWrap/>
            <w:vAlign w:val="center"/>
          </w:tcPr>
          <w:p w14:paraId="2C361291"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28A4A7D7" w14:textId="77777777" w:rsidTr="00D566D2">
        <w:trPr>
          <w:trHeight w:val="300"/>
        </w:trPr>
        <w:tc>
          <w:tcPr>
            <w:tcW w:w="736" w:type="dxa"/>
            <w:noWrap/>
            <w:vAlign w:val="center"/>
            <w:hideMark/>
          </w:tcPr>
          <w:p w14:paraId="1D22EEA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16</w:t>
            </w:r>
          </w:p>
        </w:tc>
        <w:tc>
          <w:tcPr>
            <w:tcW w:w="4306" w:type="dxa"/>
            <w:noWrap/>
            <w:vAlign w:val="center"/>
            <w:hideMark/>
          </w:tcPr>
          <w:p w14:paraId="6029D4F4"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Minimum puncture voltage in oil</w:t>
            </w:r>
          </w:p>
        </w:tc>
        <w:tc>
          <w:tcPr>
            <w:tcW w:w="1091" w:type="dxa"/>
            <w:hideMark/>
          </w:tcPr>
          <w:p w14:paraId="3FDB8A8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kV</w:t>
            </w:r>
          </w:p>
        </w:tc>
        <w:tc>
          <w:tcPr>
            <w:tcW w:w="1895" w:type="dxa"/>
            <w:noWrap/>
            <w:vAlign w:val="center"/>
            <w:hideMark/>
          </w:tcPr>
          <w:p w14:paraId="645D45F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130</w:t>
            </w:r>
          </w:p>
        </w:tc>
        <w:tc>
          <w:tcPr>
            <w:tcW w:w="1328" w:type="dxa"/>
            <w:noWrap/>
            <w:vAlign w:val="center"/>
          </w:tcPr>
          <w:p w14:paraId="6952CD8E"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787C848" w14:textId="77777777" w:rsidTr="00D566D2">
        <w:trPr>
          <w:trHeight w:val="300"/>
        </w:trPr>
        <w:tc>
          <w:tcPr>
            <w:tcW w:w="736" w:type="dxa"/>
            <w:noWrap/>
            <w:vAlign w:val="center"/>
            <w:hideMark/>
          </w:tcPr>
          <w:p w14:paraId="4FC7A21F"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17</w:t>
            </w:r>
          </w:p>
        </w:tc>
        <w:tc>
          <w:tcPr>
            <w:tcW w:w="4306" w:type="dxa"/>
            <w:noWrap/>
            <w:vAlign w:val="center"/>
            <w:hideMark/>
          </w:tcPr>
          <w:p w14:paraId="38A34FE3"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Zinc sleeve</w:t>
            </w:r>
          </w:p>
        </w:tc>
        <w:tc>
          <w:tcPr>
            <w:tcW w:w="1091" w:type="dxa"/>
          </w:tcPr>
          <w:p w14:paraId="6C3C7C06"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676ED3BC"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21BDC052"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631A1A97" w14:textId="77777777" w:rsidTr="00D566D2">
        <w:trPr>
          <w:trHeight w:val="300"/>
        </w:trPr>
        <w:tc>
          <w:tcPr>
            <w:tcW w:w="736" w:type="dxa"/>
            <w:noWrap/>
            <w:vAlign w:val="center"/>
          </w:tcPr>
          <w:p w14:paraId="7F1B385C"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24E2931" w14:textId="77777777" w:rsidR="00483034" w:rsidRPr="004C0DDC" w:rsidRDefault="00483034" w:rsidP="00483034">
            <w:pPr>
              <w:spacing w:before="0" w:after="0" w:line="276" w:lineRule="auto"/>
              <w:rPr>
                <w:rFonts w:asciiTheme="majorHAnsi" w:hAnsiTheme="majorHAnsi" w:cstheme="majorHAnsi"/>
                <w:b/>
                <w:bCs/>
                <w:sz w:val="24"/>
              </w:rPr>
            </w:pPr>
            <w:r w:rsidRPr="004C0DDC">
              <w:rPr>
                <w:rFonts w:asciiTheme="majorHAnsi" w:hAnsiTheme="majorHAnsi" w:cstheme="majorHAnsi"/>
                <w:b/>
                <w:bCs/>
                <w:sz w:val="24"/>
              </w:rPr>
              <w:t>Insulator set complete</w:t>
            </w:r>
          </w:p>
        </w:tc>
        <w:tc>
          <w:tcPr>
            <w:tcW w:w="1091" w:type="dxa"/>
          </w:tcPr>
          <w:p w14:paraId="1B8F1BBD" w14:textId="77777777" w:rsidR="00483034" w:rsidRPr="004C0DDC" w:rsidRDefault="00483034" w:rsidP="00483034">
            <w:pPr>
              <w:spacing w:before="0" w:after="0" w:line="276" w:lineRule="auto"/>
              <w:jc w:val="center"/>
              <w:rPr>
                <w:rFonts w:asciiTheme="majorHAnsi" w:hAnsiTheme="majorHAnsi" w:cstheme="majorHAnsi"/>
                <w:sz w:val="24"/>
                <w:lang w:val="sv-SE"/>
              </w:rPr>
            </w:pPr>
          </w:p>
        </w:tc>
        <w:tc>
          <w:tcPr>
            <w:tcW w:w="1895" w:type="dxa"/>
            <w:noWrap/>
            <w:vAlign w:val="center"/>
          </w:tcPr>
          <w:p w14:paraId="5C27DA74"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7FF48833"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1D74B37D" w14:textId="77777777" w:rsidTr="00D566D2">
        <w:trPr>
          <w:trHeight w:val="300"/>
        </w:trPr>
        <w:tc>
          <w:tcPr>
            <w:tcW w:w="736" w:type="dxa"/>
            <w:noWrap/>
            <w:vAlign w:val="center"/>
            <w:hideMark/>
          </w:tcPr>
          <w:p w14:paraId="7B7AFBAD"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18</w:t>
            </w:r>
          </w:p>
        </w:tc>
        <w:tc>
          <w:tcPr>
            <w:tcW w:w="4306" w:type="dxa"/>
            <w:noWrap/>
            <w:vAlign w:val="center"/>
            <w:hideMark/>
          </w:tcPr>
          <w:p w14:paraId="38162079"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Number of insulator strings in parallel per phase</w:t>
            </w:r>
          </w:p>
        </w:tc>
        <w:tc>
          <w:tcPr>
            <w:tcW w:w="1091" w:type="dxa"/>
          </w:tcPr>
          <w:p w14:paraId="43E888EA"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4AD9535F" w14:textId="7E41098D" w:rsidR="00483034" w:rsidRPr="004C0DDC" w:rsidRDefault="0057577E"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w:t>
            </w:r>
          </w:p>
        </w:tc>
        <w:tc>
          <w:tcPr>
            <w:tcW w:w="1328" w:type="dxa"/>
            <w:noWrap/>
            <w:vAlign w:val="center"/>
          </w:tcPr>
          <w:p w14:paraId="0E603F9A"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BE0A960" w14:textId="77777777" w:rsidTr="00D566D2">
        <w:trPr>
          <w:trHeight w:val="300"/>
        </w:trPr>
        <w:tc>
          <w:tcPr>
            <w:tcW w:w="736" w:type="dxa"/>
            <w:noWrap/>
            <w:vAlign w:val="center"/>
            <w:hideMark/>
          </w:tcPr>
          <w:p w14:paraId="21169343" w14:textId="7777777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19</w:t>
            </w:r>
          </w:p>
        </w:tc>
        <w:tc>
          <w:tcPr>
            <w:tcW w:w="4306" w:type="dxa"/>
            <w:noWrap/>
            <w:vAlign w:val="center"/>
            <w:hideMark/>
          </w:tcPr>
          <w:p w14:paraId="7A1C2470" w14:textId="77777777" w:rsidR="0057577E" w:rsidRPr="004C0DDC" w:rsidRDefault="0057577E" w:rsidP="0057577E">
            <w:pPr>
              <w:spacing w:before="0" w:after="0" w:line="276" w:lineRule="auto"/>
              <w:rPr>
                <w:rFonts w:asciiTheme="majorHAnsi" w:hAnsiTheme="majorHAnsi" w:cstheme="majorHAnsi"/>
                <w:sz w:val="24"/>
              </w:rPr>
            </w:pPr>
            <w:r w:rsidRPr="004C0DDC">
              <w:rPr>
                <w:rFonts w:asciiTheme="majorHAnsi" w:hAnsiTheme="majorHAnsi" w:cstheme="majorHAnsi"/>
                <w:sz w:val="24"/>
              </w:rPr>
              <w:t>Min. electro - mechanical failing load complete set</w:t>
            </w:r>
          </w:p>
        </w:tc>
        <w:tc>
          <w:tcPr>
            <w:tcW w:w="1091" w:type="dxa"/>
          </w:tcPr>
          <w:p w14:paraId="24AED83F" w14:textId="2A65DD47"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kN</w:t>
            </w:r>
          </w:p>
        </w:tc>
        <w:tc>
          <w:tcPr>
            <w:tcW w:w="1895" w:type="dxa"/>
            <w:noWrap/>
            <w:vAlign w:val="center"/>
          </w:tcPr>
          <w:p w14:paraId="62AAB097" w14:textId="20E6C955" w:rsidR="0057577E" w:rsidRPr="004C0DDC" w:rsidRDefault="0057577E" w:rsidP="0057577E">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 x 120</w:t>
            </w:r>
          </w:p>
        </w:tc>
        <w:tc>
          <w:tcPr>
            <w:tcW w:w="1328" w:type="dxa"/>
            <w:noWrap/>
            <w:vAlign w:val="center"/>
          </w:tcPr>
          <w:p w14:paraId="49458A8A" w14:textId="77777777" w:rsidR="0057577E" w:rsidRPr="004C0DDC" w:rsidRDefault="0057577E" w:rsidP="0057577E">
            <w:pPr>
              <w:spacing w:before="0" w:after="0" w:line="276" w:lineRule="auto"/>
              <w:jc w:val="center"/>
              <w:rPr>
                <w:rFonts w:asciiTheme="majorHAnsi" w:hAnsiTheme="majorHAnsi" w:cstheme="majorHAnsi"/>
                <w:sz w:val="24"/>
              </w:rPr>
            </w:pPr>
          </w:p>
        </w:tc>
      </w:tr>
      <w:tr w:rsidR="004C0DDC" w:rsidRPr="004C0DDC" w14:paraId="024BDF33" w14:textId="77777777" w:rsidTr="00D566D2">
        <w:trPr>
          <w:trHeight w:val="300"/>
        </w:trPr>
        <w:tc>
          <w:tcPr>
            <w:tcW w:w="736" w:type="dxa"/>
            <w:noWrap/>
            <w:vAlign w:val="center"/>
            <w:hideMark/>
          </w:tcPr>
          <w:p w14:paraId="2EA7468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20</w:t>
            </w:r>
          </w:p>
        </w:tc>
        <w:tc>
          <w:tcPr>
            <w:tcW w:w="4306" w:type="dxa"/>
            <w:noWrap/>
            <w:vAlign w:val="center"/>
            <w:hideMark/>
          </w:tcPr>
          <w:p w14:paraId="6248F830"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Number of insulator disk in each string</w:t>
            </w:r>
          </w:p>
        </w:tc>
        <w:tc>
          <w:tcPr>
            <w:tcW w:w="1091" w:type="dxa"/>
            <w:hideMark/>
          </w:tcPr>
          <w:p w14:paraId="24663928"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disk</w:t>
            </w:r>
          </w:p>
        </w:tc>
        <w:tc>
          <w:tcPr>
            <w:tcW w:w="1895" w:type="dxa"/>
            <w:vAlign w:val="center"/>
            <w:hideMark/>
          </w:tcPr>
          <w:p w14:paraId="00AB86B5" w14:textId="18CFF73F" w:rsidR="00483034" w:rsidRPr="004C0DDC" w:rsidRDefault="00FB09B3" w:rsidP="00E6197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15</w:t>
            </w:r>
          </w:p>
        </w:tc>
        <w:tc>
          <w:tcPr>
            <w:tcW w:w="1328" w:type="dxa"/>
            <w:noWrap/>
            <w:vAlign w:val="center"/>
          </w:tcPr>
          <w:p w14:paraId="4F5B72B1" w14:textId="60A22A35"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1941C2D" w14:textId="77777777" w:rsidTr="00D566D2">
        <w:trPr>
          <w:trHeight w:val="300"/>
        </w:trPr>
        <w:tc>
          <w:tcPr>
            <w:tcW w:w="736" w:type="dxa"/>
            <w:noWrap/>
            <w:vAlign w:val="center"/>
            <w:hideMark/>
          </w:tcPr>
          <w:p w14:paraId="33BE5FE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21</w:t>
            </w:r>
          </w:p>
        </w:tc>
        <w:tc>
          <w:tcPr>
            <w:tcW w:w="4306" w:type="dxa"/>
            <w:noWrap/>
            <w:vAlign w:val="center"/>
            <w:hideMark/>
          </w:tcPr>
          <w:p w14:paraId="2970DEA2"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Overall length of set including clamp and all fittings</w:t>
            </w:r>
          </w:p>
        </w:tc>
        <w:tc>
          <w:tcPr>
            <w:tcW w:w="1091" w:type="dxa"/>
          </w:tcPr>
          <w:p w14:paraId="6A19B78E"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77A3A018"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5B41ACEE"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4CCBB67" w14:textId="77777777" w:rsidTr="00D566D2">
        <w:trPr>
          <w:trHeight w:val="300"/>
        </w:trPr>
        <w:tc>
          <w:tcPr>
            <w:tcW w:w="736" w:type="dxa"/>
            <w:noWrap/>
            <w:vAlign w:val="center"/>
          </w:tcPr>
          <w:p w14:paraId="2A09AB89"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00681A8"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max</w:t>
            </w:r>
          </w:p>
        </w:tc>
        <w:tc>
          <w:tcPr>
            <w:tcW w:w="1091" w:type="dxa"/>
            <w:hideMark/>
          </w:tcPr>
          <w:p w14:paraId="24A8FC09"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01D9B9F1"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18BF0FC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81DE033" w14:textId="77777777" w:rsidTr="00D566D2">
        <w:trPr>
          <w:trHeight w:val="300"/>
        </w:trPr>
        <w:tc>
          <w:tcPr>
            <w:tcW w:w="736" w:type="dxa"/>
            <w:noWrap/>
            <w:vAlign w:val="center"/>
          </w:tcPr>
          <w:p w14:paraId="6D3E5028"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0A96048C"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min</w:t>
            </w:r>
          </w:p>
        </w:tc>
        <w:tc>
          <w:tcPr>
            <w:tcW w:w="1091" w:type="dxa"/>
            <w:vAlign w:val="center"/>
            <w:hideMark/>
          </w:tcPr>
          <w:p w14:paraId="383925A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mm</w:t>
            </w:r>
          </w:p>
        </w:tc>
        <w:tc>
          <w:tcPr>
            <w:tcW w:w="1895" w:type="dxa"/>
            <w:noWrap/>
            <w:vAlign w:val="center"/>
            <w:hideMark/>
          </w:tcPr>
          <w:p w14:paraId="0365893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694E3396"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7B8DF8BC" w14:textId="77777777" w:rsidTr="00D566D2">
        <w:trPr>
          <w:trHeight w:val="300"/>
        </w:trPr>
        <w:tc>
          <w:tcPr>
            <w:tcW w:w="736" w:type="dxa"/>
            <w:noWrap/>
            <w:vAlign w:val="center"/>
            <w:hideMark/>
          </w:tcPr>
          <w:p w14:paraId="2D2EF525"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22</w:t>
            </w:r>
          </w:p>
        </w:tc>
        <w:tc>
          <w:tcPr>
            <w:tcW w:w="4306" w:type="dxa"/>
            <w:noWrap/>
            <w:vAlign w:val="center"/>
            <w:hideMark/>
          </w:tcPr>
          <w:p w14:paraId="7D7F6694"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Weight of complete set with all fittings</w:t>
            </w:r>
          </w:p>
        </w:tc>
        <w:tc>
          <w:tcPr>
            <w:tcW w:w="1091" w:type="dxa"/>
            <w:hideMark/>
          </w:tcPr>
          <w:p w14:paraId="1B8F295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kg</w:t>
            </w:r>
          </w:p>
        </w:tc>
        <w:tc>
          <w:tcPr>
            <w:tcW w:w="1895" w:type="dxa"/>
            <w:noWrap/>
            <w:vAlign w:val="center"/>
            <w:hideMark/>
          </w:tcPr>
          <w:p w14:paraId="5E30AB1E"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328" w:type="dxa"/>
            <w:noWrap/>
            <w:vAlign w:val="center"/>
          </w:tcPr>
          <w:p w14:paraId="0C217B90"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20CE99EC" w14:textId="77777777" w:rsidTr="00D566D2">
        <w:trPr>
          <w:trHeight w:val="300"/>
        </w:trPr>
        <w:tc>
          <w:tcPr>
            <w:tcW w:w="736" w:type="dxa"/>
            <w:noWrap/>
            <w:vAlign w:val="center"/>
            <w:hideMark/>
          </w:tcPr>
          <w:p w14:paraId="108C31B2"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23</w:t>
            </w:r>
          </w:p>
        </w:tc>
        <w:tc>
          <w:tcPr>
            <w:tcW w:w="4306" w:type="dxa"/>
            <w:noWrap/>
            <w:vAlign w:val="center"/>
            <w:hideMark/>
          </w:tcPr>
          <w:p w14:paraId="6D5B34A1"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Turnbuckle for 220kV tension insulator</w:t>
            </w:r>
          </w:p>
        </w:tc>
        <w:tc>
          <w:tcPr>
            <w:tcW w:w="1091" w:type="dxa"/>
          </w:tcPr>
          <w:p w14:paraId="5EFF02D1"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781BEF5A"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62BA5152"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43340B1F" w14:textId="77777777" w:rsidTr="00D566D2">
        <w:trPr>
          <w:trHeight w:val="300"/>
        </w:trPr>
        <w:tc>
          <w:tcPr>
            <w:tcW w:w="736" w:type="dxa"/>
            <w:noWrap/>
            <w:vAlign w:val="center"/>
            <w:hideMark/>
          </w:tcPr>
          <w:p w14:paraId="30F3B220"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24</w:t>
            </w:r>
          </w:p>
        </w:tc>
        <w:tc>
          <w:tcPr>
            <w:tcW w:w="4306" w:type="dxa"/>
            <w:noWrap/>
            <w:vAlign w:val="center"/>
            <w:hideMark/>
          </w:tcPr>
          <w:p w14:paraId="100542BB"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Arcing horn for 220kV insulator</w:t>
            </w:r>
          </w:p>
        </w:tc>
        <w:tc>
          <w:tcPr>
            <w:tcW w:w="1091" w:type="dxa"/>
          </w:tcPr>
          <w:p w14:paraId="34DDAFE4"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hideMark/>
          </w:tcPr>
          <w:p w14:paraId="37B17AE5"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2EC47E75"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0D5A9063" w14:textId="77777777" w:rsidTr="00D566D2">
        <w:trPr>
          <w:trHeight w:val="300"/>
        </w:trPr>
        <w:tc>
          <w:tcPr>
            <w:tcW w:w="736" w:type="dxa"/>
            <w:noWrap/>
            <w:vAlign w:val="center"/>
            <w:hideMark/>
          </w:tcPr>
          <w:p w14:paraId="3E9B7C14"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25</w:t>
            </w:r>
          </w:p>
        </w:tc>
        <w:tc>
          <w:tcPr>
            <w:tcW w:w="4306" w:type="dxa"/>
            <w:noWrap/>
            <w:vAlign w:val="center"/>
            <w:hideMark/>
          </w:tcPr>
          <w:p w14:paraId="6DF3E09B"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Fittings</w:t>
            </w:r>
          </w:p>
        </w:tc>
        <w:tc>
          <w:tcPr>
            <w:tcW w:w="1091" w:type="dxa"/>
          </w:tcPr>
          <w:p w14:paraId="3FFC963E"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vAlign w:val="center"/>
          </w:tcPr>
          <w:p w14:paraId="581C8CC8" w14:textId="77777777" w:rsidR="00483034" w:rsidRPr="004C0DDC" w:rsidRDefault="00483034" w:rsidP="00483034">
            <w:pPr>
              <w:spacing w:before="0" w:after="0" w:line="276" w:lineRule="auto"/>
              <w:jc w:val="center"/>
              <w:rPr>
                <w:rFonts w:asciiTheme="majorHAnsi" w:hAnsiTheme="majorHAnsi" w:cstheme="majorHAnsi"/>
                <w:sz w:val="24"/>
              </w:rPr>
            </w:pPr>
          </w:p>
        </w:tc>
        <w:tc>
          <w:tcPr>
            <w:tcW w:w="1328" w:type="dxa"/>
            <w:noWrap/>
            <w:vAlign w:val="center"/>
          </w:tcPr>
          <w:p w14:paraId="5A51C0B4"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4DE0B302" w14:textId="77777777" w:rsidTr="00D566D2">
        <w:trPr>
          <w:trHeight w:val="600"/>
        </w:trPr>
        <w:tc>
          <w:tcPr>
            <w:tcW w:w="736" w:type="dxa"/>
            <w:noWrap/>
            <w:vAlign w:val="center"/>
          </w:tcPr>
          <w:p w14:paraId="6661D505" w14:textId="77777777" w:rsidR="00483034" w:rsidRPr="004C0DDC" w:rsidRDefault="00483034" w:rsidP="00483034">
            <w:pPr>
              <w:spacing w:before="0" w:after="0" w:line="276" w:lineRule="auto"/>
              <w:jc w:val="center"/>
              <w:rPr>
                <w:rFonts w:asciiTheme="majorHAnsi" w:hAnsiTheme="majorHAnsi" w:cstheme="majorHAnsi"/>
                <w:sz w:val="24"/>
              </w:rPr>
            </w:pPr>
          </w:p>
        </w:tc>
        <w:tc>
          <w:tcPr>
            <w:tcW w:w="4306" w:type="dxa"/>
            <w:noWrap/>
            <w:vAlign w:val="center"/>
            <w:hideMark/>
          </w:tcPr>
          <w:p w14:paraId="5235FD5A" w14:textId="77777777" w:rsidR="00483034" w:rsidRPr="004C0DDC" w:rsidRDefault="00483034" w:rsidP="00483034">
            <w:pPr>
              <w:spacing w:before="0" w:after="0" w:line="276" w:lineRule="auto"/>
              <w:rPr>
                <w:rFonts w:asciiTheme="majorHAnsi" w:hAnsiTheme="majorHAnsi" w:cstheme="majorHAnsi"/>
                <w:sz w:val="24"/>
              </w:rPr>
            </w:pPr>
            <w:r w:rsidRPr="004C0DDC">
              <w:rPr>
                <w:rFonts w:asciiTheme="majorHAnsi" w:hAnsiTheme="majorHAnsi" w:cstheme="majorHAnsi"/>
                <w:sz w:val="24"/>
              </w:rPr>
              <w:t>- Type of fittings</w:t>
            </w:r>
          </w:p>
        </w:tc>
        <w:tc>
          <w:tcPr>
            <w:tcW w:w="1091" w:type="dxa"/>
          </w:tcPr>
          <w:p w14:paraId="7C454C0B" w14:textId="77777777" w:rsidR="00483034" w:rsidRPr="004C0DDC" w:rsidRDefault="00483034" w:rsidP="00483034">
            <w:pPr>
              <w:spacing w:before="0" w:after="0" w:line="276" w:lineRule="auto"/>
              <w:jc w:val="center"/>
              <w:rPr>
                <w:rFonts w:asciiTheme="majorHAnsi" w:hAnsiTheme="majorHAnsi" w:cstheme="majorHAnsi"/>
                <w:sz w:val="24"/>
                <w:highlight w:val="yellow"/>
              </w:rPr>
            </w:pPr>
          </w:p>
        </w:tc>
        <w:tc>
          <w:tcPr>
            <w:tcW w:w="1895" w:type="dxa"/>
            <w:vAlign w:val="center"/>
            <w:hideMark/>
          </w:tcPr>
          <w:p w14:paraId="098346D9" w14:textId="540C27C8" w:rsidR="00483034" w:rsidRPr="004C0DDC" w:rsidRDefault="00483034" w:rsidP="00483034">
            <w:pPr>
              <w:spacing w:before="0" w:after="0" w:line="276" w:lineRule="auto"/>
              <w:jc w:val="center"/>
              <w:rPr>
                <w:rFonts w:asciiTheme="majorHAnsi" w:hAnsiTheme="majorHAnsi" w:cstheme="majorHAnsi"/>
                <w:sz w:val="24"/>
                <w:highlight w:val="yellow"/>
              </w:rPr>
            </w:pPr>
          </w:p>
        </w:tc>
        <w:tc>
          <w:tcPr>
            <w:tcW w:w="1328" w:type="dxa"/>
            <w:noWrap/>
            <w:vAlign w:val="center"/>
          </w:tcPr>
          <w:p w14:paraId="0C41A842" w14:textId="77777777" w:rsidR="00483034" w:rsidRPr="004C0DDC" w:rsidRDefault="00483034" w:rsidP="00483034">
            <w:pPr>
              <w:spacing w:before="0" w:after="0" w:line="276" w:lineRule="auto"/>
              <w:jc w:val="center"/>
              <w:rPr>
                <w:rFonts w:asciiTheme="majorHAnsi" w:hAnsiTheme="majorHAnsi" w:cstheme="majorHAnsi"/>
                <w:sz w:val="24"/>
                <w:highlight w:val="yellow"/>
              </w:rPr>
            </w:pPr>
          </w:p>
        </w:tc>
      </w:tr>
      <w:tr w:rsidR="004C0DDC" w:rsidRPr="004C0DDC" w14:paraId="7A032CC6" w14:textId="77777777" w:rsidTr="00D566D2">
        <w:trPr>
          <w:trHeight w:val="300"/>
        </w:trPr>
        <w:tc>
          <w:tcPr>
            <w:tcW w:w="736" w:type="dxa"/>
            <w:noWrap/>
            <w:vAlign w:val="center"/>
            <w:hideMark/>
          </w:tcPr>
          <w:p w14:paraId="4040350F" w14:textId="77777777" w:rsidR="00EB4ED2" w:rsidRPr="004C0DDC" w:rsidRDefault="00EB4ED2" w:rsidP="00EB4ED2">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26</w:t>
            </w:r>
          </w:p>
        </w:tc>
        <w:tc>
          <w:tcPr>
            <w:tcW w:w="4306" w:type="dxa"/>
            <w:noWrap/>
            <w:vAlign w:val="center"/>
            <w:hideMark/>
          </w:tcPr>
          <w:p w14:paraId="7A405869" w14:textId="3F2ACE66" w:rsidR="00EB4ED2" w:rsidRPr="004C0DDC" w:rsidRDefault="00EB4ED2" w:rsidP="00EB4ED2">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Requirements for testing (according to Technical Specification)</w:t>
            </w:r>
          </w:p>
        </w:tc>
        <w:tc>
          <w:tcPr>
            <w:tcW w:w="1091" w:type="dxa"/>
            <w:vAlign w:val="center"/>
          </w:tcPr>
          <w:p w14:paraId="118CBDCA" w14:textId="77777777" w:rsidR="00EB4ED2" w:rsidRPr="004C0DDC" w:rsidRDefault="00EB4ED2" w:rsidP="00EB4ED2">
            <w:pPr>
              <w:spacing w:before="0" w:after="0" w:line="276" w:lineRule="auto"/>
              <w:jc w:val="center"/>
              <w:rPr>
                <w:rFonts w:asciiTheme="majorHAnsi" w:hAnsiTheme="majorHAnsi" w:cstheme="majorHAnsi"/>
                <w:sz w:val="24"/>
              </w:rPr>
            </w:pPr>
          </w:p>
        </w:tc>
        <w:tc>
          <w:tcPr>
            <w:tcW w:w="1895" w:type="dxa"/>
            <w:noWrap/>
            <w:vAlign w:val="center"/>
            <w:hideMark/>
          </w:tcPr>
          <w:p w14:paraId="03B576EE" w14:textId="77777777" w:rsidR="00EB4ED2" w:rsidRPr="004C0DDC" w:rsidRDefault="00EB4ED2" w:rsidP="00EB4ED2">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F59BBC8" w14:textId="24A7584C" w:rsidR="00EB4ED2" w:rsidRPr="004C0DDC" w:rsidRDefault="00EB4ED2" w:rsidP="00EB4ED2">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lastRenderedPageBreak/>
              <w:t>The Bidder shall be filled list of test report as shown in item 2.</w:t>
            </w:r>
            <w:r w:rsidR="00FB09B3" w:rsidRPr="004C0DDC">
              <w:rPr>
                <w:rFonts w:asciiTheme="majorHAnsi" w:hAnsiTheme="majorHAnsi" w:cstheme="majorHAnsi"/>
                <w:sz w:val="24"/>
              </w:rPr>
              <w:t>23</w:t>
            </w:r>
          </w:p>
        </w:tc>
        <w:tc>
          <w:tcPr>
            <w:tcW w:w="1328" w:type="dxa"/>
            <w:noWrap/>
            <w:vAlign w:val="center"/>
          </w:tcPr>
          <w:p w14:paraId="1085D9DA" w14:textId="77777777" w:rsidR="00EB4ED2" w:rsidRPr="004C0DDC" w:rsidRDefault="00EB4ED2" w:rsidP="00EB4ED2">
            <w:pPr>
              <w:spacing w:before="0" w:after="0" w:line="276" w:lineRule="auto"/>
              <w:jc w:val="center"/>
              <w:rPr>
                <w:rFonts w:asciiTheme="majorHAnsi" w:hAnsiTheme="majorHAnsi" w:cstheme="majorHAnsi"/>
                <w:sz w:val="24"/>
              </w:rPr>
            </w:pPr>
          </w:p>
        </w:tc>
      </w:tr>
      <w:tr w:rsidR="004C0DDC" w:rsidRPr="004C0DDC" w14:paraId="6A477491" w14:textId="77777777" w:rsidTr="00D566D2">
        <w:trPr>
          <w:trHeight w:val="300"/>
        </w:trPr>
        <w:tc>
          <w:tcPr>
            <w:tcW w:w="736" w:type="dxa"/>
            <w:noWrap/>
            <w:vAlign w:val="center"/>
            <w:hideMark/>
          </w:tcPr>
          <w:p w14:paraId="66D9AB0D" w14:textId="77777777" w:rsidR="00483034" w:rsidRPr="004C0DDC" w:rsidRDefault="00483034" w:rsidP="00483034">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27</w:t>
            </w:r>
          </w:p>
        </w:tc>
        <w:tc>
          <w:tcPr>
            <w:tcW w:w="4306" w:type="dxa"/>
            <w:noWrap/>
            <w:vAlign w:val="center"/>
            <w:hideMark/>
          </w:tcPr>
          <w:p w14:paraId="47840D21" w14:textId="77777777" w:rsidR="00483034" w:rsidRPr="004C0DDC" w:rsidRDefault="00483034" w:rsidP="00483034">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Catalogues</w:t>
            </w:r>
          </w:p>
        </w:tc>
        <w:tc>
          <w:tcPr>
            <w:tcW w:w="1091" w:type="dxa"/>
          </w:tcPr>
          <w:p w14:paraId="2FF88B0C" w14:textId="77777777" w:rsidR="00483034" w:rsidRPr="004C0DDC" w:rsidRDefault="00483034" w:rsidP="00483034">
            <w:pPr>
              <w:spacing w:before="0" w:after="0" w:line="276" w:lineRule="auto"/>
              <w:jc w:val="center"/>
              <w:rPr>
                <w:rFonts w:asciiTheme="majorHAnsi" w:hAnsiTheme="majorHAnsi" w:cstheme="majorHAnsi"/>
                <w:sz w:val="24"/>
              </w:rPr>
            </w:pPr>
          </w:p>
        </w:tc>
        <w:tc>
          <w:tcPr>
            <w:tcW w:w="1895" w:type="dxa"/>
            <w:noWrap/>
            <w:hideMark/>
          </w:tcPr>
          <w:p w14:paraId="6CFB1FF3" w14:textId="77777777" w:rsidR="00483034" w:rsidRPr="004C0DDC" w:rsidRDefault="00483034" w:rsidP="00483034">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To be supplied</w:t>
            </w:r>
          </w:p>
        </w:tc>
        <w:tc>
          <w:tcPr>
            <w:tcW w:w="1328" w:type="dxa"/>
            <w:noWrap/>
            <w:vAlign w:val="center"/>
          </w:tcPr>
          <w:p w14:paraId="7905B040" w14:textId="77777777" w:rsidR="00483034" w:rsidRPr="004C0DDC" w:rsidRDefault="00483034" w:rsidP="00483034">
            <w:pPr>
              <w:spacing w:before="0" w:after="0" w:line="276" w:lineRule="auto"/>
              <w:jc w:val="center"/>
              <w:rPr>
                <w:rFonts w:asciiTheme="majorHAnsi" w:hAnsiTheme="majorHAnsi" w:cstheme="majorHAnsi"/>
                <w:sz w:val="24"/>
              </w:rPr>
            </w:pPr>
          </w:p>
        </w:tc>
      </w:tr>
      <w:tr w:rsidR="004C0DDC" w:rsidRPr="004C0DDC" w14:paraId="33124AF2" w14:textId="77777777" w:rsidTr="00D566D2">
        <w:trPr>
          <w:trHeight w:val="300"/>
        </w:trPr>
        <w:tc>
          <w:tcPr>
            <w:tcW w:w="736" w:type="dxa"/>
            <w:noWrap/>
            <w:vAlign w:val="center"/>
          </w:tcPr>
          <w:p w14:paraId="679EF860" w14:textId="4B6BB76C" w:rsidR="00D566D2" w:rsidRPr="004C0DDC" w:rsidRDefault="00D566D2" w:rsidP="00D566D2">
            <w:pPr>
              <w:pStyle w:val="NormalWeb"/>
              <w:spacing w:before="0" w:beforeAutospacing="0" w:after="0" w:afterAutospacing="0" w:line="276" w:lineRule="auto"/>
              <w:jc w:val="center"/>
              <w:rPr>
                <w:rFonts w:asciiTheme="majorHAnsi" w:hAnsiTheme="majorHAnsi" w:cstheme="majorHAnsi"/>
              </w:rPr>
            </w:pPr>
            <w:r w:rsidRPr="004C0DDC">
              <w:rPr>
                <w:rFonts w:asciiTheme="majorHAnsi" w:hAnsiTheme="majorHAnsi" w:cstheme="majorHAnsi"/>
              </w:rPr>
              <w:t>28</w:t>
            </w:r>
          </w:p>
        </w:tc>
        <w:tc>
          <w:tcPr>
            <w:tcW w:w="4306" w:type="dxa"/>
            <w:noWrap/>
            <w:vAlign w:val="center"/>
          </w:tcPr>
          <w:p w14:paraId="58AB6965" w14:textId="4928CD3F" w:rsidR="00D566D2" w:rsidRPr="004C0DDC" w:rsidRDefault="00D566D2" w:rsidP="00D566D2">
            <w:pPr>
              <w:pStyle w:val="NormalWeb"/>
              <w:spacing w:before="0" w:beforeAutospacing="0" w:after="0" w:afterAutospacing="0" w:line="276" w:lineRule="auto"/>
              <w:rPr>
                <w:rFonts w:asciiTheme="majorHAnsi" w:hAnsiTheme="majorHAnsi" w:cstheme="majorHAnsi"/>
              </w:rPr>
            </w:pPr>
            <w:r w:rsidRPr="004C0DDC">
              <w:rPr>
                <w:rFonts w:asciiTheme="majorHAnsi" w:hAnsiTheme="majorHAnsi" w:cstheme="majorHAnsi"/>
              </w:rPr>
              <w:t>The remaining parameters or different will comply with the provisions of 1769/QĐ-EVNNPT date 09/09/2025</w:t>
            </w:r>
          </w:p>
        </w:tc>
        <w:tc>
          <w:tcPr>
            <w:tcW w:w="1091" w:type="dxa"/>
            <w:vAlign w:val="center"/>
          </w:tcPr>
          <w:p w14:paraId="42F71E75" w14:textId="77777777" w:rsidR="00D566D2" w:rsidRPr="004C0DDC" w:rsidRDefault="00D566D2" w:rsidP="00D566D2">
            <w:pPr>
              <w:spacing w:before="0" w:after="0" w:line="276" w:lineRule="auto"/>
              <w:jc w:val="center"/>
              <w:rPr>
                <w:rFonts w:asciiTheme="majorHAnsi" w:hAnsiTheme="majorHAnsi" w:cstheme="majorHAnsi"/>
                <w:sz w:val="24"/>
              </w:rPr>
            </w:pPr>
          </w:p>
        </w:tc>
        <w:tc>
          <w:tcPr>
            <w:tcW w:w="1895" w:type="dxa"/>
            <w:noWrap/>
            <w:vAlign w:val="center"/>
          </w:tcPr>
          <w:p w14:paraId="1D585562" w14:textId="1733470C" w:rsidR="00D566D2" w:rsidRPr="004C0DDC" w:rsidRDefault="00D566D2" w:rsidP="00D566D2">
            <w:pPr>
              <w:spacing w:before="0" w:after="0" w:line="276" w:lineRule="auto"/>
              <w:jc w:val="center"/>
              <w:rPr>
                <w:rFonts w:asciiTheme="majorHAnsi" w:hAnsiTheme="majorHAnsi" w:cstheme="majorHAnsi"/>
                <w:sz w:val="24"/>
              </w:rPr>
            </w:pPr>
            <w:r w:rsidRPr="004C0DDC">
              <w:rPr>
                <w:rFonts w:asciiTheme="majorHAnsi" w:hAnsiTheme="majorHAnsi" w:cstheme="majorHAnsi"/>
                <w:sz w:val="24"/>
              </w:rPr>
              <w:t>Yes</w:t>
            </w:r>
          </w:p>
        </w:tc>
        <w:tc>
          <w:tcPr>
            <w:tcW w:w="1328" w:type="dxa"/>
            <w:noWrap/>
            <w:vAlign w:val="center"/>
          </w:tcPr>
          <w:p w14:paraId="60D05323" w14:textId="77777777" w:rsidR="00D566D2" w:rsidRPr="004C0DDC" w:rsidRDefault="00D566D2" w:rsidP="00D566D2">
            <w:pPr>
              <w:spacing w:before="0" w:after="0" w:line="276" w:lineRule="auto"/>
              <w:jc w:val="center"/>
              <w:rPr>
                <w:rFonts w:asciiTheme="majorHAnsi" w:hAnsiTheme="majorHAnsi" w:cstheme="majorHAnsi"/>
                <w:sz w:val="24"/>
              </w:rPr>
            </w:pPr>
          </w:p>
        </w:tc>
      </w:tr>
      <w:bookmarkEnd w:id="490"/>
    </w:tbl>
    <w:p w14:paraId="2C9BA880" w14:textId="43762BFA" w:rsidR="00902986" w:rsidRPr="006E21FB" w:rsidRDefault="00902986" w:rsidP="006E21FB"/>
    <w:p w14:paraId="786544CE" w14:textId="77777777" w:rsidR="003B77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491" w:name="_Toc3996621"/>
      <w:bookmarkStart w:id="492" w:name="_Toc3997219"/>
      <w:bookmarkEnd w:id="491"/>
      <w:bookmarkEnd w:id="492"/>
      <w:r w:rsidRPr="008F68E3">
        <w:rPr>
          <w:rFonts w:asciiTheme="majorHAnsi" w:hAnsiTheme="majorHAnsi" w:cstheme="majorHAnsi"/>
          <w:color w:val="000000" w:themeColor="text1"/>
          <w:sz w:val="24"/>
        </w:rPr>
        <w:br w:type="page"/>
      </w:r>
      <w:bookmarkStart w:id="493" w:name="_Toc3996628"/>
      <w:bookmarkStart w:id="494" w:name="_Toc3997226"/>
      <w:bookmarkStart w:id="495" w:name="_Toc3996630"/>
      <w:bookmarkStart w:id="496" w:name="_Toc3997228"/>
      <w:bookmarkStart w:id="497" w:name="_Toc3996632"/>
      <w:bookmarkStart w:id="498" w:name="_Toc3997230"/>
      <w:bookmarkStart w:id="499" w:name="_Toc3996634"/>
      <w:bookmarkStart w:id="500" w:name="_Toc3997232"/>
      <w:bookmarkStart w:id="501" w:name="_Toc3996636"/>
      <w:bookmarkStart w:id="502" w:name="_Toc3997234"/>
      <w:bookmarkStart w:id="503" w:name="_Toc3996638"/>
      <w:bookmarkStart w:id="504" w:name="_Toc3997236"/>
      <w:bookmarkStart w:id="505" w:name="_Toc3996640"/>
      <w:bookmarkStart w:id="506" w:name="_Toc3997238"/>
      <w:bookmarkStart w:id="507" w:name="_Toc3996641"/>
      <w:bookmarkStart w:id="508" w:name="_Toc3997239"/>
      <w:bookmarkStart w:id="509" w:name="_Toc3996642"/>
      <w:bookmarkStart w:id="510" w:name="_Toc3997240"/>
      <w:bookmarkStart w:id="511" w:name="_Toc3996644"/>
      <w:bookmarkStart w:id="512" w:name="_Toc3997242"/>
      <w:bookmarkStart w:id="513" w:name="_Toc3996646"/>
      <w:bookmarkStart w:id="514" w:name="_Toc3997244"/>
      <w:bookmarkStart w:id="515" w:name="_Toc3996648"/>
      <w:bookmarkStart w:id="516" w:name="_Toc3997246"/>
      <w:bookmarkStart w:id="517" w:name="_Toc3996649"/>
      <w:bookmarkStart w:id="518" w:name="_Toc3997247"/>
      <w:bookmarkStart w:id="519" w:name="_Toc3996650"/>
      <w:bookmarkStart w:id="520" w:name="_Toc3997248"/>
      <w:bookmarkStart w:id="521" w:name="_Toc3996652"/>
      <w:bookmarkStart w:id="522" w:name="_Toc3997250"/>
      <w:bookmarkStart w:id="523" w:name="_Toc3996655"/>
      <w:bookmarkStart w:id="524" w:name="_Toc3997253"/>
      <w:bookmarkStart w:id="525" w:name="_Toc3996656"/>
      <w:bookmarkStart w:id="526" w:name="_Toc3997254"/>
      <w:bookmarkStart w:id="527" w:name="_Toc3996658"/>
      <w:bookmarkStart w:id="528" w:name="_Toc3997256"/>
      <w:bookmarkStart w:id="529" w:name="_Toc3996660"/>
      <w:bookmarkStart w:id="530" w:name="_Toc3997258"/>
      <w:bookmarkStart w:id="531" w:name="_Toc3996662"/>
      <w:bookmarkStart w:id="532" w:name="_Toc3997260"/>
      <w:bookmarkStart w:id="533" w:name="_Toc3996664"/>
      <w:bookmarkStart w:id="534" w:name="_Toc3997262"/>
      <w:bookmarkStart w:id="535" w:name="_Toc3996666"/>
      <w:bookmarkStart w:id="536" w:name="_Toc3997264"/>
      <w:bookmarkStart w:id="537" w:name="_Toc3996667"/>
      <w:bookmarkStart w:id="538" w:name="_Toc3997265"/>
      <w:bookmarkStart w:id="539" w:name="_Toc3996668"/>
      <w:bookmarkStart w:id="540" w:name="_Toc3997266"/>
      <w:bookmarkStart w:id="541" w:name="_Toc3996670"/>
      <w:bookmarkStart w:id="542" w:name="_Toc3997268"/>
      <w:bookmarkStart w:id="543" w:name="_Toc3996672"/>
      <w:bookmarkStart w:id="544" w:name="_Toc3997270"/>
      <w:bookmarkStart w:id="545" w:name="_Toc3996673"/>
      <w:bookmarkStart w:id="546" w:name="_Toc3997271"/>
      <w:bookmarkStart w:id="547" w:name="_Toc3996674"/>
      <w:bookmarkStart w:id="548" w:name="_Toc3997272"/>
      <w:bookmarkStart w:id="549" w:name="_Toc3996680"/>
      <w:bookmarkStart w:id="550" w:name="_Toc3997278"/>
      <w:bookmarkStart w:id="551" w:name="_Toc3996686"/>
      <w:bookmarkStart w:id="552" w:name="_Toc3997284"/>
      <w:bookmarkStart w:id="553" w:name="_Toc3996688"/>
      <w:bookmarkStart w:id="554" w:name="_Toc3997286"/>
      <w:bookmarkStart w:id="555" w:name="_Toc3996692"/>
      <w:bookmarkStart w:id="556" w:name="_Toc3997290"/>
      <w:bookmarkStart w:id="557" w:name="_Toc3996694"/>
      <w:bookmarkStart w:id="558" w:name="_Toc3997292"/>
      <w:bookmarkStart w:id="559" w:name="_Toc3996698"/>
      <w:bookmarkStart w:id="560" w:name="_Toc3997296"/>
      <w:bookmarkStart w:id="561" w:name="_Toc3996700"/>
      <w:bookmarkStart w:id="562" w:name="_Toc3997298"/>
      <w:bookmarkStart w:id="563" w:name="_Toc3996704"/>
      <w:bookmarkStart w:id="564" w:name="_Toc3997302"/>
      <w:bookmarkStart w:id="565" w:name="_Toc3996706"/>
      <w:bookmarkStart w:id="566" w:name="_Toc3997304"/>
      <w:bookmarkStart w:id="567" w:name="_Toc3996708"/>
      <w:bookmarkStart w:id="568" w:name="_Toc3997306"/>
      <w:bookmarkStart w:id="569" w:name="_Toc3996709"/>
      <w:bookmarkStart w:id="570" w:name="_Toc3997307"/>
      <w:bookmarkStart w:id="571" w:name="_Toc3996710"/>
      <w:bookmarkStart w:id="572" w:name="_Toc3997308"/>
      <w:bookmarkStart w:id="573" w:name="_Toc3996715"/>
      <w:bookmarkStart w:id="574" w:name="_Toc3997313"/>
      <w:bookmarkStart w:id="575" w:name="_Toc3996716"/>
      <w:bookmarkStart w:id="576" w:name="_Toc3997314"/>
      <w:bookmarkStart w:id="577" w:name="_Toc3996721"/>
      <w:bookmarkStart w:id="578" w:name="_Toc3997319"/>
      <w:bookmarkStart w:id="579" w:name="_Toc3996722"/>
      <w:bookmarkStart w:id="580" w:name="_Toc3997320"/>
      <w:bookmarkStart w:id="581" w:name="_Toc3996724"/>
      <w:bookmarkStart w:id="582" w:name="_Toc3997322"/>
      <w:bookmarkStart w:id="583" w:name="_Toc3996726"/>
      <w:bookmarkStart w:id="584" w:name="_Toc3997324"/>
      <w:bookmarkStart w:id="585" w:name="_Toc3996727"/>
      <w:bookmarkStart w:id="586" w:name="_Toc3997325"/>
      <w:bookmarkStart w:id="587" w:name="_Toc3996728"/>
      <w:bookmarkStart w:id="588" w:name="_Toc3997326"/>
      <w:bookmarkStart w:id="589" w:name="_Toc3996730"/>
      <w:bookmarkStart w:id="590" w:name="_Toc3997328"/>
      <w:bookmarkStart w:id="591" w:name="_Toc3996732"/>
      <w:bookmarkStart w:id="592" w:name="_Toc3997330"/>
      <w:bookmarkStart w:id="593" w:name="_Toc3996733"/>
      <w:bookmarkStart w:id="594" w:name="_Toc3997331"/>
      <w:bookmarkStart w:id="595" w:name="_Toc3996734"/>
      <w:bookmarkStart w:id="596" w:name="_Toc3997332"/>
      <w:bookmarkStart w:id="597" w:name="_Toc3996739"/>
      <w:bookmarkStart w:id="598" w:name="_Toc3997337"/>
      <w:bookmarkStart w:id="599" w:name="_Toc3996740"/>
      <w:bookmarkStart w:id="600" w:name="_Toc3997338"/>
      <w:bookmarkStart w:id="601" w:name="_Toc3996745"/>
      <w:bookmarkStart w:id="602" w:name="_Toc3997343"/>
      <w:bookmarkStart w:id="603" w:name="_Toc3996746"/>
      <w:bookmarkStart w:id="604" w:name="_Toc3997344"/>
      <w:bookmarkStart w:id="605" w:name="_Toc3996748"/>
      <w:bookmarkStart w:id="606" w:name="_Toc3997346"/>
      <w:bookmarkStart w:id="607" w:name="_Toc3996750"/>
      <w:bookmarkStart w:id="608" w:name="_Toc3997348"/>
      <w:bookmarkStart w:id="609" w:name="_Toc3996751"/>
      <w:bookmarkStart w:id="610" w:name="_Toc3997349"/>
      <w:bookmarkStart w:id="611" w:name="_Toc3996752"/>
      <w:bookmarkStart w:id="612" w:name="_Toc3997350"/>
      <w:bookmarkStart w:id="613" w:name="_Toc3996757"/>
      <w:bookmarkStart w:id="614" w:name="_Toc3997355"/>
      <w:bookmarkStart w:id="615" w:name="_Toc3996758"/>
      <w:bookmarkStart w:id="616" w:name="_Toc3997356"/>
      <w:bookmarkStart w:id="617" w:name="_Toc3996763"/>
      <w:bookmarkStart w:id="618" w:name="_Toc3997361"/>
      <w:bookmarkStart w:id="619" w:name="_Toc3996764"/>
      <w:bookmarkStart w:id="620" w:name="_Toc3997362"/>
      <w:bookmarkStart w:id="621" w:name="_Toc3996766"/>
      <w:bookmarkStart w:id="622" w:name="_Toc3997364"/>
      <w:bookmarkStart w:id="623" w:name="_Toc3996768"/>
      <w:bookmarkStart w:id="624" w:name="_Toc3997366"/>
      <w:bookmarkStart w:id="625" w:name="_Toc3996770"/>
      <w:bookmarkStart w:id="626" w:name="_Toc3997368"/>
      <w:bookmarkStart w:id="627" w:name="_Toc3996775"/>
      <w:bookmarkStart w:id="628" w:name="_Toc3997373"/>
      <w:bookmarkStart w:id="629" w:name="_Toc3996776"/>
      <w:bookmarkStart w:id="630" w:name="_Toc3997374"/>
      <w:bookmarkStart w:id="631" w:name="_Toc3996781"/>
      <w:bookmarkStart w:id="632" w:name="_Toc3997379"/>
      <w:bookmarkStart w:id="633" w:name="_Toc3996782"/>
      <w:bookmarkStart w:id="634" w:name="_Toc3997380"/>
      <w:bookmarkStart w:id="635" w:name="_Toc3996784"/>
      <w:bookmarkStart w:id="636" w:name="_Toc3997382"/>
      <w:bookmarkStart w:id="637" w:name="_Toc3996786"/>
      <w:bookmarkStart w:id="638" w:name="_Toc3997384"/>
      <w:bookmarkStart w:id="639" w:name="_Toc3996788"/>
      <w:bookmarkStart w:id="640" w:name="_Toc3997386"/>
      <w:bookmarkStart w:id="641" w:name="_Toc3996793"/>
      <w:bookmarkStart w:id="642" w:name="_Toc3997391"/>
      <w:bookmarkStart w:id="643" w:name="_Toc3996794"/>
      <w:bookmarkStart w:id="644" w:name="_Toc3997392"/>
      <w:bookmarkStart w:id="645" w:name="_Toc3996799"/>
      <w:bookmarkStart w:id="646" w:name="_Toc3997397"/>
      <w:bookmarkStart w:id="647" w:name="_Toc3996800"/>
      <w:bookmarkStart w:id="648" w:name="_Toc3997398"/>
      <w:bookmarkStart w:id="649" w:name="_Toc3996802"/>
      <w:bookmarkStart w:id="650" w:name="_Toc3997400"/>
      <w:bookmarkStart w:id="651" w:name="_Toc3996804"/>
      <w:bookmarkStart w:id="652" w:name="_Toc3997402"/>
      <w:bookmarkStart w:id="653" w:name="_Toc3996806"/>
      <w:bookmarkStart w:id="654" w:name="_Toc3997404"/>
      <w:bookmarkStart w:id="655" w:name="_Toc3996811"/>
      <w:bookmarkStart w:id="656" w:name="_Toc3997409"/>
      <w:bookmarkStart w:id="657" w:name="_Toc3996812"/>
      <w:bookmarkStart w:id="658" w:name="_Toc3997410"/>
      <w:bookmarkStart w:id="659" w:name="_Toc3996817"/>
      <w:bookmarkStart w:id="660" w:name="_Toc3997415"/>
      <w:bookmarkStart w:id="661" w:name="_Toc3996818"/>
      <w:bookmarkStart w:id="662" w:name="_Toc3997416"/>
      <w:bookmarkStart w:id="663" w:name="_Toc3996822"/>
      <w:bookmarkStart w:id="664" w:name="_Toc3997420"/>
      <w:bookmarkStart w:id="665" w:name="_Toc3996823"/>
      <w:bookmarkStart w:id="666" w:name="_Toc3997421"/>
      <w:bookmarkStart w:id="667" w:name="_Toc3996824"/>
      <w:bookmarkStart w:id="668" w:name="_Toc3997422"/>
      <w:bookmarkStart w:id="669" w:name="_Toc3996828"/>
      <w:bookmarkStart w:id="670" w:name="_Toc3997426"/>
      <w:bookmarkStart w:id="671" w:name="_Toc3996829"/>
      <w:bookmarkStart w:id="672" w:name="_Toc3997427"/>
      <w:bookmarkStart w:id="673" w:name="_Toc3996830"/>
      <w:bookmarkStart w:id="674" w:name="_Toc3997428"/>
      <w:bookmarkStart w:id="675" w:name="_Toc3996832"/>
      <w:bookmarkStart w:id="676" w:name="_Toc3997430"/>
      <w:bookmarkStart w:id="677" w:name="_Toc3996836"/>
      <w:bookmarkStart w:id="678" w:name="_Toc3997434"/>
      <w:bookmarkStart w:id="679" w:name="_Toc3996838"/>
      <w:bookmarkStart w:id="680" w:name="_Toc3997436"/>
      <w:bookmarkStart w:id="681" w:name="_Toc3996840"/>
      <w:bookmarkStart w:id="682" w:name="_Toc3997438"/>
      <w:bookmarkStart w:id="683" w:name="_Toc3996842"/>
      <w:bookmarkStart w:id="684" w:name="_Toc3997440"/>
      <w:bookmarkStart w:id="685" w:name="_Toc3996843"/>
      <w:bookmarkStart w:id="686" w:name="_Toc3997441"/>
      <w:bookmarkStart w:id="687" w:name="_Toc3996845"/>
      <w:bookmarkStart w:id="688" w:name="_Toc3997443"/>
      <w:bookmarkStart w:id="689" w:name="_Toc3996847"/>
      <w:bookmarkStart w:id="690" w:name="_Toc3997445"/>
      <w:bookmarkStart w:id="691" w:name="_Toc3996849"/>
      <w:bookmarkStart w:id="692" w:name="_Toc3997447"/>
      <w:bookmarkStart w:id="693" w:name="_Toc40613707"/>
      <w:bookmarkStart w:id="694" w:name="_Toc217596117"/>
      <w:bookmarkStart w:id="695" w:name="_Toc63327273"/>
      <w:bookmarkStart w:id="696" w:name="_Toc469471303"/>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003B7717" w:rsidRPr="004C0DDC">
        <w:rPr>
          <w:rFonts w:asciiTheme="majorHAnsi" w:hAnsiTheme="majorHAnsi" w:cstheme="majorHAnsi"/>
          <w:sz w:val="24"/>
        </w:rPr>
        <w:lastRenderedPageBreak/>
        <w:t>MALLEABLE ALUMINIUM ALLOY TUBE (E-Al MgSi 0.5F22)</w:t>
      </w:r>
      <w:bookmarkEnd w:id="693"/>
      <w:bookmarkEnd w:id="694"/>
    </w:p>
    <w:tbl>
      <w:tblPr>
        <w:tblW w:w="978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686"/>
        <w:gridCol w:w="3685"/>
        <w:gridCol w:w="1417"/>
      </w:tblGrid>
      <w:tr w:rsidR="004C0DDC" w:rsidRPr="004C0DDC" w14:paraId="7680D226" w14:textId="77777777" w:rsidTr="00EB4ED2">
        <w:tc>
          <w:tcPr>
            <w:tcW w:w="993" w:type="dxa"/>
            <w:shd w:val="clear" w:color="auto" w:fill="E7E6E6"/>
            <w:vAlign w:val="center"/>
          </w:tcPr>
          <w:p w14:paraId="0888BE79" w14:textId="77777777" w:rsidR="00312571" w:rsidRPr="004C0DDC" w:rsidRDefault="00312571" w:rsidP="003846E2">
            <w:pPr>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686" w:type="dxa"/>
            <w:shd w:val="clear" w:color="auto" w:fill="E7E6E6"/>
            <w:vAlign w:val="center"/>
          </w:tcPr>
          <w:p w14:paraId="00FFEADF" w14:textId="77777777" w:rsidR="00312571" w:rsidRPr="004C0DDC" w:rsidRDefault="00312571" w:rsidP="003846E2">
            <w:pPr>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3685" w:type="dxa"/>
            <w:shd w:val="clear" w:color="auto" w:fill="E7E6E6"/>
            <w:vAlign w:val="center"/>
          </w:tcPr>
          <w:p w14:paraId="74E2285A" w14:textId="77777777" w:rsidR="00312571" w:rsidRPr="004C0DDC" w:rsidRDefault="00312571" w:rsidP="003846E2">
            <w:pPr>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7" w:type="dxa"/>
            <w:shd w:val="clear" w:color="auto" w:fill="E7E6E6"/>
          </w:tcPr>
          <w:p w14:paraId="2332FF82" w14:textId="77777777" w:rsidR="00312571" w:rsidRPr="004C0DDC" w:rsidRDefault="00312571" w:rsidP="003846E2">
            <w:pPr>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B5BDA16" w14:textId="77777777" w:rsidTr="00EB4ED2">
        <w:tc>
          <w:tcPr>
            <w:tcW w:w="993" w:type="dxa"/>
            <w:vAlign w:val="center"/>
          </w:tcPr>
          <w:p w14:paraId="470AF749"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w:t>
            </w:r>
          </w:p>
        </w:tc>
        <w:tc>
          <w:tcPr>
            <w:tcW w:w="3686" w:type="dxa"/>
            <w:vAlign w:val="center"/>
          </w:tcPr>
          <w:p w14:paraId="0ABD928D"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Manufacturer/ Place of Manufacture</w:t>
            </w:r>
          </w:p>
        </w:tc>
        <w:tc>
          <w:tcPr>
            <w:tcW w:w="3685" w:type="dxa"/>
          </w:tcPr>
          <w:p w14:paraId="25ABD556" w14:textId="77777777" w:rsidR="00312571" w:rsidRPr="004C0DDC" w:rsidRDefault="00312571" w:rsidP="003846E2">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4C23FADD" w14:textId="77777777" w:rsidR="00312571" w:rsidRPr="004C0DDC" w:rsidRDefault="00312571" w:rsidP="003846E2">
            <w:pPr>
              <w:jc w:val="center"/>
              <w:rPr>
                <w:rFonts w:asciiTheme="majorHAnsi" w:hAnsiTheme="majorHAnsi" w:cstheme="majorHAnsi"/>
                <w:sz w:val="24"/>
              </w:rPr>
            </w:pPr>
          </w:p>
        </w:tc>
      </w:tr>
      <w:tr w:rsidR="004C0DDC" w:rsidRPr="004C0DDC" w14:paraId="589B3FB3" w14:textId="77777777" w:rsidTr="00EB4ED2">
        <w:tc>
          <w:tcPr>
            <w:tcW w:w="993" w:type="dxa"/>
            <w:vAlign w:val="center"/>
          </w:tcPr>
          <w:p w14:paraId="2DCA43C0"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2</w:t>
            </w:r>
          </w:p>
        </w:tc>
        <w:tc>
          <w:tcPr>
            <w:tcW w:w="3686" w:type="dxa"/>
            <w:vAlign w:val="center"/>
          </w:tcPr>
          <w:p w14:paraId="4395FAB6"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Manufacture’s code</w:t>
            </w:r>
          </w:p>
        </w:tc>
        <w:tc>
          <w:tcPr>
            <w:tcW w:w="3685" w:type="dxa"/>
          </w:tcPr>
          <w:p w14:paraId="6BBFE969" w14:textId="77777777" w:rsidR="00312571" w:rsidRPr="004C0DDC" w:rsidRDefault="00312571" w:rsidP="003846E2">
            <w:pPr>
              <w:jc w:val="center"/>
              <w:rPr>
                <w:rFonts w:asciiTheme="majorHAnsi" w:hAnsiTheme="majorHAnsi" w:cstheme="majorHAnsi"/>
                <w:sz w:val="24"/>
                <w:lang w:eastAsia="zh-CN"/>
              </w:rPr>
            </w:pPr>
            <w:r w:rsidRPr="004C0DDC">
              <w:rPr>
                <w:rFonts w:asciiTheme="majorHAnsi" w:hAnsiTheme="majorHAnsi" w:cstheme="majorHAnsi"/>
                <w:sz w:val="24"/>
              </w:rPr>
              <w:t>To be specified</w:t>
            </w:r>
          </w:p>
        </w:tc>
        <w:tc>
          <w:tcPr>
            <w:tcW w:w="1417" w:type="dxa"/>
          </w:tcPr>
          <w:p w14:paraId="3C6A646B"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36DEA058" w14:textId="77777777" w:rsidTr="00EB4ED2">
        <w:tc>
          <w:tcPr>
            <w:tcW w:w="993" w:type="dxa"/>
            <w:vAlign w:val="center"/>
          </w:tcPr>
          <w:p w14:paraId="56E7A645"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3</w:t>
            </w:r>
          </w:p>
        </w:tc>
        <w:tc>
          <w:tcPr>
            <w:tcW w:w="3686" w:type="dxa"/>
            <w:vAlign w:val="center"/>
          </w:tcPr>
          <w:p w14:paraId="0FE282A8"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Standard</w:t>
            </w:r>
          </w:p>
        </w:tc>
        <w:tc>
          <w:tcPr>
            <w:tcW w:w="3685" w:type="dxa"/>
          </w:tcPr>
          <w:p w14:paraId="7FBB157C" w14:textId="77777777" w:rsidR="00312571" w:rsidRPr="004C0DDC" w:rsidRDefault="00312571" w:rsidP="003846E2">
            <w:pPr>
              <w:jc w:val="center"/>
              <w:rPr>
                <w:rFonts w:asciiTheme="majorHAnsi" w:hAnsiTheme="majorHAnsi" w:cstheme="majorHAnsi"/>
                <w:sz w:val="24"/>
                <w:lang w:eastAsia="zh-CN"/>
              </w:rPr>
            </w:pPr>
            <w:r w:rsidRPr="004C0DDC">
              <w:rPr>
                <w:rFonts w:asciiTheme="majorHAnsi" w:hAnsiTheme="majorHAnsi" w:cstheme="majorHAnsi"/>
                <w:sz w:val="24"/>
                <w:lang w:val="nl-NL"/>
              </w:rPr>
              <w:t xml:space="preserve">ASTM-B317, </w:t>
            </w:r>
            <w:r w:rsidRPr="004C0DDC">
              <w:rPr>
                <w:rFonts w:asciiTheme="majorHAnsi" w:hAnsiTheme="majorHAnsi" w:cstheme="majorHAnsi"/>
                <w:sz w:val="24"/>
                <w:lang w:val="fr-FR"/>
              </w:rPr>
              <w:t xml:space="preserve">EN 755-2 </w:t>
            </w:r>
          </w:p>
        </w:tc>
        <w:tc>
          <w:tcPr>
            <w:tcW w:w="1417" w:type="dxa"/>
          </w:tcPr>
          <w:p w14:paraId="47342790"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47C37921" w14:textId="77777777" w:rsidTr="00EB4ED2">
        <w:tc>
          <w:tcPr>
            <w:tcW w:w="993" w:type="dxa"/>
            <w:vMerge w:val="restart"/>
            <w:vAlign w:val="center"/>
          </w:tcPr>
          <w:p w14:paraId="15BA326D"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4</w:t>
            </w:r>
          </w:p>
        </w:tc>
        <w:tc>
          <w:tcPr>
            <w:tcW w:w="3686" w:type="dxa"/>
            <w:vMerge w:val="restart"/>
            <w:vAlign w:val="center"/>
          </w:tcPr>
          <w:p w14:paraId="232D4D00"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Type</w:t>
            </w:r>
          </w:p>
        </w:tc>
        <w:tc>
          <w:tcPr>
            <w:tcW w:w="3685" w:type="dxa"/>
          </w:tcPr>
          <w:p w14:paraId="1BEFC4D4" w14:textId="77777777" w:rsidR="00312571" w:rsidRPr="004C0DDC" w:rsidRDefault="00312571" w:rsidP="003846E2">
            <w:pPr>
              <w:jc w:val="center"/>
              <w:rPr>
                <w:rFonts w:asciiTheme="majorHAnsi" w:hAnsiTheme="majorHAnsi" w:cstheme="majorHAnsi"/>
                <w:sz w:val="24"/>
                <w:lang w:eastAsia="zh-CN"/>
              </w:rPr>
            </w:pPr>
            <w:r w:rsidRPr="004C0DDC">
              <w:rPr>
                <w:rFonts w:asciiTheme="majorHAnsi" w:hAnsiTheme="majorHAnsi" w:cstheme="majorHAnsi"/>
                <w:sz w:val="24"/>
              </w:rPr>
              <w:t>E-Al MgSi 0.5F22</w:t>
            </w:r>
          </w:p>
        </w:tc>
        <w:tc>
          <w:tcPr>
            <w:tcW w:w="1417" w:type="dxa"/>
          </w:tcPr>
          <w:p w14:paraId="585ECBF6"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2CB9816C" w14:textId="77777777" w:rsidTr="00EB4ED2">
        <w:tc>
          <w:tcPr>
            <w:tcW w:w="993" w:type="dxa"/>
            <w:vMerge/>
            <w:vAlign w:val="center"/>
          </w:tcPr>
          <w:p w14:paraId="310ABBE2" w14:textId="77777777" w:rsidR="00312571" w:rsidRPr="004C0DDC" w:rsidRDefault="00312571" w:rsidP="003846E2">
            <w:pPr>
              <w:spacing w:line="264" w:lineRule="auto"/>
              <w:jc w:val="center"/>
              <w:rPr>
                <w:rFonts w:asciiTheme="majorHAnsi" w:hAnsiTheme="majorHAnsi" w:cstheme="majorHAnsi"/>
                <w:sz w:val="24"/>
              </w:rPr>
            </w:pPr>
          </w:p>
        </w:tc>
        <w:tc>
          <w:tcPr>
            <w:tcW w:w="3686" w:type="dxa"/>
            <w:vMerge/>
            <w:vAlign w:val="center"/>
          </w:tcPr>
          <w:p w14:paraId="03D69F3A" w14:textId="77777777" w:rsidR="00312571" w:rsidRPr="004C0DDC" w:rsidRDefault="00312571" w:rsidP="003846E2">
            <w:pPr>
              <w:rPr>
                <w:rFonts w:asciiTheme="majorHAnsi" w:hAnsiTheme="majorHAnsi" w:cstheme="majorHAnsi"/>
                <w:sz w:val="24"/>
              </w:rPr>
            </w:pPr>
          </w:p>
        </w:tc>
        <w:tc>
          <w:tcPr>
            <w:tcW w:w="3685" w:type="dxa"/>
          </w:tcPr>
          <w:p w14:paraId="5BA72A8B" w14:textId="3320A36E" w:rsidR="00312571" w:rsidRPr="004C0DDC" w:rsidRDefault="00312571" w:rsidP="003846E2">
            <w:pPr>
              <w:jc w:val="center"/>
              <w:rPr>
                <w:rFonts w:asciiTheme="majorHAnsi" w:hAnsiTheme="majorHAnsi" w:cstheme="majorHAnsi"/>
                <w:sz w:val="24"/>
                <w:lang w:val="nl-NL"/>
              </w:rPr>
            </w:pPr>
            <w:r w:rsidRPr="004C0DDC">
              <w:rPr>
                <w:rFonts w:asciiTheme="majorHAnsi" w:hAnsiTheme="majorHAnsi" w:cstheme="majorHAnsi"/>
                <w:sz w:val="24"/>
                <w:lang w:val="nl-NL"/>
              </w:rPr>
              <w:t>Ф160/1</w:t>
            </w:r>
            <w:r w:rsidR="00CF4B67" w:rsidRPr="004C0DDC">
              <w:rPr>
                <w:rFonts w:asciiTheme="majorHAnsi" w:hAnsiTheme="majorHAnsi" w:cstheme="majorHAnsi"/>
                <w:sz w:val="24"/>
                <w:lang w:val="nl-NL"/>
              </w:rPr>
              <w:t>44</w:t>
            </w:r>
          </w:p>
        </w:tc>
        <w:tc>
          <w:tcPr>
            <w:tcW w:w="1417" w:type="dxa"/>
          </w:tcPr>
          <w:p w14:paraId="3717F25C"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604DA4D0" w14:textId="77777777" w:rsidTr="00EB4ED2">
        <w:tc>
          <w:tcPr>
            <w:tcW w:w="993" w:type="dxa"/>
            <w:vAlign w:val="center"/>
          </w:tcPr>
          <w:p w14:paraId="63A6E971"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5</w:t>
            </w:r>
          </w:p>
        </w:tc>
        <w:tc>
          <w:tcPr>
            <w:tcW w:w="3686" w:type="dxa"/>
            <w:vAlign w:val="center"/>
          </w:tcPr>
          <w:p w14:paraId="155692C2"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Outside diameter</w:t>
            </w:r>
          </w:p>
        </w:tc>
        <w:tc>
          <w:tcPr>
            <w:tcW w:w="3685" w:type="dxa"/>
          </w:tcPr>
          <w:p w14:paraId="3548D5DF" w14:textId="107C7980" w:rsidR="00312571" w:rsidRPr="004C0DDC" w:rsidRDefault="00312571" w:rsidP="003846E2">
            <w:pPr>
              <w:jc w:val="center"/>
              <w:rPr>
                <w:rFonts w:asciiTheme="majorHAnsi" w:hAnsiTheme="majorHAnsi" w:cstheme="majorHAnsi"/>
                <w:sz w:val="24"/>
                <w:lang w:val="nl-NL"/>
              </w:rPr>
            </w:pPr>
            <w:r w:rsidRPr="004C0DDC">
              <w:rPr>
                <w:rFonts w:asciiTheme="majorHAnsi" w:hAnsiTheme="majorHAnsi" w:cstheme="majorHAnsi"/>
                <w:sz w:val="24"/>
                <w:lang w:val="nl-NL"/>
              </w:rPr>
              <w:t>160mm</w:t>
            </w:r>
          </w:p>
        </w:tc>
        <w:tc>
          <w:tcPr>
            <w:tcW w:w="1417" w:type="dxa"/>
          </w:tcPr>
          <w:p w14:paraId="4641AB18"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68EBE558" w14:textId="77777777" w:rsidTr="00EB4ED2">
        <w:tc>
          <w:tcPr>
            <w:tcW w:w="993" w:type="dxa"/>
            <w:vAlign w:val="center"/>
          </w:tcPr>
          <w:p w14:paraId="1DB8AB63"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6</w:t>
            </w:r>
          </w:p>
        </w:tc>
        <w:tc>
          <w:tcPr>
            <w:tcW w:w="3686" w:type="dxa"/>
            <w:vAlign w:val="center"/>
          </w:tcPr>
          <w:p w14:paraId="5093B70D"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Inner diameter</w:t>
            </w:r>
          </w:p>
        </w:tc>
        <w:tc>
          <w:tcPr>
            <w:tcW w:w="3685" w:type="dxa"/>
          </w:tcPr>
          <w:p w14:paraId="4DE24F81" w14:textId="2C8C50F3" w:rsidR="00312571" w:rsidRPr="004C0DDC" w:rsidRDefault="00312571" w:rsidP="003846E2">
            <w:pPr>
              <w:jc w:val="center"/>
              <w:rPr>
                <w:rFonts w:asciiTheme="majorHAnsi" w:hAnsiTheme="majorHAnsi" w:cstheme="majorHAnsi"/>
                <w:sz w:val="24"/>
                <w:lang w:val="nl-NL"/>
              </w:rPr>
            </w:pPr>
            <w:r w:rsidRPr="004C0DDC">
              <w:rPr>
                <w:rFonts w:asciiTheme="majorHAnsi" w:hAnsiTheme="majorHAnsi" w:cstheme="majorHAnsi"/>
                <w:sz w:val="24"/>
                <w:lang w:val="nl-NL"/>
              </w:rPr>
              <w:t>1</w:t>
            </w:r>
            <w:r w:rsidR="00CF4B67" w:rsidRPr="004C0DDC">
              <w:rPr>
                <w:rFonts w:asciiTheme="majorHAnsi" w:hAnsiTheme="majorHAnsi" w:cstheme="majorHAnsi"/>
                <w:sz w:val="24"/>
                <w:lang w:val="nl-NL"/>
              </w:rPr>
              <w:t>44</w:t>
            </w:r>
            <w:r w:rsidRPr="004C0DDC">
              <w:rPr>
                <w:rFonts w:asciiTheme="majorHAnsi" w:hAnsiTheme="majorHAnsi" w:cstheme="majorHAnsi"/>
                <w:sz w:val="24"/>
                <w:lang w:val="nl-NL"/>
              </w:rPr>
              <w:t>mm</w:t>
            </w:r>
          </w:p>
        </w:tc>
        <w:tc>
          <w:tcPr>
            <w:tcW w:w="1417" w:type="dxa"/>
          </w:tcPr>
          <w:p w14:paraId="7E10E346"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04B3ED71" w14:textId="77777777" w:rsidTr="00EB4ED2">
        <w:tc>
          <w:tcPr>
            <w:tcW w:w="993" w:type="dxa"/>
            <w:vAlign w:val="center"/>
          </w:tcPr>
          <w:p w14:paraId="3CCA56FB"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7</w:t>
            </w:r>
          </w:p>
        </w:tc>
        <w:tc>
          <w:tcPr>
            <w:tcW w:w="3686" w:type="dxa"/>
          </w:tcPr>
          <w:p w14:paraId="3977B83F"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Tube's thickness</w:t>
            </w:r>
          </w:p>
        </w:tc>
        <w:tc>
          <w:tcPr>
            <w:tcW w:w="3685" w:type="dxa"/>
          </w:tcPr>
          <w:p w14:paraId="40E4134A" w14:textId="0DBCCF67" w:rsidR="00312571" w:rsidRPr="004C0DDC" w:rsidRDefault="00CF4B67" w:rsidP="003846E2">
            <w:pPr>
              <w:jc w:val="center"/>
              <w:rPr>
                <w:rFonts w:asciiTheme="majorHAnsi" w:hAnsiTheme="majorHAnsi" w:cstheme="majorHAnsi"/>
                <w:sz w:val="24"/>
                <w:lang w:val="nl-NL"/>
              </w:rPr>
            </w:pPr>
            <w:r w:rsidRPr="004C0DDC">
              <w:rPr>
                <w:rFonts w:asciiTheme="majorHAnsi" w:hAnsiTheme="majorHAnsi" w:cstheme="majorHAnsi"/>
                <w:sz w:val="24"/>
                <w:lang w:val="nl-NL"/>
              </w:rPr>
              <w:t>8</w:t>
            </w:r>
          </w:p>
        </w:tc>
        <w:tc>
          <w:tcPr>
            <w:tcW w:w="1417" w:type="dxa"/>
          </w:tcPr>
          <w:p w14:paraId="08C4E5E3"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53C14681" w14:textId="77777777" w:rsidTr="00EB4ED2">
        <w:tc>
          <w:tcPr>
            <w:tcW w:w="993" w:type="dxa"/>
            <w:vAlign w:val="center"/>
          </w:tcPr>
          <w:p w14:paraId="05A8AF78"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8</w:t>
            </w:r>
          </w:p>
        </w:tc>
        <w:tc>
          <w:tcPr>
            <w:tcW w:w="3686" w:type="dxa"/>
            <w:vAlign w:val="center"/>
          </w:tcPr>
          <w:p w14:paraId="3360308A"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Cross-section</w:t>
            </w:r>
          </w:p>
        </w:tc>
        <w:tc>
          <w:tcPr>
            <w:tcW w:w="3685" w:type="dxa"/>
          </w:tcPr>
          <w:p w14:paraId="0C32DC7A" w14:textId="77777777" w:rsidR="00312571" w:rsidRPr="004C0DDC" w:rsidRDefault="00312571" w:rsidP="003846E2">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1640EC98"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56AB750D" w14:textId="77777777" w:rsidTr="00EB4ED2">
        <w:tc>
          <w:tcPr>
            <w:tcW w:w="993" w:type="dxa"/>
            <w:vAlign w:val="center"/>
          </w:tcPr>
          <w:p w14:paraId="38BAA10D"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9</w:t>
            </w:r>
          </w:p>
        </w:tc>
        <w:tc>
          <w:tcPr>
            <w:tcW w:w="3686" w:type="dxa"/>
            <w:vAlign w:val="center"/>
          </w:tcPr>
          <w:p w14:paraId="6AC12F8F"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Weight</w:t>
            </w:r>
          </w:p>
        </w:tc>
        <w:tc>
          <w:tcPr>
            <w:tcW w:w="3685" w:type="dxa"/>
          </w:tcPr>
          <w:p w14:paraId="104A77DD" w14:textId="77777777" w:rsidR="00312571" w:rsidRPr="004C0DDC" w:rsidRDefault="00312571" w:rsidP="003846E2">
            <w:pPr>
              <w:jc w:val="center"/>
              <w:rPr>
                <w:rFonts w:asciiTheme="majorHAnsi" w:hAnsiTheme="majorHAnsi" w:cstheme="majorHAnsi"/>
                <w:sz w:val="24"/>
              </w:rPr>
            </w:pPr>
            <w:r w:rsidRPr="004C0DDC">
              <w:rPr>
                <w:rFonts w:asciiTheme="majorHAnsi" w:hAnsiTheme="majorHAnsi" w:cstheme="majorHAnsi"/>
                <w:sz w:val="24"/>
              </w:rPr>
              <w:t>To be specified</w:t>
            </w:r>
          </w:p>
        </w:tc>
        <w:tc>
          <w:tcPr>
            <w:tcW w:w="1417" w:type="dxa"/>
          </w:tcPr>
          <w:p w14:paraId="13E516E1"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24D00C24" w14:textId="77777777" w:rsidTr="00EB4ED2">
        <w:tc>
          <w:tcPr>
            <w:tcW w:w="993" w:type="dxa"/>
            <w:vAlign w:val="center"/>
          </w:tcPr>
          <w:p w14:paraId="0AB66039"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11</w:t>
            </w:r>
          </w:p>
        </w:tc>
        <w:tc>
          <w:tcPr>
            <w:tcW w:w="3686" w:type="dxa"/>
            <w:vAlign w:val="center"/>
          </w:tcPr>
          <w:p w14:paraId="11961EC9"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Continuous current capacity at max. operating temperature of 90</w:t>
            </w:r>
            <w:r w:rsidRPr="004C0DDC">
              <w:rPr>
                <w:rFonts w:asciiTheme="majorHAnsi" w:hAnsiTheme="majorHAnsi" w:cstheme="majorHAnsi"/>
                <w:sz w:val="24"/>
                <w:vertAlign w:val="superscript"/>
              </w:rPr>
              <w:t>0</w:t>
            </w:r>
            <w:r w:rsidRPr="004C0DDC">
              <w:rPr>
                <w:rFonts w:asciiTheme="majorHAnsi" w:hAnsiTheme="majorHAnsi" w:cstheme="majorHAnsi"/>
                <w:sz w:val="24"/>
              </w:rPr>
              <w:t>C and in air of 25</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3685" w:type="dxa"/>
            <w:vAlign w:val="center"/>
          </w:tcPr>
          <w:p w14:paraId="4727C1B6" w14:textId="393D8C79"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w:t>
            </w:r>
            <w:r w:rsidR="00CF4B67" w:rsidRPr="004C0DDC">
              <w:rPr>
                <w:rFonts w:asciiTheme="majorHAnsi" w:hAnsiTheme="majorHAnsi" w:cstheme="majorHAnsi"/>
                <w:sz w:val="24"/>
              </w:rPr>
              <w:t>4280</w:t>
            </w:r>
            <w:r w:rsidRPr="004C0DDC">
              <w:rPr>
                <w:rFonts w:asciiTheme="majorHAnsi" w:hAnsiTheme="majorHAnsi" w:cstheme="majorHAnsi"/>
                <w:sz w:val="24"/>
              </w:rPr>
              <w:t>A</w:t>
            </w:r>
          </w:p>
        </w:tc>
        <w:tc>
          <w:tcPr>
            <w:tcW w:w="1417" w:type="dxa"/>
          </w:tcPr>
          <w:p w14:paraId="5B3F41E6"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1929965E" w14:textId="77777777" w:rsidTr="00EB4ED2">
        <w:tc>
          <w:tcPr>
            <w:tcW w:w="993" w:type="dxa"/>
            <w:vAlign w:val="center"/>
          </w:tcPr>
          <w:p w14:paraId="5C6E9705"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12</w:t>
            </w:r>
          </w:p>
        </w:tc>
        <w:tc>
          <w:tcPr>
            <w:tcW w:w="3686" w:type="dxa"/>
            <w:vAlign w:val="center"/>
          </w:tcPr>
          <w:p w14:paraId="19A481C5"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 xml:space="preserve">Short time withstand current </w:t>
            </w:r>
          </w:p>
        </w:tc>
        <w:tc>
          <w:tcPr>
            <w:tcW w:w="3685" w:type="dxa"/>
            <w:vAlign w:val="bottom"/>
          </w:tcPr>
          <w:p w14:paraId="57132C12" w14:textId="77777777" w:rsidR="00312571" w:rsidRPr="004C0DDC" w:rsidRDefault="00312571" w:rsidP="003846E2">
            <w:pPr>
              <w:jc w:val="center"/>
              <w:rPr>
                <w:rFonts w:asciiTheme="majorHAnsi" w:hAnsiTheme="majorHAnsi" w:cstheme="majorHAnsi"/>
                <w:sz w:val="24"/>
              </w:rPr>
            </w:pPr>
            <w:r w:rsidRPr="004C0DDC">
              <w:rPr>
                <w:rFonts w:asciiTheme="majorHAnsi" w:hAnsiTheme="majorHAnsi" w:cstheme="majorHAnsi"/>
                <w:sz w:val="24"/>
              </w:rPr>
              <w:t>50 kA/1s</w:t>
            </w:r>
          </w:p>
        </w:tc>
        <w:tc>
          <w:tcPr>
            <w:tcW w:w="1417" w:type="dxa"/>
          </w:tcPr>
          <w:p w14:paraId="158E8FA6"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4D156297" w14:textId="77777777" w:rsidTr="00EB4ED2">
        <w:tc>
          <w:tcPr>
            <w:tcW w:w="993" w:type="dxa"/>
            <w:vAlign w:val="center"/>
          </w:tcPr>
          <w:p w14:paraId="6B7A5D6D"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13</w:t>
            </w:r>
          </w:p>
        </w:tc>
        <w:tc>
          <w:tcPr>
            <w:tcW w:w="3686" w:type="dxa"/>
          </w:tcPr>
          <w:p w14:paraId="505F112A"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 xml:space="preserve">Electric DC. Resistance (at 20oC) </w:t>
            </w:r>
          </w:p>
        </w:tc>
        <w:tc>
          <w:tcPr>
            <w:tcW w:w="3685" w:type="dxa"/>
          </w:tcPr>
          <w:p w14:paraId="6A2247C1"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 0.01Ω/km</w:t>
            </w:r>
          </w:p>
        </w:tc>
        <w:tc>
          <w:tcPr>
            <w:tcW w:w="1417" w:type="dxa"/>
          </w:tcPr>
          <w:p w14:paraId="4027AC9A"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3D236925" w14:textId="77777777" w:rsidTr="00EB4ED2">
        <w:tc>
          <w:tcPr>
            <w:tcW w:w="993" w:type="dxa"/>
            <w:vAlign w:val="center"/>
          </w:tcPr>
          <w:p w14:paraId="4874221B"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14</w:t>
            </w:r>
          </w:p>
        </w:tc>
        <w:tc>
          <w:tcPr>
            <w:tcW w:w="3686" w:type="dxa"/>
          </w:tcPr>
          <w:p w14:paraId="2A4D4B30"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Elongation at fracture A5 min.</w:t>
            </w:r>
          </w:p>
        </w:tc>
        <w:tc>
          <w:tcPr>
            <w:tcW w:w="3685" w:type="dxa"/>
          </w:tcPr>
          <w:p w14:paraId="724A410F"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8%</w:t>
            </w:r>
          </w:p>
        </w:tc>
        <w:tc>
          <w:tcPr>
            <w:tcW w:w="1417" w:type="dxa"/>
          </w:tcPr>
          <w:p w14:paraId="25AEC760" w14:textId="77777777" w:rsidR="00312571" w:rsidRPr="004C0DDC" w:rsidRDefault="00312571" w:rsidP="003846E2">
            <w:pPr>
              <w:jc w:val="center"/>
              <w:rPr>
                <w:rFonts w:asciiTheme="majorHAnsi" w:hAnsiTheme="majorHAnsi" w:cstheme="majorHAnsi"/>
                <w:sz w:val="24"/>
                <w:highlight w:val="yellow"/>
              </w:rPr>
            </w:pPr>
          </w:p>
        </w:tc>
      </w:tr>
      <w:tr w:rsidR="004C0DDC" w:rsidRPr="004C0DDC" w14:paraId="61525BAB" w14:textId="77777777" w:rsidTr="00EB4ED2">
        <w:tc>
          <w:tcPr>
            <w:tcW w:w="993" w:type="dxa"/>
            <w:vAlign w:val="center"/>
          </w:tcPr>
          <w:p w14:paraId="12857DEC"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15</w:t>
            </w:r>
          </w:p>
        </w:tc>
        <w:tc>
          <w:tcPr>
            <w:tcW w:w="3686" w:type="dxa"/>
          </w:tcPr>
          <w:p w14:paraId="263C732B"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Minimum breaking load</w:t>
            </w:r>
          </w:p>
        </w:tc>
        <w:tc>
          <w:tcPr>
            <w:tcW w:w="3685" w:type="dxa"/>
          </w:tcPr>
          <w:p w14:paraId="781B0771"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&gt;=170N/mm</w:t>
            </w:r>
            <w:r w:rsidRPr="004C0DDC">
              <w:rPr>
                <w:rFonts w:asciiTheme="majorHAnsi" w:hAnsiTheme="majorHAnsi" w:cstheme="majorHAnsi"/>
                <w:sz w:val="24"/>
                <w:vertAlign w:val="superscript"/>
              </w:rPr>
              <w:t>2</w:t>
            </w:r>
          </w:p>
        </w:tc>
        <w:tc>
          <w:tcPr>
            <w:tcW w:w="1417" w:type="dxa"/>
          </w:tcPr>
          <w:p w14:paraId="3FF97D8D"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5E41124B" w14:textId="77777777" w:rsidTr="00EB4ED2">
        <w:tc>
          <w:tcPr>
            <w:tcW w:w="993" w:type="dxa"/>
            <w:vAlign w:val="center"/>
          </w:tcPr>
          <w:p w14:paraId="2F9399F8" w14:textId="77777777" w:rsidR="00312571" w:rsidRPr="004C0DDC" w:rsidRDefault="00312571" w:rsidP="003846E2">
            <w:pPr>
              <w:spacing w:line="264" w:lineRule="auto"/>
              <w:jc w:val="center"/>
              <w:rPr>
                <w:rFonts w:asciiTheme="majorHAnsi" w:hAnsiTheme="majorHAnsi" w:cstheme="majorHAnsi"/>
                <w:sz w:val="24"/>
              </w:rPr>
            </w:pPr>
            <w:r w:rsidRPr="004C0DDC">
              <w:rPr>
                <w:rFonts w:asciiTheme="majorHAnsi" w:hAnsiTheme="majorHAnsi" w:cstheme="majorHAnsi"/>
                <w:sz w:val="24"/>
              </w:rPr>
              <w:t>16</w:t>
            </w:r>
          </w:p>
        </w:tc>
        <w:tc>
          <w:tcPr>
            <w:tcW w:w="3686" w:type="dxa"/>
          </w:tcPr>
          <w:p w14:paraId="4C8699AE" w14:textId="77777777" w:rsidR="00312571" w:rsidRPr="004C0DDC" w:rsidRDefault="00312571" w:rsidP="003846E2">
            <w:pPr>
              <w:rPr>
                <w:rFonts w:asciiTheme="majorHAnsi" w:hAnsiTheme="majorHAnsi" w:cstheme="majorHAnsi"/>
                <w:sz w:val="24"/>
              </w:rPr>
            </w:pPr>
            <w:r w:rsidRPr="004C0DDC">
              <w:rPr>
                <w:rFonts w:asciiTheme="majorHAnsi" w:hAnsiTheme="majorHAnsi" w:cstheme="majorHAnsi"/>
                <w:sz w:val="24"/>
              </w:rPr>
              <w:t>Electrical conductivity a 20</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3685" w:type="dxa"/>
          </w:tcPr>
          <w:p w14:paraId="62C29933" w14:textId="77777777" w:rsidR="00312571" w:rsidRPr="004C0DDC" w:rsidRDefault="00312571" w:rsidP="003846E2">
            <w:pPr>
              <w:jc w:val="center"/>
              <w:rPr>
                <w:rFonts w:asciiTheme="majorHAnsi" w:hAnsiTheme="majorHAnsi" w:cstheme="majorHAnsi"/>
                <w:sz w:val="24"/>
              </w:rPr>
            </w:pPr>
            <w:r w:rsidRPr="004C0DDC">
              <w:rPr>
                <w:rFonts w:asciiTheme="majorHAnsi" w:hAnsiTheme="majorHAnsi" w:cstheme="majorHAnsi"/>
                <w:sz w:val="24"/>
              </w:rPr>
              <w:t xml:space="preserve">≤ </w:t>
            </w:r>
            <w:r w:rsidRPr="004C0DDC">
              <w:rPr>
                <w:rFonts w:asciiTheme="majorHAnsi" w:hAnsiTheme="majorHAnsi" w:cstheme="majorHAnsi"/>
                <w:sz w:val="24"/>
                <w:lang w:eastAsia="zh-CN"/>
              </w:rPr>
              <w:t>30</w:t>
            </w:r>
            <w:r w:rsidRPr="004C0DDC">
              <w:rPr>
                <w:rFonts w:asciiTheme="majorHAnsi" w:hAnsiTheme="majorHAnsi" w:cstheme="majorHAnsi"/>
                <w:sz w:val="24"/>
                <w:lang w:eastAsia="zh-CN"/>
              </w:rPr>
              <w:softHyphen/>
            </w:r>
            <w:r w:rsidRPr="004C0DDC">
              <w:rPr>
                <w:rFonts w:asciiTheme="majorHAnsi" w:hAnsiTheme="majorHAnsi" w:cstheme="majorHAnsi"/>
                <w:sz w:val="24"/>
                <w:lang w:eastAsia="zh-CN"/>
              </w:rPr>
              <w:softHyphen/>
              <w:t xml:space="preserve"> </w:t>
            </w:r>
            <w:r w:rsidRPr="004C0DDC">
              <w:rPr>
                <w:rFonts w:asciiTheme="majorHAnsi" w:hAnsiTheme="majorHAnsi" w:cstheme="majorHAnsi"/>
                <w:sz w:val="24"/>
              </w:rPr>
              <w:t>m/Ωmm</w:t>
            </w:r>
            <w:r w:rsidRPr="004C0DDC">
              <w:rPr>
                <w:rFonts w:asciiTheme="majorHAnsi" w:hAnsiTheme="majorHAnsi" w:cstheme="majorHAnsi"/>
                <w:sz w:val="24"/>
                <w:vertAlign w:val="superscript"/>
              </w:rPr>
              <w:t>2</w:t>
            </w:r>
          </w:p>
        </w:tc>
        <w:tc>
          <w:tcPr>
            <w:tcW w:w="1417" w:type="dxa"/>
          </w:tcPr>
          <w:p w14:paraId="5E7C366E" w14:textId="77777777" w:rsidR="00312571" w:rsidRPr="004C0DDC" w:rsidRDefault="00312571" w:rsidP="003846E2">
            <w:pPr>
              <w:jc w:val="center"/>
              <w:rPr>
                <w:rFonts w:asciiTheme="majorHAnsi" w:hAnsiTheme="majorHAnsi" w:cstheme="majorHAnsi"/>
                <w:sz w:val="24"/>
                <w:lang w:eastAsia="zh-CN"/>
              </w:rPr>
            </w:pPr>
          </w:p>
        </w:tc>
      </w:tr>
      <w:tr w:rsidR="004C0DDC" w:rsidRPr="004C0DDC" w14:paraId="7FFFBC22" w14:textId="77777777" w:rsidTr="003A63AD">
        <w:tc>
          <w:tcPr>
            <w:tcW w:w="993" w:type="dxa"/>
            <w:vAlign w:val="center"/>
          </w:tcPr>
          <w:p w14:paraId="475E444B" w14:textId="55A2353C" w:rsidR="00FB0ED4" w:rsidRPr="004C0DDC" w:rsidRDefault="00FB0ED4" w:rsidP="00FB0ED4">
            <w:pPr>
              <w:spacing w:line="264" w:lineRule="auto"/>
              <w:jc w:val="center"/>
              <w:rPr>
                <w:rFonts w:asciiTheme="majorHAnsi" w:hAnsiTheme="majorHAnsi" w:cstheme="majorHAnsi"/>
                <w:sz w:val="24"/>
              </w:rPr>
            </w:pPr>
            <w:r w:rsidRPr="004C0DDC">
              <w:rPr>
                <w:rFonts w:asciiTheme="majorHAnsi" w:hAnsiTheme="majorHAnsi" w:cstheme="majorHAnsi"/>
                <w:sz w:val="24"/>
              </w:rPr>
              <w:t>17</w:t>
            </w:r>
          </w:p>
        </w:tc>
        <w:tc>
          <w:tcPr>
            <w:tcW w:w="3686" w:type="dxa"/>
            <w:vAlign w:val="center"/>
          </w:tcPr>
          <w:p w14:paraId="066EC88B" w14:textId="4B083D9B" w:rsidR="00FB0ED4" w:rsidRPr="004C0DDC" w:rsidRDefault="00FB0ED4" w:rsidP="00FB0ED4">
            <w:pPr>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3685" w:type="dxa"/>
            <w:vAlign w:val="center"/>
          </w:tcPr>
          <w:p w14:paraId="3B209014" w14:textId="77777777" w:rsidR="00FB0ED4" w:rsidRPr="004C0DDC" w:rsidRDefault="00FB0ED4" w:rsidP="00FB0ED4">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6310210F" w14:textId="0A568183" w:rsidR="00FB0ED4" w:rsidRPr="004C0DDC" w:rsidRDefault="00FB0ED4" w:rsidP="00FB0ED4">
            <w:pPr>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4C0DDC" w:rsidRPr="004C0DDC">
              <w:rPr>
                <w:rFonts w:asciiTheme="majorHAnsi" w:hAnsiTheme="majorHAnsi" w:cstheme="majorHAnsi"/>
                <w:sz w:val="24"/>
              </w:rPr>
              <w:t>23</w:t>
            </w:r>
          </w:p>
        </w:tc>
        <w:tc>
          <w:tcPr>
            <w:tcW w:w="1417" w:type="dxa"/>
          </w:tcPr>
          <w:p w14:paraId="7CD12EDD" w14:textId="77777777" w:rsidR="00FB0ED4" w:rsidRPr="004C0DDC" w:rsidRDefault="00FB0ED4" w:rsidP="00FB0ED4">
            <w:pPr>
              <w:jc w:val="center"/>
              <w:rPr>
                <w:rFonts w:asciiTheme="majorHAnsi" w:hAnsiTheme="majorHAnsi" w:cstheme="majorHAnsi"/>
                <w:sz w:val="24"/>
                <w:lang w:eastAsia="zh-CN"/>
              </w:rPr>
            </w:pPr>
          </w:p>
        </w:tc>
      </w:tr>
    </w:tbl>
    <w:p w14:paraId="79C3AC1F" w14:textId="33FC0DD1" w:rsidR="00C35F92" w:rsidRPr="008F68E3" w:rsidRDefault="00C35F92">
      <w:pPr>
        <w:tabs>
          <w:tab w:val="clear" w:pos="0"/>
        </w:tabs>
        <w:autoSpaceDE/>
        <w:autoSpaceDN/>
        <w:adjustRightInd/>
        <w:spacing w:before="0" w:after="0" w:line="240" w:lineRule="auto"/>
        <w:jc w:val="left"/>
        <w:rPr>
          <w:rFonts w:asciiTheme="majorHAnsi" w:hAnsiTheme="majorHAnsi" w:cstheme="majorHAnsi"/>
          <w:b/>
          <w:bCs/>
          <w:caps/>
          <w:color w:val="000000" w:themeColor="text1"/>
          <w:sz w:val="24"/>
        </w:rPr>
      </w:pPr>
      <w:r w:rsidRPr="008F68E3">
        <w:rPr>
          <w:rFonts w:asciiTheme="majorHAnsi" w:hAnsiTheme="majorHAnsi" w:cstheme="majorHAnsi"/>
          <w:b/>
          <w:bCs/>
          <w:caps/>
          <w:color w:val="000000" w:themeColor="text1"/>
          <w:sz w:val="24"/>
        </w:rPr>
        <w:br w:type="page"/>
      </w:r>
    </w:p>
    <w:p w14:paraId="6A9C0D7D" w14:textId="6A4525AF" w:rsidR="005A3F17" w:rsidRPr="004C0DDC" w:rsidRDefault="005A3F17" w:rsidP="00AB5331">
      <w:pPr>
        <w:pStyle w:val="Heading1-H1"/>
        <w:keepNext w:val="0"/>
        <w:widowControl w:val="0"/>
        <w:tabs>
          <w:tab w:val="num" w:pos="284"/>
        </w:tabs>
        <w:ind w:hanging="1136"/>
        <w:rPr>
          <w:rFonts w:asciiTheme="majorHAnsi" w:hAnsiTheme="majorHAnsi" w:cstheme="majorHAnsi"/>
          <w:sz w:val="24"/>
        </w:rPr>
      </w:pPr>
      <w:bookmarkStart w:id="697" w:name="_Toc217596118"/>
      <w:r w:rsidRPr="004C0DDC">
        <w:rPr>
          <w:rFonts w:asciiTheme="majorHAnsi" w:hAnsiTheme="majorHAnsi" w:cstheme="majorHAnsi"/>
          <w:sz w:val="24"/>
        </w:rPr>
        <w:lastRenderedPageBreak/>
        <w:t xml:space="preserve">All Aluminium Conductor </w:t>
      </w:r>
      <w:r w:rsidR="006E40A4" w:rsidRPr="004C0DDC">
        <w:rPr>
          <w:rFonts w:asciiTheme="majorHAnsi" w:hAnsiTheme="majorHAnsi" w:cstheme="majorHAnsi"/>
          <w:sz w:val="24"/>
        </w:rPr>
        <w:t>(</w:t>
      </w:r>
      <w:r w:rsidR="000565F0" w:rsidRPr="004C0DDC">
        <w:rPr>
          <w:rFonts w:asciiTheme="majorHAnsi" w:hAnsiTheme="majorHAnsi" w:cstheme="majorHAnsi"/>
          <w:sz w:val="24"/>
        </w:rPr>
        <w:t>AAC-100</w:t>
      </w:r>
      <w:r w:rsidRPr="004C0DDC">
        <w:rPr>
          <w:rFonts w:asciiTheme="majorHAnsi" w:hAnsiTheme="majorHAnsi" w:cstheme="majorHAnsi"/>
          <w:sz w:val="24"/>
        </w:rPr>
        <w:t>0</w:t>
      </w:r>
      <w:r w:rsidR="000565F0" w:rsidRPr="004C0DDC">
        <w:rPr>
          <w:rFonts w:asciiTheme="majorHAnsi" w:hAnsiTheme="majorHAnsi" w:cstheme="majorHAnsi"/>
          <w:sz w:val="24"/>
        </w:rPr>
        <w:t>; AAC-800; AAC-63</w:t>
      </w:r>
      <w:r w:rsidR="00FF49C3" w:rsidRPr="004C0DDC">
        <w:rPr>
          <w:rFonts w:asciiTheme="majorHAnsi" w:hAnsiTheme="majorHAnsi" w:cstheme="majorHAnsi"/>
          <w:sz w:val="24"/>
        </w:rPr>
        <w:t>0</w:t>
      </w:r>
      <w:r w:rsidRPr="004C0DDC">
        <w:rPr>
          <w:rFonts w:asciiTheme="majorHAnsi" w:hAnsiTheme="majorHAnsi" w:cstheme="majorHAnsi"/>
          <w:sz w:val="24"/>
        </w:rPr>
        <w:t>)</w:t>
      </w:r>
      <w:bookmarkEnd w:id="695"/>
      <w:bookmarkEnd w:id="697"/>
    </w:p>
    <w:tbl>
      <w:tblPr>
        <w:tblW w:w="9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544"/>
        <w:gridCol w:w="1134"/>
        <w:gridCol w:w="2268"/>
        <w:gridCol w:w="1418"/>
      </w:tblGrid>
      <w:tr w:rsidR="004C0DDC" w:rsidRPr="004C0DDC" w14:paraId="71C21B13" w14:textId="77777777" w:rsidTr="005A3F17">
        <w:trPr>
          <w:trHeight w:val="339"/>
          <w:tblHeader/>
        </w:trPr>
        <w:tc>
          <w:tcPr>
            <w:tcW w:w="851" w:type="dxa"/>
            <w:vAlign w:val="center"/>
          </w:tcPr>
          <w:p w14:paraId="7FBE7030"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544" w:type="dxa"/>
            <w:vAlign w:val="center"/>
          </w:tcPr>
          <w:p w14:paraId="47E2E456"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665E9DAB"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268" w:type="dxa"/>
            <w:vAlign w:val="center"/>
          </w:tcPr>
          <w:p w14:paraId="56D38E93"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8" w:type="dxa"/>
            <w:vAlign w:val="center"/>
          </w:tcPr>
          <w:p w14:paraId="0D1174FF"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7F5AB2C" w14:textId="77777777" w:rsidTr="005A3F17">
        <w:trPr>
          <w:trHeight w:val="342"/>
        </w:trPr>
        <w:tc>
          <w:tcPr>
            <w:tcW w:w="851" w:type="dxa"/>
            <w:noWrap/>
            <w:vAlign w:val="center"/>
          </w:tcPr>
          <w:p w14:paraId="3E9589D6" w14:textId="77777777" w:rsidR="005A3F17" w:rsidRPr="004C0DDC" w:rsidRDefault="005A3F1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09D599CF" w14:textId="663E487A" w:rsidR="005A3F17" w:rsidRPr="004C0DDC" w:rsidRDefault="000A5EAB" w:rsidP="00C57BE0">
            <w:pPr>
              <w:spacing w:line="264" w:lineRule="auto"/>
              <w:rPr>
                <w:rFonts w:asciiTheme="majorHAnsi" w:hAnsiTheme="majorHAnsi" w:cstheme="majorHAnsi"/>
                <w:sz w:val="24"/>
              </w:rPr>
            </w:pPr>
            <w:r w:rsidRPr="004C0DDC">
              <w:rPr>
                <w:rFonts w:asciiTheme="majorHAnsi" w:hAnsiTheme="majorHAnsi" w:cstheme="majorHAnsi"/>
                <w:sz w:val="24"/>
              </w:rPr>
              <w:t>Manufacturer/</w:t>
            </w:r>
            <w:r w:rsidR="005A3F17" w:rsidRPr="004C0DDC">
              <w:rPr>
                <w:rFonts w:asciiTheme="majorHAnsi" w:hAnsiTheme="majorHAnsi" w:cstheme="majorHAnsi"/>
                <w:sz w:val="24"/>
              </w:rPr>
              <w:t>Country of  Origin</w:t>
            </w:r>
          </w:p>
        </w:tc>
        <w:tc>
          <w:tcPr>
            <w:tcW w:w="1134" w:type="dxa"/>
          </w:tcPr>
          <w:p w14:paraId="627A3D1D"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0687741B"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57DD8D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0A64753C" w14:textId="77777777" w:rsidTr="005A3F17">
        <w:trPr>
          <w:trHeight w:val="342"/>
        </w:trPr>
        <w:tc>
          <w:tcPr>
            <w:tcW w:w="851" w:type="dxa"/>
            <w:noWrap/>
            <w:vAlign w:val="center"/>
          </w:tcPr>
          <w:p w14:paraId="46B46763" w14:textId="77777777" w:rsidR="005A3F17" w:rsidRPr="004C0DDC" w:rsidRDefault="005A3F17" w:rsidP="00F24C1F">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1EF27D8"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1ED84C02"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6AE8A79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18" w:type="dxa"/>
            <w:noWrap/>
            <w:vAlign w:val="center"/>
          </w:tcPr>
          <w:p w14:paraId="7A7234E7" w14:textId="77777777" w:rsidR="005A3F17" w:rsidRPr="004C0DDC" w:rsidRDefault="005A3F17" w:rsidP="00C57BE0">
            <w:pPr>
              <w:spacing w:line="264" w:lineRule="auto"/>
              <w:rPr>
                <w:rFonts w:asciiTheme="majorHAnsi" w:hAnsiTheme="majorHAnsi" w:cstheme="majorHAnsi"/>
                <w:sz w:val="24"/>
              </w:rPr>
            </w:pPr>
          </w:p>
        </w:tc>
      </w:tr>
      <w:tr w:rsidR="004C0DDC" w:rsidRPr="004C0DDC" w14:paraId="3DED159D" w14:textId="77777777" w:rsidTr="005A3F17">
        <w:trPr>
          <w:trHeight w:val="342"/>
        </w:trPr>
        <w:tc>
          <w:tcPr>
            <w:tcW w:w="851" w:type="dxa"/>
            <w:noWrap/>
            <w:vAlign w:val="center"/>
          </w:tcPr>
          <w:p w14:paraId="4AF24741" w14:textId="77777777" w:rsidR="005A3F17" w:rsidRPr="004C0DDC" w:rsidRDefault="005A3F17" w:rsidP="00F24C1F">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4BA454E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134" w:type="dxa"/>
            <w:vAlign w:val="center"/>
          </w:tcPr>
          <w:p w14:paraId="7A598538" w14:textId="77777777" w:rsidR="005A3F17" w:rsidRPr="004C0DDC" w:rsidRDefault="005A3F17" w:rsidP="00C57BE0">
            <w:pPr>
              <w:spacing w:line="264" w:lineRule="auto"/>
              <w:jc w:val="center"/>
              <w:rPr>
                <w:rFonts w:asciiTheme="majorHAnsi" w:hAnsiTheme="majorHAnsi" w:cstheme="majorHAnsi"/>
                <w:sz w:val="24"/>
              </w:rPr>
            </w:pPr>
          </w:p>
        </w:tc>
        <w:tc>
          <w:tcPr>
            <w:tcW w:w="2268" w:type="dxa"/>
            <w:vAlign w:val="center"/>
          </w:tcPr>
          <w:p w14:paraId="57589FBE"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61089</w:t>
            </w:r>
          </w:p>
        </w:tc>
        <w:tc>
          <w:tcPr>
            <w:tcW w:w="1418" w:type="dxa"/>
            <w:noWrap/>
            <w:vAlign w:val="center"/>
          </w:tcPr>
          <w:p w14:paraId="7DF51329" w14:textId="77777777" w:rsidR="005A3F17" w:rsidRPr="004C0DDC" w:rsidRDefault="005A3F17" w:rsidP="00C57BE0">
            <w:pPr>
              <w:spacing w:line="264" w:lineRule="auto"/>
              <w:rPr>
                <w:rFonts w:asciiTheme="majorHAnsi" w:hAnsiTheme="majorHAnsi" w:cstheme="majorHAnsi"/>
                <w:sz w:val="24"/>
              </w:rPr>
            </w:pPr>
          </w:p>
        </w:tc>
      </w:tr>
      <w:tr w:rsidR="004C0DDC" w:rsidRPr="004C0DDC" w14:paraId="485434F2" w14:textId="77777777" w:rsidTr="005A3F17">
        <w:trPr>
          <w:trHeight w:val="342"/>
        </w:trPr>
        <w:tc>
          <w:tcPr>
            <w:tcW w:w="851" w:type="dxa"/>
            <w:noWrap/>
            <w:vAlign w:val="center"/>
          </w:tcPr>
          <w:p w14:paraId="092488A0" w14:textId="77777777" w:rsidR="00EC11B8" w:rsidRPr="004C0DDC" w:rsidRDefault="00EC11B8" w:rsidP="00C57BE0">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599A1B98" w14:textId="60C8A4DE" w:rsidR="00EC11B8" w:rsidRPr="004C0DDC" w:rsidRDefault="00EC11B8"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Type </w:t>
            </w:r>
            <w:r w:rsidR="006E40A4" w:rsidRPr="004C0DDC">
              <w:rPr>
                <w:rFonts w:asciiTheme="majorHAnsi" w:hAnsiTheme="majorHAnsi" w:cstheme="majorHAnsi"/>
                <w:sz w:val="24"/>
              </w:rPr>
              <w:t>1</w:t>
            </w:r>
          </w:p>
        </w:tc>
        <w:tc>
          <w:tcPr>
            <w:tcW w:w="1134" w:type="dxa"/>
            <w:vAlign w:val="center"/>
          </w:tcPr>
          <w:p w14:paraId="08217C46" w14:textId="77777777" w:rsidR="00EC11B8" w:rsidRPr="004C0DDC" w:rsidRDefault="00EC11B8" w:rsidP="00C57BE0">
            <w:pPr>
              <w:spacing w:line="264" w:lineRule="auto"/>
              <w:jc w:val="center"/>
              <w:rPr>
                <w:rFonts w:asciiTheme="majorHAnsi" w:hAnsiTheme="majorHAnsi" w:cstheme="majorHAnsi"/>
                <w:sz w:val="24"/>
              </w:rPr>
            </w:pPr>
          </w:p>
        </w:tc>
        <w:tc>
          <w:tcPr>
            <w:tcW w:w="2268" w:type="dxa"/>
            <w:vAlign w:val="center"/>
          </w:tcPr>
          <w:p w14:paraId="07A94C0B" w14:textId="73B0D8CF" w:rsidR="00EC11B8" w:rsidRPr="004C0DDC" w:rsidRDefault="000565F0" w:rsidP="00C57BE0">
            <w:pPr>
              <w:spacing w:line="264" w:lineRule="auto"/>
              <w:jc w:val="center"/>
              <w:rPr>
                <w:rFonts w:asciiTheme="majorHAnsi" w:hAnsiTheme="majorHAnsi" w:cstheme="majorHAnsi"/>
                <w:sz w:val="24"/>
              </w:rPr>
            </w:pPr>
            <w:r w:rsidRPr="004C0DDC">
              <w:rPr>
                <w:rFonts w:asciiTheme="majorHAnsi" w:hAnsiTheme="majorHAnsi" w:cstheme="majorHAnsi"/>
                <w:sz w:val="24"/>
              </w:rPr>
              <w:t>AAC-100</w:t>
            </w:r>
            <w:r w:rsidR="00EC11B8" w:rsidRPr="004C0DDC">
              <w:rPr>
                <w:rFonts w:asciiTheme="majorHAnsi" w:hAnsiTheme="majorHAnsi" w:cstheme="majorHAnsi"/>
                <w:sz w:val="24"/>
              </w:rPr>
              <w:t>0</w:t>
            </w:r>
          </w:p>
        </w:tc>
        <w:tc>
          <w:tcPr>
            <w:tcW w:w="1418" w:type="dxa"/>
            <w:noWrap/>
            <w:vAlign w:val="center"/>
          </w:tcPr>
          <w:p w14:paraId="04D707D5" w14:textId="77777777" w:rsidR="00EC11B8" w:rsidRPr="004C0DDC" w:rsidRDefault="00EC11B8" w:rsidP="00C57BE0">
            <w:pPr>
              <w:spacing w:line="264" w:lineRule="auto"/>
              <w:rPr>
                <w:rFonts w:asciiTheme="majorHAnsi" w:hAnsiTheme="majorHAnsi" w:cstheme="majorHAnsi"/>
                <w:sz w:val="24"/>
              </w:rPr>
            </w:pPr>
          </w:p>
        </w:tc>
      </w:tr>
      <w:tr w:rsidR="004C0DDC" w:rsidRPr="004C0DDC" w14:paraId="05E21436" w14:textId="77777777" w:rsidTr="005A3F17">
        <w:trPr>
          <w:trHeight w:val="342"/>
        </w:trPr>
        <w:tc>
          <w:tcPr>
            <w:tcW w:w="851" w:type="dxa"/>
            <w:noWrap/>
            <w:vAlign w:val="center"/>
          </w:tcPr>
          <w:p w14:paraId="3CE95833"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5EE96CC6" w14:textId="60F23618"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BFED660"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A72F0AD" w14:textId="2E65E01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AAC-800</w:t>
            </w:r>
          </w:p>
        </w:tc>
        <w:tc>
          <w:tcPr>
            <w:tcW w:w="1418" w:type="dxa"/>
            <w:noWrap/>
            <w:vAlign w:val="center"/>
          </w:tcPr>
          <w:p w14:paraId="6687E17B" w14:textId="77777777" w:rsidR="00CF4B67" w:rsidRPr="004C0DDC" w:rsidRDefault="00CF4B67" w:rsidP="00CF4B67">
            <w:pPr>
              <w:spacing w:line="264" w:lineRule="auto"/>
              <w:rPr>
                <w:rFonts w:asciiTheme="majorHAnsi" w:hAnsiTheme="majorHAnsi" w:cstheme="majorHAnsi"/>
                <w:sz w:val="24"/>
              </w:rPr>
            </w:pPr>
          </w:p>
        </w:tc>
      </w:tr>
      <w:tr w:rsidR="004C0DDC" w:rsidRPr="004C0DDC" w14:paraId="05C75F24" w14:textId="77777777" w:rsidTr="005A3F17">
        <w:trPr>
          <w:trHeight w:val="342"/>
        </w:trPr>
        <w:tc>
          <w:tcPr>
            <w:tcW w:w="851" w:type="dxa"/>
            <w:noWrap/>
            <w:vAlign w:val="center"/>
          </w:tcPr>
          <w:p w14:paraId="625CB31C"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noWrap/>
            <w:vAlign w:val="center"/>
          </w:tcPr>
          <w:p w14:paraId="19501F9A" w14:textId="7D41E3A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31D91609"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702F2EDC" w14:textId="7FD89F2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AAC-630</w:t>
            </w:r>
          </w:p>
        </w:tc>
        <w:tc>
          <w:tcPr>
            <w:tcW w:w="1418" w:type="dxa"/>
            <w:noWrap/>
            <w:vAlign w:val="center"/>
          </w:tcPr>
          <w:p w14:paraId="5D2594B9" w14:textId="77777777" w:rsidR="00CF4B67" w:rsidRPr="004C0DDC" w:rsidRDefault="00CF4B67" w:rsidP="00CF4B67">
            <w:pPr>
              <w:spacing w:line="264" w:lineRule="auto"/>
              <w:rPr>
                <w:rFonts w:asciiTheme="majorHAnsi" w:hAnsiTheme="majorHAnsi" w:cstheme="majorHAnsi"/>
                <w:sz w:val="24"/>
              </w:rPr>
            </w:pPr>
          </w:p>
        </w:tc>
      </w:tr>
      <w:tr w:rsidR="004C0DDC" w:rsidRPr="004C0DDC" w14:paraId="7D3ED9E1" w14:textId="77777777" w:rsidTr="005A3F17">
        <w:trPr>
          <w:trHeight w:val="342"/>
        </w:trPr>
        <w:tc>
          <w:tcPr>
            <w:tcW w:w="851" w:type="dxa"/>
            <w:noWrap/>
            <w:vAlign w:val="center"/>
          </w:tcPr>
          <w:p w14:paraId="558E2C00"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A3AD25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Nominal cross section area:</w:t>
            </w:r>
          </w:p>
        </w:tc>
        <w:tc>
          <w:tcPr>
            <w:tcW w:w="1134" w:type="dxa"/>
          </w:tcPr>
          <w:p w14:paraId="4DA350DB" w14:textId="2ACCE650"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0D61BCD3" w14:textId="029EF8E3" w:rsidR="00CF4B67" w:rsidRPr="004C0DDC" w:rsidRDefault="00CF4B67" w:rsidP="00CF4B67">
            <w:pPr>
              <w:spacing w:line="264" w:lineRule="auto"/>
              <w:jc w:val="center"/>
              <w:rPr>
                <w:rFonts w:asciiTheme="majorHAnsi" w:hAnsiTheme="majorHAnsi" w:cstheme="majorHAnsi"/>
                <w:sz w:val="24"/>
                <w:lang w:val="vi-VN"/>
              </w:rPr>
            </w:pPr>
          </w:p>
        </w:tc>
        <w:tc>
          <w:tcPr>
            <w:tcW w:w="1418" w:type="dxa"/>
            <w:noWrap/>
            <w:vAlign w:val="center"/>
          </w:tcPr>
          <w:p w14:paraId="7995A744"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6E8B94CE" w14:textId="77777777" w:rsidTr="005A3F17">
        <w:trPr>
          <w:trHeight w:val="342"/>
        </w:trPr>
        <w:tc>
          <w:tcPr>
            <w:tcW w:w="851" w:type="dxa"/>
            <w:noWrap/>
            <w:vAlign w:val="center"/>
          </w:tcPr>
          <w:p w14:paraId="5150C8A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32E3710" w14:textId="40D2E59B"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3F03217A" w14:textId="42E85CDC"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762815CA" w14:textId="5959F719"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100</w:t>
            </w:r>
            <w:r w:rsidRPr="004C0DDC">
              <w:rPr>
                <w:rFonts w:asciiTheme="majorHAnsi" w:hAnsiTheme="majorHAnsi" w:cstheme="majorHAnsi"/>
                <w:sz w:val="24"/>
                <w:lang w:val="vi-VN"/>
              </w:rPr>
              <w:t>0</w:t>
            </w:r>
          </w:p>
        </w:tc>
        <w:tc>
          <w:tcPr>
            <w:tcW w:w="1418" w:type="dxa"/>
            <w:noWrap/>
            <w:vAlign w:val="center"/>
          </w:tcPr>
          <w:p w14:paraId="7AD8E9BB" w14:textId="77777777" w:rsidR="00CF4B67" w:rsidRPr="004C0DDC" w:rsidRDefault="00CF4B67" w:rsidP="00CF4B67">
            <w:pPr>
              <w:spacing w:line="264" w:lineRule="auto"/>
              <w:rPr>
                <w:rFonts w:asciiTheme="majorHAnsi" w:hAnsiTheme="majorHAnsi" w:cstheme="majorHAnsi"/>
                <w:sz w:val="24"/>
              </w:rPr>
            </w:pPr>
          </w:p>
        </w:tc>
      </w:tr>
      <w:tr w:rsidR="004C0DDC" w:rsidRPr="004C0DDC" w14:paraId="190A35A9" w14:textId="77777777" w:rsidTr="000F7EE6">
        <w:trPr>
          <w:trHeight w:val="342"/>
        </w:trPr>
        <w:tc>
          <w:tcPr>
            <w:tcW w:w="851" w:type="dxa"/>
            <w:noWrap/>
            <w:vAlign w:val="center"/>
          </w:tcPr>
          <w:p w14:paraId="034BFDE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5583FB7" w14:textId="17DC3FDD"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75911D2E" w14:textId="4A8C937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5B196C6A" w14:textId="51A6C3E5"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800</w:t>
            </w:r>
          </w:p>
        </w:tc>
        <w:tc>
          <w:tcPr>
            <w:tcW w:w="1418" w:type="dxa"/>
            <w:noWrap/>
            <w:vAlign w:val="center"/>
          </w:tcPr>
          <w:p w14:paraId="7960FE5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19AE1FE" w14:textId="77777777" w:rsidTr="005A3F17">
        <w:trPr>
          <w:trHeight w:val="342"/>
        </w:trPr>
        <w:tc>
          <w:tcPr>
            <w:tcW w:w="851" w:type="dxa"/>
            <w:noWrap/>
            <w:vAlign w:val="center"/>
          </w:tcPr>
          <w:p w14:paraId="1FD77AE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892B05C" w14:textId="4473441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1E8474FE" w14:textId="2F9CDFA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5A88F742" w14:textId="5393A2F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630</w:t>
            </w:r>
          </w:p>
        </w:tc>
        <w:tc>
          <w:tcPr>
            <w:tcW w:w="1418" w:type="dxa"/>
            <w:noWrap/>
            <w:vAlign w:val="center"/>
          </w:tcPr>
          <w:p w14:paraId="538287A7" w14:textId="77777777" w:rsidR="00CF4B67" w:rsidRPr="004C0DDC" w:rsidRDefault="00CF4B67" w:rsidP="00CF4B67">
            <w:pPr>
              <w:spacing w:line="264" w:lineRule="auto"/>
              <w:rPr>
                <w:rFonts w:asciiTheme="majorHAnsi" w:hAnsiTheme="majorHAnsi" w:cstheme="majorHAnsi"/>
                <w:sz w:val="24"/>
              </w:rPr>
            </w:pPr>
          </w:p>
        </w:tc>
      </w:tr>
      <w:tr w:rsidR="004C0DDC" w:rsidRPr="004C0DDC" w14:paraId="27E7E54E" w14:textId="77777777" w:rsidTr="005A3F17">
        <w:trPr>
          <w:trHeight w:val="342"/>
        </w:trPr>
        <w:tc>
          <w:tcPr>
            <w:tcW w:w="851" w:type="dxa"/>
            <w:noWrap/>
            <w:vAlign w:val="center"/>
          </w:tcPr>
          <w:p w14:paraId="6F398871"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D34530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Stranded number and diameter of strands </w:t>
            </w:r>
          </w:p>
        </w:tc>
        <w:tc>
          <w:tcPr>
            <w:tcW w:w="1134" w:type="dxa"/>
            <w:vAlign w:val="center"/>
          </w:tcPr>
          <w:p w14:paraId="2B63319B" w14:textId="0838A4C0"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772C1E8"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885966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9E02380" w14:textId="77777777" w:rsidTr="00CE7303">
        <w:trPr>
          <w:trHeight w:val="342"/>
        </w:trPr>
        <w:tc>
          <w:tcPr>
            <w:tcW w:w="851" w:type="dxa"/>
            <w:noWrap/>
            <w:vAlign w:val="center"/>
          </w:tcPr>
          <w:p w14:paraId="216322E0"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733DAAD6" w14:textId="333F4C7F"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1FCFCE2D" w14:textId="4CC746F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022566B3" w14:textId="4E8FAC1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FE1860A" w14:textId="77777777" w:rsidR="00CF4B67" w:rsidRPr="004C0DDC" w:rsidRDefault="00CF4B67" w:rsidP="00CF4B67">
            <w:pPr>
              <w:spacing w:line="264" w:lineRule="auto"/>
              <w:rPr>
                <w:rFonts w:asciiTheme="majorHAnsi" w:hAnsiTheme="majorHAnsi" w:cstheme="majorHAnsi"/>
                <w:sz w:val="24"/>
              </w:rPr>
            </w:pPr>
          </w:p>
        </w:tc>
      </w:tr>
      <w:tr w:rsidR="004C0DDC" w:rsidRPr="004C0DDC" w14:paraId="627D9994" w14:textId="77777777" w:rsidTr="003B7717">
        <w:trPr>
          <w:trHeight w:val="342"/>
        </w:trPr>
        <w:tc>
          <w:tcPr>
            <w:tcW w:w="851" w:type="dxa"/>
            <w:noWrap/>
            <w:vAlign w:val="center"/>
          </w:tcPr>
          <w:p w14:paraId="3BFD3272"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7B850F4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3AA8557C"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66E45A8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171B6C5" w14:textId="77777777" w:rsidR="00CF4B67" w:rsidRPr="004C0DDC" w:rsidRDefault="00CF4B67" w:rsidP="00CF4B67">
            <w:pPr>
              <w:spacing w:line="264" w:lineRule="auto"/>
              <w:rPr>
                <w:rFonts w:asciiTheme="majorHAnsi" w:hAnsiTheme="majorHAnsi" w:cstheme="majorHAnsi"/>
                <w:sz w:val="24"/>
              </w:rPr>
            </w:pPr>
          </w:p>
        </w:tc>
      </w:tr>
      <w:tr w:rsidR="004C0DDC" w:rsidRPr="004C0DDC" w14:paraId="38E3C85D" w14:textId="77777777" w:rsidTr="003B7717">
        <w:trPr>
          <w:trHeight w:val="342"/>
        </w:trPr>
        <w:tc>
          <w:tcPr>
            <w:tcW w:w="851" w:type="dxa"/>
            <w:noWrap/>
            <w:vAlign w:val="center"/>
          </w:tcPr>
          <w:p w14:paraId="0BDC6E0B" w14:textId="77777777" w:rsidR="00CF4B67" w:rsidRPr="004C0DDC" w:rsidRDefault="00CF4B67" w:rsidP="00CF4B67">
            <w:pPr>
              <w:tabs>
                <w:tab w:val="clear" w:pos="0"/>
                <w:tab w:val="left" w:pos="49"/>
              </w:tabs>
              <w:autoSpaceDE/>
              <w:autoSpaceDN/>
              <w:adjustRightInd/>
              <w:spacing w:line="264" w:lineRule="auto"/>
              <w:jc w:val="left"/>
              <w:rPr>
                <w:rFonts w:asciiTheme="majorHAnsi" w:hAnsiTheme="majorHAnsi" w:cstheme="majorHAnsi"/>
                <w:sz w:val="24"/>
              </w:rPr>
            </w:pPr>
          </w:p>
        </w:tc>
        <w:tc>
          <w:tcPr>
            <w:tcW w:w="3544" w:type="dxa"/>
            <w:vAlign w:val="center"/>
          </w:tcPr>
          <w:p w14:paraId="2276662D" w14:textId="71C1B54A"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333A9F72" w14:textId="6B3985C1"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tcPr>
          <w:p w14:paraId="6B039CBF" w14:textId="18CD277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4A13E6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A6C8585" w14:textId="77777777" w:rsidTr="005A3F17">
        <w:trPr>
          <w:trHeight w:val="342"/>
        </w:trPr>
        <w:tc>
          <w:tcPr>
            <w:tcW w:w="851" w:type="dxa"/>
            <w:noWrap/>
            <w:vAlign w:val="center"/>
          </w:tcPr>
          <w:p w14:paraId="0654ACCB"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797597D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Stranding direction of outer most layer</w:t>
            </w:r>
          </w:p>
        </w:tc>
        <w:tc>
          <w:tcPr>
            <w:tcW w:w="1134" w:type="dxa"/>
            <w:vAlign w:val="center"/>
          </w:tcPr>
          <w:p w14:paraId="2F4F5133"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0EAE4A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E519276" w14:textId="77777777" w:rsidR="00CF4B67" w:rsidRPr="004C0DDC" w:rsidRDefault="00CF4B67" w:rsidP="00CF4B67">
            <w:pPr>
              <w:spacing w:line="264" w:lineRule="auto"/>
              <w:rPr>
                <w:rFonts w:asciiTheme="majorHAnsi" w:hAnsiTheme="majorHAnsi" w:cstheme="majorHAnsi"/>
                <w:sz w:val="24"/>
              </w:rPr>
            </w:pPr>
          </w:p>
        </w:tc>
      </w:tr>
      <w:tr w:rsidR="004C0DDC" w:rsidRPr="004C0DDC" w14:paraId="4A16B094" w14:textId="77777777" w:rsidTr="00CE7303">
        <w:trPr>
          <w:trHeight w:val="342"/>
        </w:trPr>
        <w:tc>
          <w:tcPr>
            <w:tcW w:w="851" w:type="dxa"/>
            <w:noWrap/>
            <w:vAlign w:val="center"/>
          </w:tcPr>
          <w:p w14:paraId="53801F3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53B7E23" w14:textId="7520490E"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06630525"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1FC91CCF" w14:textId="78C77CD8"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162E5CE" w14:textId="77777777" w:rsidR="00CF4B67" w:rsidRPr="004C0DDC" w:rsidRDefault="00CF4B67" w:rsidP="00CF4B67">
            <w:pPr>
              <w:spacing w:line="264" w:lineRule="auto"/>
              <w:rPr>
                <w:rFonts w:asciiTheme="majorHAnsi" w:hAnsiTheme="majorHAnsi" w:cstheme="majorHAnsi"/>
                <w:sz w:val="24"/>
              </w:rPr>
            </w:pPr>
          </w:p>
        </w:tc>
      </w:tr>
      <w:tr w:rsidR="004C0DDC" w:rsidRPr="004C0DDC" w14:paraId="205DCC32" w14:textId="77777777" w:rsidTr="003B7717">
        <w:trPr>
          <w:trHeight w:val="342"/>
        </w:trPr>
        <w:tc>
          <w:tcPr>
            <w:tcW w:w="851" w:type="dxa"/>
            <w:noWrap/>
            <w:vAlign w:val="center"/>
          </w:tcPr>
          <w:p w14:paraId="724E624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41D2DF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2E790D10"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74F6D85B"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CD70814" w14:textId="77777777" w:rsidR="00CF4B67" w:rsidRPr="004C0DDC" w:rsidRDefault="00CF4B67" w:rsidP="00CF4B67">
            <w:pPr>
              <w:spacing w:line="264" w:lineRule="auto"/>
              <w:rPr>
                <w:rFonts w:asciiTheme="majorHAnsi" w:hAnsiTheme="majorHAnsi" w:cstheme="majorHAnsi"/>
                <w:sz w:val="24"/>
              </w:rPr>
            </w:pPr>
          </w:p>
        </w:tc>
      </w:tr>
      <w:tr w:rsidR="004C0DDC" w:rsidRPr="004C0DDC" w14:paraId="60D380E0" w14:textId="77777777" w:rsidTr="003B7717">
        <w:trPr>
          <w:trHeight w:val="342"/>
        </w:trPr>
        <w:tc>
          <w:tcPr>
            <w:tcW w:w="851" w:type="dxa"/>
            <w:noWrap/>
            <w:vAlign w:val="center"/>
          </w:tcPr>
          <w:p w14:paraId="1985BE98"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3AED9081" w14:textId="3BFEB3A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46CD830C"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55294990" w14:textId="3A2EF84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BF7E9DD" w14:textId="77777777" w:rsidR="00CF4B67" w:rsidRPr="004C0DDC" w:rsidRDefault="00CF4B67" w:rsidP="00CF4B67">
            <w:pPr>
              <w:spacing w:line="264" w:lineRule="auto"/>
              <w:rPr>
                <w:rFonts w:asciiTheme="majorHAnsi" w:hAnsiTheme="majorHAnsi" w:cstheme="majorHAnsi"/>
                <w:sz w:val="24"/>
              </w:rPr>
            </w:pPr>
          </w:p>
        </w:tc>
      </w:tr>
      <w:tr w:rsidR="004C0DDC" w:rsidRPr="004C0DDC" w14:paraId="70B1A0F0" w14:textId="77777777" w:rsidTr="00CE7303">
        <w:trPr>
          <w:trHeight w:val="342"/>
        </w:trPr>
        <w:tc>
          <w:tcPr>
            <w:tcW w:w="851" w:type="dxa"/>
            <w:noWrap/>
            <w:vAlign w:val="center"/>
          </w:tcPr>
          <w:p w14:paraId="704B122F"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B05913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Minimum strength load</w:t>
            </w:r>
          </w:p>
        </w:tc>
        <w:tc>
          <w:tcPr>
            <w:tcW w:w="1134" w:type="dxa"/>
          </w:tcPr>
          <w:p w14:paraId="6FA15D85" w14:textId="06FC2291" w:rsidR="00CF4B67" w:rsidRPr="004C0DDC" w:rsidRDefault="00CF4B67" w:rsidP="00CF4B67">
            <w:pPr>
              <w:spacing w:line="264" w:lineRule="auto"/>
              <w:jc w:val="center"/>
              <w:rPr>
                <w:rFonts w:asciiTheme="majorHAnsi" w:hAnsiTheme="majorHAnsi" w:cstheme="majorHAnsi"/>
                <w:sz w:val="24"/>
              </w:rPr>
            </w:pPr>
          </w:p>
        </w:tc>
        <w:tc>
          <w:tcPr>
            <w:tcW w:w="2268" w:type="dxa"/>
          </w:tcPr>
          <w:p w14:paraId="1C8DB666" w14:textId="2761093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039B1CE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33CFD1B1" w14:textId="77777777" w:rsidTr="00CE7303">
        <w:trPr>
          <w:trHeight w:val="342"/>
        </w:trPr>
        <w:tc>
          <w:tcPr>
            <w:tcW w:w="851" w:type="dxa"/>
            <w:noWrap/>
            <w:vAlign w:val="center"/>
          </w:tcPr>
          <w:p w14:paraId="0F4E9BC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5BA6C9F" w14:textId="266344D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6BE5E600" w14:textId="1F5C58C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6DB590D3" w14:textId="7007CED7" w:rsidR="00CF4B67" w:rsidRPr="004C0DDC" w:rsidRDefault="00CF4B67" w:rsidP="00CF4B67">
            <w:pPr>
              <w:spacing w:line="264" w:lineRule="auto"/>
              <w:jc w:val="center"/>
              <w:rPr>
                <w:rFonts w:asciiTheme="majorHAnsi" w:hAnsiTheme="majorHAnsi" w:cstheme="majorHAnsi"/>
                <w:strike/>
                <w:sz w:val="24"/>
              </w:rPr>
            </w:pPr>
            <w:r w:rsidRPr="004C0DDC">
              <w:rPr>
                <w:rFonts w:asciiTheme="majorHAnsi" w:hAnsiTheme="majorHAnsi" w:cstheme="majorHAnsi"/>
                <w:sz w:val="24"/>
              </w:rPr>
              <w:t>≥160</w:t>
            </w:r>
          </w:p>
        </w:tc>
        <w:tc>
          <w:tcPr>
            <w:tcW w:w="1418" w:type="dxa"/>
            <w:noWrap/>
            <w:vAlign w:val="center"/>
          </w:tcPr>
          <w:p w14:paraId="6981CE2F" w14:textId="77777777" w:rsidR="00CF4B67" w:rsidRPr="004C0DDC" w:rsidRDefault="00CF4B67" w:rsidP="00CF4B67">
            <w:pPr>
              <w:spacing w:line="264" w:lineRule="auto"/>
              <w:rPr>
                <w:rFonts w:asciiTheme="majorHAnsi" w:hAnsiTheme="majorHAnsi" w:cstheme="majorHAnsi"/>
                <w:sz w:val="24"/>
              </w:rPr>
            </w:pPr>
          </w:p>
        </w:tc>
      </w:tr>
      <w:tr w:rsidR="004C0DDC" w:rsidRPr="004C0DDC" w14:paraId="0485321B" w14:textId="77777777" w:rsidTr="003B7717">
        <w:trPr>
          <w:trHeight w:val="342"/>
        </w:trPr>
        <w:tc>
          <w:tcPr>
            <w:tcW w:w="851" w:type="dxa"/>
            <w:noWrap/>
            <w:vAlign w:val="center"/>
          </w:tcPr>
          <w:p w14:paraId="187B86C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5EF59B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5A5182E4"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041754A0" w14:textId="5FD7A6E0"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≥128</w:t>
            </w:r>
          </w:p>
        </w:tc>
        <w:tc>
          <w:tcPr>
            <w:tcW w:w="1418" w:type="dxa"/>
            <w:noWrap/>
            <w:vAlign w:val="center"/>
          </w:tcPr>
          <w:p w14:paraId="0E1631E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F221B95" w14:textId="77777777" w:rsidTr="003B7717">
        <w:trPr>
          <w:trHeight w:val="342"/>
        </w:trPr>
        <w:tc>
          <w:tcPr>
            <w:tcW w:w="851" w:type="dxa"/>
            <w:noWrap/>
            <w:vAlign w:val="center"/>
          </w:tcPr>
          <w:p w14:paraId="04A9B733"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DE5E07D" w14:textId="1D08BD3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76E207C1" w14:textId="0E388B9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tcPr>
          <w:p w14:paraId="58506A21" w14:textId="0AC8091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≥100.8</w:t>
            </w:r>
          </w:p>
        </w:tc>
        <w:tc>
          <w:tcPr>
            <w:tcW w:w="1418" w:type="dxa"/>
            <w:noWrap/>
            <w:vAlign w:val="center"/>
          </w:tcPr>
          <w:p w14:paraId="200446F0" w14:textId="77777777" w:rsidR="00CF4B67" w:rsidRPr="004C0DDC" w:rsidRDefault="00CF4B67" w:rsidP="00CF4B67">
            <w:pPr>
              <w:spacing w:line="264" w:lineRule="auto"/>
              <w:rPr>
                <w:rFonts w:asciiTheme="majorHAnsi" w:hAnsiTheme="majorHAnsi" w:cstheme="majorHAnsi"/>
                <w:sz w:val="24"/>
              </w:rPr>
            </w:pPr>
          </w:p>
        </w:tc>
      </w:tr>
      <w:tr w:rsidR="004C0DDC" w:rsidRPr="004C0DDC" w14:paraId="776FC778" w14:textId="77777777" w:rsidTr="005A3F17">
        <w:trPr>
          <w:trHeight w:val="342"/>
        </w:trPr>
        <w:tc>
          <w:tcPr>
            <w:tcW w:w="851" w:type="dxa"/>
            <w:noWrap/>
            <w:vAlign w:val="center"/>
          </w:tcPr>
          <w:p w14:paraId="69780627"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C9106D2"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22BF7B69" w14:textId="59C24250"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26EE2BCF" w14:textId="1551B9D5"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1A1374AD"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1AB7B57C" w14:textId="77777777" w:rsidTr="00CE7303">
        <w:trPr>
          <w:trHeight w:val="342"/>
        </w:trPr>
        <w:tc>
          <w:tcPr>
            <w:tcW w:w="851" w:type="dxa"/>
            <w:noWrap/>
            <w:vAlign w:val="center"/>
          </w:tcPr>
          <w:p w14:paraId="54F2FAB7"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88910FB" w14:textId="6E98A052"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tcPr>
          <w:p w14:paraId="0D5D2023" w14:textId="22137575"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48A6A5F9" w14:textId="16DFE9F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C3A1155" w14:textId="77777777" w:rsidR="00CF4B67" w:rsidRPr="004C0DDC" w:rsidRDefault="00CF4B67" w:rsidP="00CF4B67">
            <w:pPr>
              <w:spacing w:line="264" w:lineRule="auto"/>
              <w:rPr>
                <w:rFonts w:asciiTheme="majorHAnsi" w:hAnsiTheme="majorHAnsi" w:cstheme="majorHAnsi"/>
                <w:sz w:val="24"/>
              </w:rPr>
            </w:pPr>
          </w:p>
        </w:tc>
      </w:tr>
      <w:tr w:rsidR="004C0DDC" w:rsidRPr="004C0DDC" w14:paraId="71BE5514" w14:textId="77777777" w:rsidTr="003B7717">
        <w:trPr>
          <w:trHeight w:val="342"/>
        </w:trPr>
        <w:tc>
          <w:tcPr>
            <w:tcW w:w="851" w:type="dxa"/>
            <w:noWrap/>
            <w:vAlign w:val="center"/>
          </w:tcPr>
          <w:p w14:paraId="1DB50FA0"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6253162"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tcPr>
          <w:p w14:paraId="1BE468A7"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248F7F4C"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0135C0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0D3017E" w14:textId="77777777" w:rsidTr="003B7717">
        <w:trPr>
          <w:trHeight w:val="342"/>
        </w:trPr>
        <w:tc>
          <w:tcPr>
            <w:tcW w:w="851" w:type="dxa"/>
            <w:noWrap/>
            <w:vAlign w:val="center"/>
          </w:tcPr>
          <w:p w14:paraId="52344F6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3BD689EB" w14:textId="7CA818F0"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3075C700" w14:textId="0FF20C13"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tcPr>
          <w:p w14:paraId="3160218B" w14:textId="53C5FD8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FF3A378" w14:textId="77777777" w:rsidR="00CF4B67" w:rsidRPr="004C0DDC" w:rsidRDefault="00CF4B67" w:rsidP="00CF4B67">
            <w:pPr>
              <w:spacing w:line="264" w:lineRule="auto"/>
              <w:rPr>
                <w:rFonts w:asciiTheme="majorHAnsi" w:hAnsiTheme="majorHAnsi" w:cstheme="majorHAnsi"/>
                <w:sz w:val="24"/>
              </w:rPr>
            </w:pPr>
          </w:p>
        </w:tc>
      </w:tr>
      <w:tr w:rsidR="004C0DDC" w:rsidRPr="004C0DDC" w14:paraId="79C72AD6" w14:textId="77777777" w:rsidTr="005A3F17">
        <w:trPr>
          <w:trHeight w:val="342"/>
        </w:trPr>
        <w:tc>
          <w:tcPr>
            <w:tcW w:w="851" w:type="dxa"/>
            <w:noWrap/>
            <w:vAlign w:val="center"/>
          </w:tcPr>
          <w:p w14:paraId="16443065"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51015873"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Maximum mass of conductor </w:t>
            </w:r>
          </w:p>
        </w:tc>
        <w:tc>
          <w:tcPr>
            <w:tcW w:w="1134" w:type="dxa"/>
            <w:vAlign w:val="center"/>
          </w:tcPr>
          <w:p w14:paraId="3BAB11BD" w14:textId="5A8D8C1B"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2CD450F5" w14:textId="5A005A1A"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6832A3EA"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25E547A2" w14:textId="77777777" w:rsidTr="00233A19">
        <w:trPr>
          <w:trHeight w:val="342"/>
        </w:trPr>
        <w:tc>
          <w:tcPr>
            <w:tcW w:w="851" w:type="dxa"/>
            <w:noWrap/>
            <w:vAlign w:val="center"/>
          </w:tcPr>
          <w:p w14:paraId="6366440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654C377A" w14:textId="0F9F758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37F91DFC" w14:textId="43E58A08"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6B001E24" w14:textId="7EF2436B"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7E9143DC" w14:textId="77777777" w:rsidR="00CF4B67" w:rsidRPr="004C0DDC" w:rsidRDefault="00CF4B67" w:rsidP="00CF4B67">
            <w:pPr>
              <w:spacing w:line="264" w:lineRule="auto"/>
              <w:rPr>
                <w:rFonts w:asciiTheme="majorHAnsi" w:hAnsiTheme="majorHAnsi" w:cstheme="majorHAnsi"/>
                <w:sz w:val="24"/>
              </w:rPr>
            </w:pPr>
          </w:p>
        </w:tc>
      </w:tr>
      <w:tr w:rsidR="004C0DDC" w:rsidRPr="004C0DDC" w14:paraId="34A3B852" w14:textId="77777777" w:rsidTr="00233A19">
        <w:trPr>
          <w:trHeight w:val="342"/>
        </w:trPr>
        <w:tc>
          <w:tcPr>
            <w:tcW w:w="851" w:type="dxa"/>
            <w:noWrap/>
            <w:vAlign w:val="center"/>
          </w:tcPr>
          <w:p w14:paraId="306B48C6"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ED3A707"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8BB7BE1"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0B8C3365" w14:textId="4A5D16A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C9C5634" w14:textId="77777777" w:rsidR="00CF4B67" w:rsidRPr="004C0DDC" w:rsidRDefault="00CF4B67" w:rsidP="00CF4B67">
            <w:pPr>
              <w:spacing w:line="264" w:lineRule="auto"/>
              <w:rPr>
                <w:rFonts w:asciiTheme="majorHAnsi" w:hAnsiTheme="majorHAnsi" w:cstheme="majorHAnsi"/>
                <w:sz w:val="24"/>
              </w:rPr>
            </w:pPr>
          </w:p>
        </w:tc>
      </w:tr>
      <w:tr w:rsidR="004C0DDC" w:rsidRPr="004C0DDC" w14:paraId="1E680DA4" w14:textId="77777777" w:rsidTr="00233A19">
        <w:trPr>
          <w:trHeight w:val="342"/>
        </w:trPr>
        <w:tc>
          <w:tcPr>
            <w:tcW w:w="851" w:type="dxa"/>
            <w:noWrap/>
            <w:vAlign w:val="center"/>
          </w:tcPr>
          <w:p w14:paraId="016A1E5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F1B2C0C" w14:textId="126DC95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3075C1E5" w14:textId="505C56D3"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tcPr>
          <w:p w14:paraId="309C44F6" w14:textId="017BB67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760E51E1" w14:textId="77777777" w:rsidR="00CF4B67" w:rsidRPr="004C0DDC" w:rsidRDefault="00CF4B67" w:rsidP="00CF4B67">
            <w:pPr>
              <w:spacing w:line="264" w:lineRule="auto"/>
              <w:rPr>
                <w:rFonts w:asciiTheme="majorHAnsi" w:hAnsiTheme="majorHAnsi" w:cstheme="majorHAnsi"/>
                <w:sz w:val="24"/>
              </w:rPr>
            </w:pPr>
          </w:p>
        </w:tc>
      </w:tr>
      <w:tr w:rsidR="004C0DDC" w:rsidRPr="004C0DDC" w14:paraId="385D7FCB" w14:textId="77777777" w:rsidTr="00DE1613">
        <w:trPr>
          <w:trHeight w:val="342"/>
        </w:trPr>
        <w:tc>
          <w:tcPr>
            <w:tcW w:w="851" w:type="dxa"/>
            <w:noWrap/>
            <w:vAlign w:val="center"/>
          </w:tcPr>
          <w:p w14:paraId="68C343FC"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613F849" w14:textId="1B90CD4C"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Requirements for testing </w:t>
            </w:r>
          </w:p>
        </w:tc>
        <w:tc>
          <w:tcPr>
            <w:tcW w:w="1134" w:type="dxa"/>
            <w:vAlign w:val="center"/>
          </w:tcPr>
          <w:p w14:paraId="6728C4E9"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6897A413" w14:textId="082483D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418" w:type="dxa"/>
            <w:noWrap/>
            <w:vAlign w:val="center"/>
          </w:tcPr>
          <w:p w14:paraId="1C7E67B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66583D0C" w14:textId="77777777" w:rsidTr="005A3F17">
        <w:trPr>
          <w:trHeight w:val="342"/>
        </w:trPr>
        <w:tc>
          <w:tcPr>
            <w:tcW w:w="851" w:type="dxa"/>
            <w:noWrap/>
            <w:vAlign w:val="center"/>
          </w:tcPr>
          <w:p w14:paraId="75FC5DF1"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DACE687"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Continuous current capacity at max. operating temperature of 90</w:t>
            </w:r>
            <w:r w:rsidRPr="004C0DDC">
              <w:rPr>
                <w:rFonts w:asciiTheme="majorHAnsi" w:hAnsiTheme="majorHAnsi" w:cstheme="majorHAnsi"/>
                <w:sz w:val="24"/>
                <w:vertAlign w:val="superscript"/>
              </w:rPr>
              <w:t>0</w:t>
            </w:r>
            <w:r w:rsidRPr="004C0DDC">
              <w:rPr>
                <w:rFonts w:asciiTheme="majorHAnsi" w:hAnsiTheme="majorHAnsi" w:cstheme="majorHAnsi"/>
                <w:sz w:val="24"/>
              </w:rPr>
              <w:t>C and in air of 25</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1134" w:type="dxa"/>
            <w:vAlign w:val="center"/>
          </w:tcPr>
          <w:p w14:paraId="1D14AC2D" w14:textId="5E6B8E6B"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D1DF9D0" w14:textId="41C284C0"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420574A2" w14:textId="77777777" w:rsidR="00CF4B67" w:rsidRPr="004C0DDC" w:rsidRDefault="00CF4B67" w:rsidP="00CF4B67">
            <w:pPr>
              <w:spacing w:line="264" w:lineRule="auto"/>
              <w:rPr>
                <w:rFonts w:asciiTheme="majorHAnsi" w:hAnsiTheme="majorHAnsi" w:cstheme="majorHAnsi"/>
                <w:sz w:val="24"/>
              </w:rPr>
            </w:pPr>
          </w:p>
        </w:tc>
      </w:tr>
      <w:tr w:rsidR="004C0DDC" w:rsidRPr="004C0DDC" w14:paraId="2664A2B0" w14:textId="77777777" w:rsidTr="005A3F17">
        <w:trPr>
          <w:trHeight w:val="342"/>
        </w:trPr>
        <w:tc>
          <w:tcPr>
            <w:tcW w:w="851" w:type="dxa"/>
            <w:noWrap/>
            <w:vAlign w:val="center"/>
          </w:tcPr>
          <w:p w14:paraId="593945A8"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5322D01" w14:textId="67FCDF6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vAlign w:val="center"/>
          </w:tcPr>
          <w:p w14:paraId="70F53336" w14:textId="0B00A75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9BA9322" w14:textId="3320D58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55AB4436" w14:textId="77777777" w:rsidR="00CF4B67" w:rsidRPr="004C0DDC" w:rsidRDefault="00CF4B67" w:rsidP="00CF4B67">
            <w:pPr>
              <w:spacing w:line="264" w:lineRule="auto"/>
              <w:rPr>
                <w:rFonts w:asciiTheme="majorHAnsi" w:hAnsiTheme="majorHAnsi" w:cstheme="majorHAnsi"/>
                <w:sz w:val="24"/>
              </w:rPr>
            </w:pPr>
          </w:p>
        </w:tc>
      </w:tr>
      <w:tr w:rsidR="004C0DDC" w:rsidRPr="004C0DDC" w14:paraId="1ED5EA50" w14:textId="77777777" w:rsidTr="003B7717">
        <w:trPr>
          <w:trHeight w:val="342"/>
        </w:trPr>
        <w:tc>
          <w:tcPr>
            <w:tcW w:w="851" w:type="dxa"/>
            <w:noWrap/>
            <w:vAlign w:val="center"/>
          </w:tcPr>
          <w:p w14:paraId="60429D1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769103B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vAlign w:val="center"/>
          </w:tcPr>
          <w:p w14:paraId="34499D6A"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728BC0F"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0C3490A" w14:textId="77777777" w:rsidR="00CF4B67" w:rsidRPr="004C0DDC" w:rsidRDefault="00CF4B67" w:rsidP="00CF4B67">
            <w:pPr>
              <w:spacing w:line="264" w:lineRule="auto"/>
              <w:rPr>
                <w:rFonts w:asciiTheme="majorHAnsi" w:hAnsiTheme="majorHAnsi" w:cstheme="majorHAnsi"/>
                <w:sz w:val="24"/>
              </w:rPr>
            </w:pPr>
          </w:p>
        </w:tc>
      </w:tr>
      <w:tr w:rsidR="004C0DDC" w:rsidRPr="004C0DDC" w14:paraId="667841FB" w14:textId="77777777" w:rsidTr="003B7717">
        <w:trPr>
          <w:trHeight w:val="342"/>
        </w:trPr>
        <w:tc>
          <w:tcPr>
            <w:tcW w:w="851" w:type="dxa"/>
            <w:noWrap/>
            <w:vAlign w:val="center"/>
          </w:tcPr>
          <w:p w14:paraId="43D3C9D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EF42D14" w14:textId="54CB6AF1"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68723387" w14:textId="7DB9FAA4"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002FA507" w14:textId="62D16EB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EDAAEFF" w14:textId="77777777" w:rsidR="00CF4B67" w:rsidRPr="004C0DDC" w:rsidRDefault="00CF4B67" w:rsidP="00CF4B67">
            <w:pPr>
              <w:spacing w:line="264" w:lineRule="auto"/>
              <w:rPr>
                <w:rFonts w:asciiTheme="majorHAnsi" w:hAnsiTheme="majorHAnsi" w:cstheme="majorHAnsi"/>
                <w:sz w:val="24"/>
              </w:rPr>
            </w:pPr>
          </w:p>
        </w:tc>
      </w:tr>
      <w:tr w:rsidR="004C0DDC" w:rsidRPr="004C0DDC" w14:paraId="13F1FDC7" w14:textId="77777777" w:rsidTr="005A3F17">
        <w:trPr>
          <w:trHeight w:val="342"/>
        </w:trPr>
        <w:tc>
          <w:tcPr>
            <w:tcW w:w="851" w:type="dxa"/>
            <w:noWrap/>
            <w:vAlign w:val="center"/>
          </w:tcPr>
          <w:p w14:paraId="622AD929"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0D9F800"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Overall diameter of stranded conductor</w:t>
            </w:r>
          </w:p>
        </w:tc>
        <w:tc>
          <w:tcPr>
            <w:tcW w:w="1134" w:type="dxa"/>
            <w:vAlign w:val="center"/>
          </w:tcPr>
          <w:p w14:paraId="650BE660" w14:textId="6E725093"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1491CA91" w14:textId="3900CAD6"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3814E069" w14:textId="77777777" w:rsidR="00CF4B67" w:rsidRPr="004C0DDC" w:rsidRDefault="00CF4B67" w:rsidP="00CF4B67">
            <w:pPr>
              <w:spacing w:line="264" w:lineRule="auto"/>
              <w:rPr>
                <w:rFonts w:asciiTheme="majorHAnsi" w:hAnsiTheme="majorHAnsi" w:cstheme="majorHAnsi"/>
                <w:sz w:val="24"/>
              </w:rPr>
            </w:pPr>
          </w:p>
        </w:tc>
      </w:tr>
      <w:tr w:rsidR="004C0DDC" w:rsidRPr="004C0DDC" w14:paraId="6E251B01" w14:textId="77777777" w:rsidTr="005A3F17">
        <w:trPr>
          <w:trHeight w:val="342"/>
        </w:trPr>
        <w:tc>
          <w:tcPr>
            <w:tcW w:w="851" w:type="dxa"/>
            <w:noWrap/>
            <w:vAlign w:val="center"/>
          </w:tcPr>
          <w:p w14:paraId="6472ADE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E86102C" w14:textId="25D264EE"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vAlign w:val="center"/>
          </w:tcPr>
          <w:p w14:paraId="182723A1" w14:textId="554A3C5D"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308EA172" w14:textId="1BFA9B3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AD4509A" w14:textId="77777777" w:rsidR="00CF4B67" w:rsidRPr="004C0DDC" w:rsidRDefault="00CF4B67" w:rsidP="00CF4B67">
            <w:pPr>
              <w:spacing w:line="264" w:lineRule="auto"/>
              <w:rPr>
                <w:rFonts w:asciiTheme="majorHAnsi" w:hAnsiTheme="majorHAnsi" w:cstheme="majorHAnsi"/>
                <w:sz w:val="24"/>
              </w:rPr>
            </w:pPr>
          </w:p>
        </w:tc>
      </w:tr>
      <w:tr w:rsidR="004C0DDC" w:rsidRPr="004C0DDC" w14:paraId="05997503" w14:textId="77777777" w:rsidTr="003B7717">
        <w:trPr>
          <w:trHeight w:val="342"/>
        </w:trPr>
        <w:tc>
          <w:tcPr>
            <w:tcW w:w="851" w:type="dxa"/>
            <w:noWrap/>
            <w:vAlign w:val="center"/>
          </w:tcPr>
          <w:p w14:paraId="29511B12"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278848B9"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vAlign w:val="center"/>
          </w:tcPr>
          <w:p w14:paraId="325AAA1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5B3CEA42"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AF3CA01" w14:textId="77777777" w:rsidR="00CF4B67" w:rsidRPr="004C0DDC" w:rsidRDefault="00CF4B67" w:rsidP="00CF4B67">
            <w:pPr>
              <w:spacing w:line="264" w:lineRule="auto"/>
              <w:rPr>
                <w:rFonts w:asciiTheme="majorHAnsi" w:hAnsiTheme="majorHAnsi" w:cstheme="majorHAnsi"/>
                <w:sz w:val="24"/>
              </w:rPr>
            </w:pPr>
          </w:p>
        </w:tc>
      </w:tr>
      <w:tr w:rsidR="004C0DDC" w:rsidRPr="004C0DDC" w14:paraId="065C2DCA" w14:textId="77777777" w:rsidTr="003B7717">
        <w:trPr>
          <w:trHeight w:val="342"/>
        </w:trPr>
        <w:tc>
          <w:tcPr>
            <w:tcW w:w="851" w:type="dxa"/>
            <w:noWrap/>
            <w:vAlign w:val="center"/>
          </w:tcPr>
          <w:p w14:paraId="0CEEE69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4411E150" w14:textId="2C96C6B5"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7CFD9074" w14:textId="09FE22F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269B9C8A" w14:textId="75913E1E"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AD13146" w14:textId="77777777" w:rsidR="00CF4B67" w:rsidRPr="004C0DDC" w:rsidRDefault="00CF4B67" w:rsidP="00CF4B67">
            <w:pPr>
              <w:spacing w:line="264" w:lineRule="auto"/>
              <w:rPr>
                <w:rFonts w:asciiTheme="majorHAnsi" w:hAnsiTheme="majorHAnsi" w:cstheme="majorHAnsi"/>
                <w:sz w:val="24"/>
              </w:rPr>
            </w:pPr>
          </w:p>
        </w:tc>
      </w:tr>
      <w:tr w:rsidR="004C0DDC" w:rsidRPr="004C0DDC" w14:paraId="52AADDEB" w14:textId="77777777" w:rsidTr="005A3F17">
        <w:trPr>
          <w:trHeight w:val="342"/>
        </w:trPr>
        <w:tc>
          <w:tcPr>
            <w:tcW w:w="851" w:type="dxa"/>
            <w:noWrap/>
            <w:vAlign w:val="center"/>
          </w:tcPr>
          <w:p w14:paraId="45A188C5"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108C05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27C87E9D" w14:textId="4618665A"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51AE03CF" w14:textId="2D6CE84C"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1BD4ED93"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0D13A3B1" w14:textId="77777777" w:rsidTr="005A3F17">
        <w:trPr>
          <w:trHeight w:val="342"/>
        </w:trPr>
        <w:tc>
          <w:tcPr>
            <w:tcW w:w="851" w:type="dxa"/>
            <w:noWrap/>
            <w:vAlign w:val="center"/>
          </w:tcPr>
          <w:p w14:paraId="7133626E"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5B53F6FE" w14:textId="590995C2"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1</w:t>
            </w:r>
          </w:p>
        </w:tc>
        <w:tc>
          <w:tcPr>
            <w:tcW w:w="1134" w:type="dxa"/>
            <w:vAlign w:val="center"/>
          </w:tcPr>
          <w:p w14:paraId="3F3750CE" w14:textId="6AE0162B"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4823C334" w14:textId="31BF4D5C"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F048FF6" w14:textId="77777777" w:rsidR="00CF4B67" w:rsidRPr="004C0DDC" w:rsidRDefault="00CF4B67" w:rsidP="00CF4B67">
            <w:pPr>
              <w:spacing w:line="264" w:lineRule="auto"/>
              <w:rPr>
                <w:rFonts w:asciiTheme="majorHAnsi" w:hAnsiTheme="majorHAnsi" w:cstheme="majorHAnsi"/>
                <w:sz w:val="24"/>
              </w:rPr>
            </w:pPr>
          </w:p>
        </w:tc>
      </w:tr>
      <w:tr w:rsidR="004C0DDC" w:rsidRPr="004C0DDC" w14:paraId="0C762EEC" w14:textId="77777777" w:rsidTr="003B7717">
        <w:trPr>
          <w:trHeight w:val="342"/>
        </w:trPr>
        <w:tc>
          <w:tcPr>
            <w:tcW w:w="851" w:type="dxa"/>
            <w:noWrap/>
            <w:vAlign w:val="center"/>
          </w:tcPr>
          <w:p w14:paraId="4F3D5ED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006CDDFD" w14:textId="77777777" w:rsidR="00CF4B67" w:rsidRPr="004C0DDC" w:rsidRDefault="00CF4B67" w:rsidP="00CF4B67">
            <w:pPr>
              <w:spacing w:line="264" w:lineRule="auto"/>
              <w:rPr>
                <w:rFonts w:asciiTheme="majorHAnsi" w:hAnsiTheme="majorHAnsi" w:cstheme="majorHAnsi"/>
                <w:sz w:val="24"/>
                <w:lang w:val="nl-NL"/>
              </w:rPr>
            </w:pPr>
            <w:r w:rsidRPr="004C0DDC">
              <w:rPr>
                <w:rFonts w:asciiTheme="majorHAnsi" w:hAnsiTheme="majorHAnsi" w:cstheme="majorHAnsi"/>
                <w:sz w:val="24"/>
              </w:rPr>
              <w:t>Type 2</w:t>
            </w:r>
          </w:p>
        </w:tc>
        <w:tc>
          <w:tcPr>
            <w:tcW w:w="1134" w:type="dxa"/>
            <w:vAlign w:val="center"/>
          </w:tcPr>
          <w:p w14:paraId="6B8CF1FF"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192CC198"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50BB045" w14:textId="77777777" w:rsidR="00CF4B67" w:rsidRPr="004C0DDC" w:rsidRDefault="00CF4B67" w:rsidP="00CF4B67">
            <w:pPr>
              <w:spacing w:line="264" w:lineRule="auto"/>
              <w:rPr>
                <w:rFonts w:asciiTheme="majorHAnsi" w:hAnsiTheme="majorHAnsi" w:cstheme="majorHAnsi"/>
                <w:sz w:val="24"/>
              </w:rPr>
            </w:pPr>
          </w:p>
        </w:tc>
      </w:tr>
      <w:tr w:rsidR="004C0DDC" w:rsidRPr="004C0DDC" w14:paraId="49281EC5" w14:textId="77777777" w:rsidTr="003B7717">
        <w:trPr>
          <w:trHeight w:val="342"/>
        </w:trPr>
        <w:tc>
          <w:tcPr>
            <w:tcW w:w="851" w:type="dxa"/>
            <w:noWrap/>
            <w:vAlign w:val="center"/>
          </w:tcPr>
          <w:p w14:paraId="4A0E162B"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19753B9A" w14:textId="426765FC"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vAlign w:val="center"/>
          </w:tcPr>
          <w:p w14:paraId="417C3D77" w14:textId="6CE12C81"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564ED2C0" w14:textId="15753605"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8F7E565" w14:textId="77777777" w:rsidR="00CF4B67" w:rsidRPr="004C0DDC" w:rsidRDefault="00CF4B67" w:rsidP="00CF4B67">
            <w:pPr>
              <w:spacing w:line="264" w:lineRule="auto"/>
              <w:rPr>
                <w:rFonts w:asciiTheme="majorHAnsi" w:hAnsiTheme="majorHAnsi" w:cstheme="majorHAnsi"/>
                <w:sz w:val="24"/>
              </w:rPr>
            </w:pPr>
          </w:p>
        </w:tc>
      </w:tr>
      <w:tr w:rsidR="004C0DDC" w:rsidRPr="004C0DDC" w14:paraId="7DCAF6F8" w14:textId="77777777" w:rsidTr="005A3F17">
        <w:trPr>
          <w:trHeight w:val="342"/>
        </w:trPr>
        <w:tc>
          <w:tcPr>
            <w:tcW w:w="851" w:type="dxa"/>
            <w:noWrap/>
            <w:vAlign w:val="center"/>
          </w:tcPr>
          <w:p w14:paraId="3BB917D9" w14:textId="77777777" w:rsidR="00CF4B67" w:rsidRPr="004C0DDC" w:rsidRDefault="00CF4B67" w:rsidP="00CF4B67">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6D4AD75" w14:textId="603DD484"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DC resistance at 20</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1134" w:type="dxa"/>
            <w:vAlign w:val="center"/>
          </w:tcPr>
          <w:p w14:paraId="680F423C" w14:textId="77777777" w:rsidR="00CF4B67" w:rsidRPr="004C0DDC" w:rsidRDefault="00CF4B67" w:rsidP="00CF4B67">
            <w:pPr>
              <w:spacing w:line="264" w:lineRule="auto"/>
              <w:ind w:left="-108" w:right="-108"/>
              <w:jc w:val="center"/>
              <w:rPr>
                <w:rFonts w:asciiTheme="majorHAnsi" w:hAnsiTheme="majorHAnsi" w:cstheme="majorHAnsi"/>
                <w:sz w:val="24"/>
              </w:rPr>
            </w:pPr>
          </w:p>
        </w:tc>
        <w:tc>
          <w:tcPr>
            <w:tcW w:w="2268" w:type="dxa"/>
            <w:vAlign w:val="center"/>
          </w:tcPr>
          <w:p w14:paraId="2C6CE4BE" w14:textId="77777777" w:rsidR="00CF4B67" w:rsidRPr="004C0DDC" w:rsidRDefault="00CF4B67" w:rsidP="00CF4B67">
            <w:pPr>
              <w:spacing w:line="264" w:lineRule="auto"/>
              <w:jc w:val="center"/>
              <w:rPr>
                <w:rFonts w:asciiTheme="majorHAnsi" w:hAnsiTheme="majorHAnsi" w:cstheme="majorHAnsi"/>
                <w:sz w:val="24"/>
              </w:rPr>
            </w:pPr>
          </w:p>
        </w:tc>
        <w:tc>
          <w:tcPr>
            <w:tcW w:w="1418" w:type="dxa"/>
            <w:noWrap/>
            <w:vAlign w:val="center"/>
          </w:tcPr>
          <w:p w14:paraId="68902AE8" w14:textId="77777777" w:rsidR="00CF4B67" w:rsidRPr="004C0DDC" w:rsidRDefault="00CF4B67" w:rsidP="00CF4B67">
            <w:pPr>
              <w:spacing w:line="264" w:lineRule="auto"/>
              <w:rPr>
                <w:rFonts w:asciiTheme="majorHAnsi" w:hAnsiTheme="majorHAnsi" w:cstheme="majorHAnsi"/>
                <w:sz w:val="24"/>
              </w:rPr>
            </w:pPr>
          </w:p>
        </w:tc>
      </w:tr>
      <w:tr w:rsidR="004C0DDC" w:rsidRPr="004C0DDC" w14:paraId="3A88DC91" w14:textId="77777777" w:rsidTr="009860AE">
        <w:trPr>
          <w:trHeight w:val="342"/>
        </w:trPr>
        <w:tc>
          <w:tcPr>
            <w:tcW w:w="851" w:type="dxa"/>
            <w:noWrap/>
            <w:vAlign w:val="center"/>
          </w:tcPr>
          <w:p w14:paraId="1716DEA5"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vAlign w:val="center"/>
          </w:tcPr>
          <w:p w14:paraId="636811B1" w14:textId="3F0EC09E"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1</w:t>
            </w:r>
          </w:p>
        </w:tc>
        <w:tc>
          <w:tcPr>
            <w:tcW w:w="1134" w:type="dxa"/>
          </w:tcPr>
          <w:p w14:paraId="2A7BA485" w14:textId="3400401F"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64634766" w14:textId="71D8A30A"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0,0289</w:t>
            </w:r>
          </w:p>
        </w:tc>
        <w:tc>
          <w:tcPr>
            <w:tcW w:w="1418" w:type="dxa"/>
            <w:noWrap/>
            <w:vAlign w:val="center"/>
          </w:tcPr>
          <w:p w14:paraId="4FB70007" w14:textId="77777777" w:rsidR="00CF4B67" w:rsidRPr="004C0DDC" w:rsidRDefault="00CF4B67" w:rsidP="00CF4B67">
            <w:pPr>
              <w:spacing w:line="264" w:lineRule="auto"/>
              <w:rPr>
                <w:rFonts w:asciiTheme="majorHAnsi" w:hAnsiTheme="majorHAnsi" w:cstheme="majorHAnsi"/>
                <w:sz w:val="24"/>
              </w:rPr>
            </w:pPr>
          </w:p>
        </w:tc>
      </w:tr>
      <w:tr w:rsidR="004C0DDC" w:rsidRPr="004C0DDC" w14:paraId="5E81FF50" w14:textId="77777777" w:rsidTr="009860AE">
        <w:trPr>
          <w:trHeight w:val="342"/>
        </w:trPr>
        <w:tc>
          <w:tcPr>
            <w:tcW w:w="851" w:type="dxa"/>
            <w:noWrap/>
            <w:vAlign w:val="center"/>
          </w:tcPr>
          <w:p w14:paraId="39D93A40"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tcPr>
          <w:p w14:paraId="5D9C83D6" w14:textId="5908DCDF"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2</w:t>
            </w:r>
          </w:p>
        </w:tc>
        <w:tc>
          <w:tcPr>
            <w:tcW w:w="1134" w:type="dxa"/>
          </w:tcPr>
          <w:p w14:paraId="587A99BC" w14:textId="7251EBE3"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726897D6" w14:textId="47A7DFBF"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0,0289</w:t>
            </w:r>
          </w:p>
        </w:tc>
        <w:tc>
          <w:tcPr>
            <w:tcW w:w="1418" w:type="dxa"/>
            <w:noWrap/>
            <w:vAlign w:val="center"/>
          </w:tcPr>
          <w:p w14:paraId="3195E514" w14:textId="77777777" w:rsidR="00CF4B67" w:rsidRPr="004C0DDC" w:rsidRDefault="00CF4B67" w:rsidP="00CF4B67">
            <w:pPr>
              <w:spacing w:line="264" w:lineRule="auto"/>
              <w:rPr>
                <w:rFonts w:asciiTheme="majorHAnsi" w:hAnsiTheme="majorHAnsi" w:cstheme="majorHAnsi"/>
                <w:sz w:val="24"/>
              </w:rPr>
            </w:pPr>
          </w:p>
        </w:tc>
      </w:tr>
      <w:tr w:rsidR="004C0DDC" w:rsidRPr="004C0DDC" w14:paraId="3BA2EC78" w14:textId="77777777" w:rsidTr="009860AE">
        <w:trPr>
          <w:trHeight w:val="342"/>
        </w:trPr>
        <w:tc>
          <w:tcPr>
            <w:tcW w:w="851" w:type="dxa"/>
            <w:noWrap/>
            <w:vAlign w:val="center"/>
          </w:tcPr>
          <w:p w14:paraId="47E4F4B4" w14:textId="77777777" w:rsidR="00CF4B67" w:rsidRPr="004C0DDC" w:rsidRDefault="00CF4B67" w:rsidP="00CF4B67">
            <w:pPr>
              <w:tabs>
                <w:tab w:val="clear" w:pos="0"/>
                <w:tab w:val="left" w:pos="49"/>
              </w:tabs>
              <w:autoSpaceDE/>
              <w:autoSpaceDN/>
              <w:adjustRightInd/>
              <w:spacing w:line="264" w:lineRule="auto"/>
              <w:ind w:left="527"/>
              <w:jc w:val="left"/>
              <w:rPr>
                <w:rFonts w:asciiTheme="majorHAnsi" w:hAnsiTheme="majorHAnsi" w:cstheme="majorHAnsi"/>
                <w:sz w:val="24"/>
              </w:rPr>
            </w:pPr>
          </w:p>
        </w:tc>
        <w:tc>
          <w:tcPr>
            <w:tcW w:w="3544" w:type="dxa"/>
          </w:tcPr>
          <w:p w14:paraId="358C6C97" w14:textId="0FE23E53"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3</w:t>
            </w:r>
          </w:p>
        </w:tc>
        <w:tc>
          <w:tcPr>
            <w:tcW w:w="1134" w:type="dxa"/>
          </w:tcPr>
          <w:p w14:paraId="672EB678" w14:textId="59888476"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Ω/km</w:t>
            </w:r>
          </w:p>
        </w:tc>
        <w:tc>
          <w:tcPr>
            <w:tcW w:w="2268" w:type="dxa"/>
          </w:tcPr>
          <w:p w14:paraId="061AFCBA" w14:textId="4E81B56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0,0458</w:t>
            </w:r>
          </w:p>
        </w:tc>
        <w:tc>
          <w:tcPr>
            <w:tcW w:w="1418" w:type="dxa"/>
            <w:noWrap/>
            <w:vAlign w:val="center"/>
          </w:tcPr>
          <w:p w14:paraId="545E2AF5" w14:textId="77777777" w:rsidR="00CF4B67" w:rsidRPr="004C0DDC" w:rsidRDefault="00CF4B67" w:rsidP="00CF4B67">
            <w:pPr>
              <w:spacing w:line="264" w:lineRule="auto"/>
              <w:rPr>
                <w:rFonts w:asciiTheme="majorHAnsi" w:hAnsiTheme="majorHAnsi" w:cstheme="majorHAnsi"/>
                <w:sz w:val="24"/>
              </w:rPr>
            </w:pPr>
          </w:p>
        </w:tc>
      </w:tr>
      <w:tr w:rsidR="004C0DDC" w:rsidRPr="004C0DDC" w14:paraId="02554DBA" w14:textId="77777777" w:rsidTr="00A31380">
        <w:trPr>
          <w:trHeight w:val="342"/>
        </w:trPr>
        <w:tc>
          <w:tcPr>
            <w:tcW w:w="851" w:type="dxa"/>
            <w:noWrap/>
            <w:vAlign w:val="center"/>
          </w:tcPr>
          <w:p w14:paraId="6C16B4F8" w14:textId="20C6FA04" w:rsidR="00FB0ED4" w:rsidRPr="004C0DDC" w:rsidRDefault="00FB0ED4" w:rsidP="00FB0ED4">
            <w:pPr>
              <w:numPr>
                <w:ilvl w:val="0"/>
                <w:numId w:val="47"/>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E298994" w14:textId="4B66FF18" w:rsidR="00FB0ED4" w:rsidRPr="004C0DDC" w:rsidRDefault="00FB0ED4" w:rsidP="00FB0ED4">
            <w:pPr>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134" w:type="dxa"/>
            <w:vAlign w:val="center"/>
          </w:tcPr>
          <w:p w14:paraId="5A8FBEF7" w14:textId="77777777" w:rsidR="00FB0ED4" w:rsidRPr="004C0DDC" w:rsidRDefault="00FB0ED4" w:rsidP="00FB0ED4">
            <w:pPr>
              <w:spacing w:line="264" w:lineRule="auto"/>
              <w:ind w:left="-108" w:right="-108"/>
              <w:jc w:val="center"/>
              <w:rPr>
                <w:rFonts w:asciiTheme="majorHAnsi" w:hAnsiTheme="majorHAnsi" w:cstheme="majorHAnsi"/>
                <w:sz w:val="24"/>
              </w:rPr>
            </w:pPr>
          </w:p>
        </w:tc>
        <w:tc>
          <w:tcPr>
            <w:tcW w:w="2268" w:type="dxa"/>
            <w:vAlign w:val="center"/>
          </w:tcPr>
          <w:p w14:paraId="49552092" w14:textId="77777777" w:rsidR="00FB0ED4" w:rsidRPr="004C0DDC" w:rsidRDefault="00FB0ED4" w:rsidP="00FB0ED4">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579DFF84" w14:textId="69DE9195" w:rsidR="00FB0ED4" w:rsidRPr="004C0DDC" w:rsidRDefault="00FB0ED4" w:rsidP="00FB0ED4">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FB09B3" w:rsidRPr="004C0DDC">
              <w:rPr>
                <w:rFonts w:asciiTheme="majorHAnsi" w:hAnsiTheme="majorHAnsi" w:cstheme="majorHAnsi"/>
                <w:sz w:val="24"/>
              </w:rPr>
              <w:t>23</w:t>
            </w:r>
          </w:p>
        </w:tc>
        <w:tc>
          <w:tcPr>
            <w:tcW w:w="1418" w:type="dxa"/>
            <w:noWrap/>
            <w:vAlign w:val="center"/>
          </w:tcPr>
          <w:p w14:paraId="63605978" w14:textId="77777777" w:rsidR="00FB0ED4" w:rsidRPr="004C0DDC" w:rsidRDefault="00FB0ED4" w:rsidP="00FB0ED4">
            <w:pPr>
              <w:spacing w:line="264" w:lineRule="auto"/>
              <w:rPr>
                <w:rFonts w:asciiTheme="majorHAnsi" w:hAnsiTheme="majorHAnsi" w:cstheme="majorHAnsi"/>
                <w:sz w:val="24"/>
              </w:rPr>
            </w:pPr>
          </w:p>
        </w:tc>
      </w:tr>
    </w:tbl>
    <w:p w14:paraId="00105F16" w14:textId="77777777" w:rsidR="005A3F17" w:rsidRPr="00CF4B67" w:rsidRDefault="005A3F17" w:rsidP="00CF4B67"/>
    <w:p w14:paraId="00D108F5" w14:textId="31178B7E" w:rsidR="00CF4B67" w:rsidRDefault="00CF4B67">
      <w:pPr>
        <w:tabs>
          <w:tab w:val="clear" w:pos="0"/>
        </w:tabs>
        <w:autoSpaceDE/>
        <w:autoSpaceDN/>
        <w:adjustRightInd/>
        <w:spacing w:before="0" w:after="0" w:line="240" w:lineRule="auto"/>
        <w:jc w:val="left"/>
        <w:rPr>
          <w:rFonts w:asciiTheme="majorHAnsi" w:hAnsiTheme="majorHAnsi" w:cstheme="majorHAnsi"/>
          <w:color w:val="000000" w:themeColor="text1"/>
          <w:sz w:val="24"/>
        </w:rPr>
      </w:pPr>
      <w:bookmarkStart w:id="698" w:name="_Toc63327276"/>
      <w:r>
        <w:rPr>
          <w:rFonts w:asciiTheme="majorHAnsi" w:hAnsiTheme="majorHAnsi" w:cstheme="majorHAnsi"/>
          <w:color w:val="000000" w:themeColor="text1"/>
          <w:sz w:val="24"/>
        </w:rPr>
        <w:br w:type="page"/>
      </w:r>
    </w:p>
    <w:p w14:paraId="143B79A4" w14:textId="6FC48291" w:rsidR="00CF4B67" w:rsidRPr="004C0DDC" w:rsidRDefault="00CF4B67" w:rsidP="00AB5331">
      <w:pPr>
        <w:pStyle w:val="Heading1-H1"/>
        <w:keepNext w:val="0"/>
        <w:widowControl w:val="0"/>
        <w:tabs>
          <w:tab w:val="num" w:pos="284"/>
        </w:tabs>
        <w:ind w:hanging="1136"/>
        <w:rPr>
          <w:rFonts w:asciiTheme="majorHAnsi" w:hAnsiTheme="majorHAnsi" w:cstheme="majorHAnsi"/>
          <w:sz w:val="24"/>
        </w:rPr>
      </w:pPr>
      <w:bookmarkStart w:id="699" w:name="_Toc469471302"/>
      <w:bookmarkStart w:id="700" w:name="_Toc417573895"/>
      <w:bookmarkStart w:id="701" w:name="_Toc497749767"/>
      <w:bookmarkStart w:id="702" w:name="_Toc3997450"/>
      <w:bookmarkStart w:id="703" w:name="_Toc82440807"/>
      <w:bookmarkStart w:id="704" w:name="_Toc217596119"/>
      <w:r w:rsidRPr="004C0DDC">
        <w:rPr>
          <w:rFonts w:asciiTheme="majorHAnsi" w:hAnsiTheme="majorHAnsi" w:cstheme="majorHAnsi"/>
          <w:sz w:val="24"/>
        </w:rPr>
        <w:lastRenderedPageBreak/>
        <w:t>Lightning wires (</w:t>
      </w:r>
      <w:r w:rsidR="00761808" w:rsidRPr="004C0DDC">
        <w:rPr>
          <w:rFonts w:asciiTheme="majorHAnsi" w:hAnsiTheme="majorHAnsi" w:cstheme="majorHAnsi"/>
          <w:sz w:val="24"/>
        </w:rPr>
        <w:t>Phlox 116</w:t>
      </w:r>
      <w:r w:rsidRPr="004C0DDC">
        <w:rPr>
          <w:rFonts w:asciiTheme="majorHAnsi" w:hAnsiTheme="majorHAnsi" w:cstheme="majorHAnsi"/>
          <w:sz w:val="24"/>
        </w:rPr>
        <w:t>)</w:t>
      </w:r>
      <w:bookmarkEnd w:id="699"/>
      <w:bookmarkEnd w:id="700"/>
      <w:bookmarkEnd w:id="701"/>
      <w:bookmarkEnd w:id="702"/>
      <w:bookmarkEnd w:id="703"/>
      <w:bookmarkEnd w:id="704"/>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230"/>
        <w:gridCol w:w="1424"/>
        <w:gridCol w:w="2520"/>
        <w:gridCol w:w="1170"/>
      </w:tblGrid>
      <w:tr w:rsidR="004C0DDC" w:rsidRPr="004C0DDC" w14:paraId="321E6A7D" w14:textId="77777777" w:rsidTr="00041114">
        <w:trPr>
          <w:trHeight w:val="339"/>
          <w:tblHeader/>
          <w:jc w:val="center"/>
        </w:trPr>
        <w:tc>
          <w:tcPr>
            <w:tcW w:w="720" w:type="dxa"/>
            <w:vAlign w:val="center"/>
          </w:tcPr>
          <w:p w14:paraId="48B637A2"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4230" w:type="dxa"/>
            <w:vAlign w:val="center"/>
          </w:tcPr>
          <w:p w14:paraId="11811E64"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424" w:type="dxa"/>
            <w:vAlign w:val="center"/>
          </w:tcPr>
          <w:p w14:paraId="2177A252"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520" w:type="dxa"/>
            <w:vAlign w:val="center"/>
          </w:tcPr>
          <w:p w14:paraId="059ADBEA"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70" w:type="dxa"/>
            <w:vAlign w:val="center"/>
          </w:tcPr>
          <w:p w14:paraId="20F3555C"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13312DA9" w14:textId="77777777" w:rsidTr="00041114">
        <w:trPr>
          <w:trHeight w:val="342"/>
          <w:jc w:val="center"/>
        </w:trPr>
        <w:tc>
          <w:tcPr>
            <w:tcW w:w="720" w:type="dxa"/>
            <w:noWrap/>
            <w:vAlign w:val="center"/>
          </w:tcPr>
          <w:p w14:paraId="53E7FC80"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05CE9218"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Manufacturer/Country of Origin</w:t>
            </w:r>
          </w:p>
        </w:tc>
        <w:tc>
          <w:tcPr>
            <w:tcW w:w="1424" w:type="dxa"/>
            <w:vAlign w:val="center"/>
          </w:tcPr>
          <w:p w14:paraId="60C76328"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5C33D77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4BDDB337"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01D04957" w14:textId="77777777" w:rsidTr="00041114">
        <w:trPr>
          <w:trHeight w:val="342"/>
          <w:jc w:val="center"/>
        </w:trPr>
        <w:tc>
          <w:tcPr>
            <w:tcW w:w="720" w:type="dxa"/>
            <w:noWrap/>
            <w:vAlign w:val="center"/>
          </w:tcPr>
          <w:p w14:paraId="60B1565A"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0E4AB01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424" w:type="dxa"/>
            <w:vAlign w:val="center"/>
          </w:tcPr>
          <w:p w14:paraId="6252EDD9" w14:textId="77777777" w:rsidR="00CF4B67" w:rsidRPr="004C0DDC" w:rsidRDefault="00CF4B67" w:rsidP="00CF4B67">
            <w:pPr>
              <w:spacing w:line="264" w:lineRule="auto"/>
              <w:jc w:val="center"/>
              <w:rPr>
                <w:rFonts w:asciiTheme="majorHAnsi" w:hAnsiTheme="majorHAnsi" w:cstheme="majorHAnsi"/>
                <w:sz w:val="24"/>
              </w:rPr>
            </w:pPr>
          </w:p>
        </w:tc>
        <w:tc>
          <w:tcPr>
            <w:tcW w:w="2520" w:type="dxa"/>
            <w:noWrap/>
            <w:vAlign w:val="center"/>
          </w:tcPr>
          <w:p w14:paraId="227B8935"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784B74E4"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B4AA572" w14:textId="77777777" w:rsidTr="00041114">
        <w:trPr>
          <w:trHeight w:val="342"/>
          <w:jc w:val="center"/>
        </w:trPr>
        <w:tc>
          <w:tcPr>
            <w:tcW w:w="720" w:type="dxa"/>
            <w:noWrap/>
            <w:vAlign w:val="center"/>
          </w:tcPr>
          <w:p w14:paraId="2E9A417C"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noWrap/>
            <w:vAlign w:val="center"/>
          </w:tcPr>
          <w:p w14:paraId="6ECEF25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424" w:type="dxa"/>
            <w:vAlign w:val="center"/>
          </w:tcPr>
          <w:p w14:paraId="1433B83E" w14:textId="77777777" w:rsidR="00CF4B67" w:rsidRPr="004C0DDC" w:rsidRDefault="00CF4B67" w:rsidP="00CF4B67">
            <w:pPr>
              <w:spacing w:line="264" w:lineRule="auto"/>
              <w:jc w:val="center"/>
              <w:rPr>
                <w:rFonts w:asciiTheme="majorHAnsi" w:hAnsiTheme="majorHAnsi" w:cstheme="majorHAnsi"/>
                <w:sz w:val="24"/>
              </w:rPr>
            </w:pPr>
          </w:p>
        </w:tc>
        <w:tc>
          <w:tcPr>
            <w:tcW w:w="2520" w:type="dxa"/>
            <w:noWrap/>
            <w:vAlign w:val="center"/>
          </w:tcPr>
          <w:p w14:paraId="1F2FE4B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70" w:type="dxa"/>
            <w:noWrap/>
            <w:vAlign w:val="center"/>
          </w:tcPr>
          <w:p w14:paraId="0B64F654"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74D04ACC" w14:textId="77777777" w:rsidTr="00041114">
        <w:trPr>
          <w:trHeight w:val="342"/>
          <w:jc w:val="center"/>
        </w:trPr>
        <w:tc>
          <w:tcPr>
            <w:tcW w:w="720" w:type="dxa"/>
            <w:noWrap/>
            <w:vAlign w:val="center"/>
          </w:tcPr>
          <w:p w14:paraId="39B9D158"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8A0E90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424" w:type="dxa"/>
            <w:vAlign w:val="center"/>
          </w:tcPr>
          <w:p w14:paraId="40184CAB"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7F420C84" w14:textId="2CEA9228" w:rsidR="00CF4B67" w:rsidRPr="004C0DDC" w:rsidRDefault="009669F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AFNL C34-125, C34-112, C34-113, IEC-61089, TCVN 6483:1999 hoặc tương đương</w:t>
            </w:r>
          </w:p>
        </w:tc>
        <w:tc>
          <w:tcPr>
            <w:tcW w:w="1170" w:type="dxa"/>
            <w:noWrap/>
            <w:vAlign w:val="center"/>
          </w:tcPr>
          <w:p w14:paraId="23E72056"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882C84B" w14:textId="77777777" w:rsidTr="00041114">
        <w:trPr>
          <w:trHeight w:val="342"/>
          <w:jc w:val="center"/>
        </w:trPr>
        <w:tc>
          <w:tcPr>
            <w:tcW w:w="720" w:type="dxa"/>
            <w:noWrap/>
            <w:vAlign w:val="center"/>
          </w:tcPr>
          <w:p w14:paraId="75D25FDA"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2B4363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424" w:type="dxa"/>
            <w:vAlign w:val="center"/>
          </w:tcPr>
          <w:p w14:paraId="768FC359"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04462D77" w14:textId="7C74018C" w:rsidR="00CF4B67" w:rsidRPr="004C0DDC" w:rsidRDefault="00761808" w:rsidP="00CF4B67">
            <w:pPr>
              <w:spacing w:line="264" w:lineRule="auto"/>
              <w:jc w:val="center"/>
              <w:rPr>
                <w:rFonts w:asciiTheme="majorHAnsi" w:hAnsiTheme="majorHAnsi" w:cstheme="majorHAnsi"/>
                <w:sz w:val="24"/>
              </w:rPr>
            </w:pPr>
            <w:r w:rsidRPr="004C0DDC">
              <w:rPr>
                <w:rFonts w:asciiTheme="majorHAnsi" w:hAnsiTheme="majorHAnsi" w:cstheme="majorHAnsi"/>
                <w:sz w:val="24"/>
              </w:rPr>
              <w:t>Phlox 116</w:t>
            </w:r>
            <w:r w:rsidR="009669F4" w:rsidRPr="004C0DDC">
              <w:rPr>
                <w:rFonts w:asciiTheme="majorHAnsi" w:hAnsiTheme="majorHAnsi" w:cstheme="majorHAnsi"/>
                <w:sz w:val="24"/>
              </w:rPr>
              <w:t>,2</w:t>
            </w:r>
          </w:p>
        </w:tc>
        <w:tc>
          <w:tcPr>
            <w:tcW w:w="1170" w:type="dxa"/>
            <w:noWrap/>
            <w:vAlign w:val="center"/>
          </w:tcPr>
          <w:p w14:paraId="134AD2B9"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3DFC73A2" w14:textId="77777777" w:rsidTr="00041114">
        <w:trPr>
          <w:trHeight w:val="342"/>
          <w:jc w:val="center"/>
        </w:trPr>
        <w:tc>
          <w:tcPr>
            <w:tcW w:w="720" w:type="dxa"/>
            <w:noWrap/>
            <w:vAlign w:val="center"/>
          </w:tcPr>
          <w:p w14:paraId="0C4AAADC"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7896395" w14:textId="77777777" w:rsidR="00CF4B67" w:rsidRPr="004C0DDC" w:rsidRDefault="00CF4B67"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Material of lightning wire</w:t>
            </w:r>
          </w:p>
        </w:tc>
        <w:tc>
          <w:tcPr>
            <w:tcW w:w="1424" w:type="dxa"/>
            <w:vAlign w:val="center"/>
          </w:tcPr>
          <w:p w14:paraId="5CBE24AB" w14:textId="77777777"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05919049"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Galvanized Steel</w:t>
            </w:r>
          </w:p>
        </w:tc>
        <w:tc>
          <w:tcPr>
            <w:tcW w:w="1170" w:type="dxa"/>
            <w:noWrap/>
            <w:vAlign w:val="center"/>
          </w:tcPr>
          <w:p w14:paraId="3C590408"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0B1F6CD0" w14:textId="77777777" w:rsidTr="00041114">
        <w:trPr>
          <w:trHeight w:val="342"/>
          <w:jc w:val="center"/>
        </w:trPr>
        <w:tc>
          <w:tcPr>
            <w:tcW w:w="720" w:type="dxa"/>
            <w:noWrap/>
            <w:vAlign w:val="center"/>
          </w:tcPr>
          <w:p w14:paraId="447BC974"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5BEC3E95" w14:textId="013DA19C" w:rsidR="00041114" w:rsidRPr="004C0DDC" w:rsidRDefault="00041114"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Construction (Aluminum alloy – steel core)</w:t>
            </w:r>
          </w:p>
        </w:tc>
        <w:tc>
          <w:tcPr>
            <w:tcW w:w="1424" w:type="dxa"/>
            <w:vAlign w:val="center"/>
          </w:tcPr>
          <w:p w14:paraId="7F766593" w14:textId="1DF64852" w:rsidR="00041114" w:rsidRPr="004C0DDC" w:rsidRDefault="005B305B" w:rsidP="00CF4B67">
            <w:pPr>
              <w:spacing w:line="264" w:lineRule="auto"/>
              <w:jc w:val="center"/>
              <w:rPr>
                <w:rFonts w:asciiTheme="majorHAnsi" w:hAnsiTheme="majorHAnsi" w:cstheme="majorHAnsi"/>
                <w:sz w:val="24"/>
              </w:rPr>
            </w:pPr>
            <w:r w:rsidRPr="004C0DDC">
              <w:rPr>
                <w:rFonts w:asciiTheme="majorHAnsi" w:hAnsiTheme="majorHAnsi" w:cstheme="majorHAnsi"/>
                <w:sz w:val="24"/>
              </w:rPr>
              <w:t>Number of wires</w:t>
            </w:r>
            <w:r w:rsidR="00041114" w:rsidRPr="004C0DDC">
              <w:rPr>
                <w:rFonts w:asciiTheme="majorHAnsi" w:hAnsiTheme="majorHAnsi" w:cstheme="majorHAnsi"/>
                <w:sz w:val="24"/>
              </w:rPr>
              <w:t xml:space="preserve">/ </w:t>
            </w:r>
            <w:r w:rsidRPr="004C0DDC">
              <w:rPr>
                <w:rFonts w:asciiTheme="majorHAnsi" w:hAnsiTheme="majorHAnsi" w:cstheme="majorHAnsi"/>
                <w:sz w:val="24"/>
              </w:rPr>
              <w:t>Wire diameter</w:t>
            </w:r>
          </w:p>
          <w:p w14:paraId="1129B2FF" w14:textId="3D952650"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p w14:paraId="07C4A473" w14:textId="4B0FA688"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18/2 + 19/2</w:t>
            </w:r>
          </w:p>
        </w:tc>
        <w:tc>
          <w:tcPr>
            <w:tcW w:w="1170" w:type="dxa"/>
            <w:noWrap/>
            <w:vAlign w:val="center"/>
          </w:tcPr>
          <w:p w14:paraId="1DE59204"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2F679482" w14:textId="77777777" w:rsidTr="00041114">
        <w:trPr>
          <w:trHeight w:val="342"/>
          <w:jc w:val="center"/>
        </w:trPr>
        <w:tc>
          <w:tcPr>
            <w:tcW w:w="720" w:type="dxa"/>
            <w:noWrap/>
            <w:vAlign w:val="center"/>
          </w:tcPr>
          <w:p w14:paraId="460ECD1E"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0DFC84C" w14:textId="0FF767C2" w:rsidR="00041114" w:rsidRPr="004C0DDC" w:rsidRDefault="00041114"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Conductor cross-section area (*)</w:t>
            </w:r>
          </w:p>
        </w:tc>
        <w:tc>
          <w:tcPr>
            <w:tcW w:w="1424" w:type="dxa"/>
            <w:vAlign w:val="center"/>
          </w:tcPr>
          <w:p w14:paraId="6413E1A0" w14:textId="0F6C4CF7"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69C3A50B" w14:textId="77777777" w:rsidR="00041114" w:rsidRPr="004C0DDC" w:rsidRDefault="00041114" w:rsidP="00CF4B67">
            <w:pPr>
              <w:spacing w:line="264" w:lineRule="auto"/>
              <w:jc w:val="center"/>
              <w:rPr>
                <w:rFonts w:asciiTheme="majorHAnsi" w:hAnsiTheme="majorHAnsi" w:cstheme="majorHAnsi"/>
                <w:sz w:val="24"/>
              </w:rPr>
            </w:pPr>
          </w:p>
        </w:tc>
        <w:tc>
          <w:tcPr>
            <w:tcW w:w="1170" w:type="dxa"/>
            <w:noWrap/>
            <w:vAlign w:val="center"/>
          </w:tcPr>
          <w:p w14:paraId="119F82BF"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30D92EA9" w14:textId="77777777" w:rsidTr="00041114">
        <w:trPr>
          <w:trHeight w:val="342"/>
          <w:jc w:val="center"/>
        </w:trPr>
        <w:tc>
          <w:tcPr>
            <w:tcW w:w="720" w:type="dxa"/>
            <w:noWrap/>
            <w:vAlign w:val="center"/>
          </w:tcPr>
          <w:p w14:paraId="26848191" w14:textId="77777777" w:rsidR="00041114" w:rsidRPr="004C0DDC" w:rsidRDefault="00041114" w:rsidP="005B305B">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446B5AD0" w14:textId="00756720"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Total conductor cross-section area</w:t>
            </w:r>
          </w:p>
        </w:tc>
        <w:tc>
          <w:tcPr>
            <w:tcW w:w="1424" w:type="dxa"/>
          </w:tcPr>
          <w:p w14:paraId="6587ADCF" w14:textId="6021FC15"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2123CCA5" w14:textId="7E804C01"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116.24</w:t>
            </w:r>
          </w:p>
        </w:tc>
        <w:tc>
          <w:tcPr>
            <w:tcW w:w="1170" w:type="dxa"/>
            <w:noWrap/>
            <w:vAlign w:val="center"/>
          </w:tcPr>
          <w:p w14:paraId="756EA5BD"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4593B69F" w14:textId="77777777" w:rsidTr="00041114">
        <w:trPr>
          <w:trHeight w:val="342"/>
          <w:jc w:val="center"/>
        </w:trPr>
        <w:tc>
          <w:tcPr>
            <w:tcW w:w="720" w:type="dxa"/>
            <w:noWrap/>
            <w:vAlign w:val="center"/>
          </w:tcPr>
          <w:p w14:paraId="28F5CA15"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785641C5" w14:textId="63571964"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Aluminum alloy cross-section area</w:t>
            </w:r>
          </w:p>
        </w:tc>
        <w:tc>
          <w:tcPr>
            <w:tcW w:w="1424" w:type="dxa"/>
          </w:tcPr>
          <w:p w14:paraId="202620F9" w14:textId="12D08CAB"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4C0DDC" w:rsidRPr="004C0DDC" w14:paraId="43C34806" w14:textId="77777777" w:rsidTr="00041114">
              <w:trPr>
                <w:tblCellSpacing w:w="15" w:type="dxa"/>
              </w:trPr>
              <w:tc>
                <w:tcPr>
                  <w:tcW w:w="50" w:type="dxa"/>
                  <w:vAlign w:val="center"/>
                  <w:hideMark/>
                </w:tcPr>
                <w:p w14:paraId="0508F59D" w14:textId="77777777" w:rsidR="00041114" w:rsidRPr="004C0DDC" w:rsidRDefault="00041114" w:rsidP="00041114">
                  <w:pPr>
                    <w:tabs>
                      <w:tab w:val="clear" w:pos="0"/>
                    </w:tabs>
                    <w:autoSpaceDE/>
                    <w:autoSpaceDN/>
                    <w:adjustRightInd/>
                    <w:spacing w:before="0" w:after="0" w:line="240" w:lineRule="auto"/>
                    <w:jc w:val="center"/>
                    <w:rPr>
                      <w:rFonts w:asciiTheme="majorHAnsi" w:hAnsiTheme="majorHAnsi" w:cstheme="majorHAnsi"/>
                      <w:sz w:val="24"/>
                    </w:rPr>
                  </w:pPr>
                </w:p>
              </w:tc>
            </w:tr>
          </w:tbl>
          <w:p w14:paraId="71CBB46A" w14:textId="3859F6CD" w:rsidR="00041114" w:rsidRPr="004C0DDC" w:rsidRDefault="00041114" w:rsidP="00041114">
            <w:pPr>
              <w:tabs>
                <w:tab w:val="clear" w:pos="0"/>
              </w:tabs>
              <w:autoSpaceDE/>
              <w:autoSpaceDN/>
              <w:adjustRightInd/>
              <w:spacing w:before="0" w:after="0" w:line="240" w:lineRule="auto"/>
              <w:jc w:val="center"/>
              <w:rPr>
                <w:rFonts w:asciiTheme="majorHAnsi" w:hAnsiTheme="majorHAnsi" w:cstheme="majorHAnsi"/>
                <w:sz w:val="24"/>
              </w:rPr>
            </w:pPr>
            <w:r w:rsidRPr="004C0DDC">
              <w:rPr>
                <w:rFonts w:asciiTheme="majorHAnsi" w:hAnsiTheme="majorHAnsi" w:cstheme="majorHAnsi"/>
                <w:sz w:val="24"/>
              </w:rPr>
              <w:t>56.55</w:t>
            </w:r>
          </w:p>
        </w:tc>
        <w:tc>
          <w:tcPr>
            <w:tcW w:w="1170" w:type="dxa"/>
            <w:noWrap/>
            <w:vAlign w:val="center"/>
          </w:tcPr>
          <w:p w14:paraId="2ED53D0C"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08B8B126" w14:textId="77777777" w:rsidTr="00041114">
        <w:trPr>
          <w:trHeight w:val="342"/>
          <w:jc w:val="center"/>
        </w:trPr>
        <w:tc>
          <w:tcPr>
            <w:tcW w:w="720" w:type="dxa"/>
            <w:noWrap/>
            <w:vAlign w:val="center"/>
          </w:tcPr>
          <w:p w14:paraId="173209E6"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75B280E3" w14:textId="09461725"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Steel core cross-section area</w:t>
            </w:r>
          </w:p>
        </w:tc>
        <w:tc>
          <w:tcPr>
            <w:tcW w:w="1424" w:type="dxa"/>
          </w:tcPr>
          <w:p w14:paraId="5C07777A" w14:textId="65B14A32"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520" w:type="dxa"/>
            <w:vAlign w:val="center"/>
          </w:tcPr>
          <w:p w14:paraId="257F7CA2" w14:textId="2214B843"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59.69</w:t>
            </w:r>
          </w:p>
        </w:tc>
        <w:tc>
          <w:tcPr>
            <w:tcW w:w="1170" w:type="dxa"/>
            <w:noWrap/>
            <w:vAlign w:val="center"/>
          </w:tcPr>
          <w:p w14:paraId="26DD0940"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231C2C9E" w14:textId="77777777" w:rsidTr="00041114">
        <w:trPr>
          <w:trHeight w:val="342"/>
          <w:jc w:val="center"/>
        </w:trPr>
        <w:tc>
          <w:tcPr>
            <w:tcW w:w="720" w:type="dxa"/>
            <w:noWrap/>
            <w:vAlign w:val="center"/>
          </w:tcPr>
          <w:p w14:paraId="1879CF53"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41356EE" w14:textId="289EFCC5" w:rsidR="00041114" w:rsidRPr="004C0DDC" w:rsidRDefault="00041114"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Overall diameter of conductor</w:t>
            </w:r>
            <w:r w:rsidR="005B305B" w:rsidRPr="004C0DDC">
              <w:rPr>
                <w:rFonts w:asciiTheme="majorHAnsi" w:hAnsiTheme="majorHAnsi" w:cstheme="majorHAnsi"/>
                <w:sz w:val="24"/>
              </w:rPr>
              <w:t xml:space="preserve"> (*)</w:t>
            </w:r>
          </w:p>
        </w:tc>
        <w:tc>
          <w:tcPr>
            <w:tcW w:w="1424" w:type="dxa"/>
            <w:vAlign w:val="center"/>
          </w:tcPr>
          <w:p w14:paraId="44FAAFA5" w14:textId="7568C012"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4C0DDC" w:rsidRPr="004C0DDC" w14:paraId="0CE7D0E2" w14:textId="77777777" w:rsidTr="00041114">
              <w:trPr>
                <w:tblCellSpacing w:w="15" w:type="dxa"/>
              </w:trPr>
              <w:tc>
                <w:tcPr>
                  <w:tcW w:w="36" w:type="dxa"/>
                  <w:vAlign w:val="center"/>
                  <w:hideMark/>
                </w:tcPr>
                <w:p w14:paraId="39B5C232"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sz w:val="24"/>
                    </w:rPr>
                  </w:pPr>
                </w:p>
              </w:tc>
            </w:tr>
          </w:tbl>
          <w:p w14:paraId="344523FA"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vanish/>
                <w:sz w:val="24"/>
              </w:rPr>
            </w:pPr>
          </w:p>
          <w:p w14:paraId="603115D8" w14:textId="4DD96324"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14</w:t>
            </w:r>
          </w:p>
        </w:tc>
        <w:tc>
          <w:tcPr>
            <w:tcW w:w="1170" w:type="dxa"/>
            <w:noWrap/>
            <w:vAlign w:val="center"/>
          </w:tcPr>
          <w:p w14:paraId="561FF58E"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019D13CE" w14:textId="77777777" w:rsidTr="00041114">
        <w:trPr>
          <w:trHeight w:val="342"/>
          <w:jc w:val="center"/>
        </w:trPr>
        <w:tc>
          <w:tcPr>
            <w:tcW w:w="720" w:type="dxa"/>
            <w:noWrap/>
            <w:vAlign w:val="center"/>
          </w:tcPr>
          <w:p w14:paraId="1CCA06C4"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0D72512B" w14:textId="05873CFB" w:rsidR="00041114"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Steel core diameter (**</w:t>
            </w:r>
            <w:r w:rsidRPr="004C0DDC">
              <w:rPr>
                <w:rFonts w:asciiTheme="majorHAnsi" w:hAnsiTheme="majorHAnsi" w:cstheme="majorHAnsi"/>
                <w:b/>
                <w:bCs/>
                <w:sz w:val="24"/>
              </w:rPr>
              <w:t>)</w:t>
            </w:r>
          </w:p>
        </w:tc>
        <w:tc>
          <w:tcPr>
            <w:tcW w:w="1424" w:type="dxa"/>
            <w:vAlign w:val="center"/>
          </w:tcPr>
          <w:p w14:paraId="75A0886E" w14:textId="328BE597" w:rsidR="00041114" w:rsidRPr="004C0DDC" w:rsidRDefault="005B305B"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520" w:type="dxa"/>
            <w:vAlign w:val="center"/>
          </w:tcPr>
          <w:p w14:paraId="2A9ECB70"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sz w:val="24"/>
              </w:rPr>
            </w:pPr>
          </w:p>
        </w:tc>
        <w:tc>
          <w:tcPr>
            <w:tcW w:w="1170" w:type="dxa"/>
            <w:noWrap/>
            <w:vAlign w:val="center"/>
          </w:tcPr>
          <w:p w14:paraId="28EF5BAF"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01566773" w14:textId="77777777" w:rsidTr="00041114">
        <w:trPr>
          <w:trHeight w:val="342"/>
          <w:jc w:val="center"/>
        </w:trPr>
        <w:tc>
          <w:tcPr>
            <w:tcW w:w="720" w:type="dxa"/>
            <w:noWrap/>
            <w:vAlign w:val="center"/>
          </w:tcPr>
          <w:p w14:paraId="0AF2D53B" w14:textId="77777777" w:rsidR="00041114" w:rsidRPr="004C0DDC" w:rsidRDefault="00041114"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20EB00BE" w14:textId="52494FB2" w:rsidR="00041114"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Conductor weight</w:t>
            </w:r>
          </w:p>
        </w:tc>
        <w:tc>
          <w:tcPr>
            <w:tcW w:w="1424" w:type="dxa"/>
            <w:vAlign w:val="center"/>
          </w:tcPr>
          <w:p w14:paraId="7288375C" w14:textId="5EFA4171" w:rsidR="00041114"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6EC0C96B" w14:textId="77777777" w:rsidR="00041114" w:rsidRPr="004C0DDC" w:rsidRDefault="00041114" w:rsidP="00CF4B67">
            <w:pPr>
              <w:spacing w:line="264" w:lineRule="auto"/>
              <w:jc w:val="center"/>
              <w:rPr>
                <w:rFonts w:asciiTheme="majorHAnsi" w:hAnsiTheme="majorHAnsi" w:cstheme="majorHAnsi"/>
                <w:sz w:val="24"/>
              </w:rPr>
            </w:pPr>
          </w:p>
        </w:tc>
        <w:tc>
          <w:tcPr>
            <w:tcW w:w="1170" w:type="dxa"/>
            <w:noWrap/>
            <w:vAlign w:val="center"/>
          </w:tcPr>
          <w:p w14:paraId="74FBF798" w14:textId="77777777" w:rsidR="00041114" w:rsidRPr="004C0DDC" w:rsidRDefault="00041114" w:rsidP="00CF4B67">
            <w:pPr>
              <w:spacing w:line="264" w:lineRule="auto"/>
              <w:jc w:val="center"/>
              <w:rPr>
                <w:rFonts w:asciiTheme="majorHAnsi" w:hAnsiTheme="majorHAnsi" w:cstheme="majorHAnsi"/>
                <w:sz w:val="24"/>
              </w:rPr>
            </w:pPr>
          </w:p>
        </w:tc>
      </w:tr>
      <w:tr w:rsidR="004C0DDC" w:rsidRPr="004C0DDC" w14:paraId="56226FDE" w14:textId="77777777" w:rsidTr="00041114">
        <w:trPr>
          <w:trHeight w:val="342"/>
          <w:jc w:val="center"/>
        </w:trPr>
        <w:tc>
          <w:tcPr>
            <w:tcW w:w="720" w:type="dxa"/>
            <w:noWrap/>
            <w:vAlign w:val="center"/>
          </w:tcPr>
          <w:p w14:paraId="18ECE7B1"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4C0DDC" w:rsidRPr="004C0DDC" w14:paraId="445BEB1D" w14:textId="77777777" w:rsidTr="00041114">
              <w:trPr>
                <w:tblCellSpacing w:w="15" w:type="dxa"/>
              </w:trPr>
              <w:tc>
                <w:tcPr>
                  <w:tcW w:w="36" w:type="dxa"/>
                  <w:vAlign w:val="center"/>
                  <w:hideMark/>
                </w:tcPr>
                <w:p w14:paraId="3210AA24"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sz w:val="24"/>
                    </w:rPr>
                  </w:pPr>
                </w:p>
              </w:tc>
            </w:tr>
          </w:tbl>
          <w:p w14:paraId="15578EAE" w14:textId="77777777" w:rsidR="00041114" w:rsidRPr="004C0DDC" w:rsidRDefault="00041114" w:rsidP="00041114">
            <w:pPr>
              <w:tabs>
                <w:tab w:val="clear" w:pos="0"/>
              </w:tabs>
              <w:autoSpaceDE/>
              <w:autoSpaceDN/>
              <w:adjustRightInd/>
              <w:spacing w:before="0" w:after="0" w:line="240" w:lineRule="auto"/>
              <w:jc w:val="left"/>
              <w:rPr>
                <w:rFonts w:asciiTheme="majorHAnsi" w:hAnsiTheme="majorHAnsi" w:cstheme="majorHAnsi"/>
                <w:vanish/>
                <w:sz w:val="24"/>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3883"/>
            </w:tblGrid>
            <w:tr w:rsidR="004C0DDC" w:rsidRPr="004C0DDC" w14:paraId="12A2AD30" w14:textId="77777777" w:rsidTr="00041114">
              <w:trPr>
                <w:tblCellSpacing w:w="15" w:type="dxa"/>
              </w:trPr>
              <w:tc>
                <w:tcPr>
                  <w:tcW w:w="3823" w:type="dxa"/>
                  <w:vAlign w:val="center"/>
                  <w:hideMark/>
                </w:tcPr>
                <w:p w14:paraId="5B096634" w14:textId="57D108B1" w:rsidR="00041114" w:rsidRPr="004C0DDC" w:rsidRDefault="005B305B" w:rsidP="00041114">
                  <w:pPr>
                    <w:tabs>
                      <w:tab w:val="clear" w:pos="0"/>
                    </w:tabs>
                    <w:autoSpaceDE/>
                    <w:autoSpaceDN/>
                    <w:adjustRightInd/>
                    <w:spacing w:before="0" w:after="0" w:line="240" w:lineRule="auto"/>
                    <w:jc w:val="left"/>
                    <w:rPr>
                      <w:rFonts w:asciiTheme="majorHAnsi" w:hAnsiTheme="majorHAnsi" w:cstheme="majorHAnsi"/>
                      <w:sz w:val="24"/>
                    </w:rPr>
                  </w:pPr>
                  <w:r w:rsidRPr="004C0DDC">
                    <w:rPr>
                      <w:rFonts w:asciiTheme="majorHAnsi" w:hAnsiTheme="majorHAnsi" w:cstheme="majorHAnsi"/>
                      <w:sz w:val="24"/>
                    </w:rPr>
                    <w:t>Conductor weight (without grease)</w:t>
                  </w:r>
                </w:p>
              </w:tc>
            </w:tr>
          </w:tbl>
          <w:p w14:paraId="538142F9" w14:textId="04709AE3" w:rsidR="00041114" w:rsidRPr="004C0DDC" w:rsidRDefault="00041114" w:rsidP="00041114">
            <w:pPr>
              <w:tabs>
                <w:tab w:val="left" w:pos="3402"/>
                <w:tab w:val="left" w:pos="4820"/>
                <w:tab w:val="left" w:pos="5103"/>
              </w:tabs>
              <w:spacing w:line="264" w:lineRule="auto"/>
              <w:rPr>
                <w:rFonts w:asciiTheme="majorHAnsi" w:hAnsiTheme="majorHAnsi" w:cstheme="majorHAnsi"/>
                <w:sz w:val="24"/>
              </w:rPr>
            </w:pPr>
          </w:p>
        </w:tc>
        <w:tc>
          <w:tcPr>
            <w:tcW w:w="1424" w:type="dxa"/>
          </w:tcPr>
          <w:p w14:paraId="20F323D9" w14:textId="0BCD0C93"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2AB30A0F" w14:textId="3870437C" w:rsidR="00041114" w:rsidRPr="004C0DDC" w:rsidRDefault="00041114" w:rsidP="00041114">
            <w:pPr>
              <w:tabs>
                <w:tab w:val="clear" w:pos="0"/>
              </w:tabs>
              <w:autoSpaceDE/>
              <w:autoSpaceDN/>
              <w:adjustRightInd/>
              <w:spacing w:line="264" w:lineRule="auto"/>
              <w:jc w:val="center"/>
              <w:rPr>
                <w:rFonts w:asciiTheme="majorHAnsi" w:hAnsiTheme="majorHAnsi" w:cstheme="majorHAnsi"/>
                <w:sz w:val="24"/>
              </w:rPr>
            </w:pPr>
            <w:r w:rsidRPr="004C0DDC">
              <w:rPr>
                <w:rFonts w:asciiTheme="majorHAnsi" w:hAnsiTheme="majorHAnsi" w:cstheme="majorHAnsi"/>
                <w:sz w:val="24"/>
              </w:rPr>
              <w:t>624</w:t>
            </w:r>
          </w:p>
        </w:tc>
        <w:tc>
          <w:tcPr>
            <w:tcW w:w="1170" w:type="dxa"/>
            <w:noWrap/>
            <w:vAlign w:val="center"/>
          </w:tcPr>
          <w:p w14:paraId="3195AD34"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3DF53F3D" w14:textId="77777777" w:rsidTr="00041114">
        <w:trPr>
          <w:trHeight w:val="342"/>
          <w:jc w:val="center"/>
        </w:trPr>
        <w:tc>
          <w:tcPr>
            <w:tcW w:w="720" w:type="dxa"/>
            <w:noWrap/>
            <w:vAlign w:val="center"/>
          </w:tcPr>
          <w:p w14:paraId="022A7889" w14:textId="77777777" w:rsidR="00041114" w:rsidRPr="004C0DDC" w:rsidRDefault="00041114" w:rsidP="000509C0">
            <w:pPr>
              <w:tabs>
                <w:tab w:val="clear" w:pos="0"/>
              </w:tabs>
              <w:suppressAutoHyphens/>
              <w:autoSpaceDE/>
              <w:autoSpaceDN/>
              <w:adjustRightInd/>
              <w:spacing w:line="264" w:lineRule="auto"/>
              <w:ind w:left="720"/>
              <w:contextualSpacing/>
              <w:rPr>
                <w:rFonts w:asciiTheme="majorHAnsi" w:hAnsiTheme="majorHAnsi" w:cstheme="majorHAnsi"/>
                <w:sz w:val="24"/>
              </w:rPr>
            </w:pPr>
          </w:p>
        </w:tc>
        <w:tc>
          <w:tcPr>
            <w:tcW w:w="4230" w:type="dxa"/>
            <w:vAlign w:val="center"/>
          </w:tcPr>
          <w:p w14:paraId="325ECDED" w14:textId="606E60DF" w:rsidR="00041114" w:rsidRPr="004C0DDC" w:rsidRDefault="00041114" w:rsidP="00041114">
            <w:pPr>
              <w:spacing w:line="264" w:lineRule="auto"/>
              <w:rPr>
                <w:rFonts w:asciiTheme="majorHAnsi" w:hAnsiTheme="majorHAnsi" w:cstheme="majorHAnsi"/>
                <w:sz w:val="24"/>
              </w:rPr>
            </w:pPr>
            <w:r w:rsidRPr="004C0DDC">
              <w:rPr>
                <w:rFonts w:asciiTheme="majorHAnsi" w:hAnsiTheme="majorHAnsi" w:cstheme="majorHAnsi"/>
                <w:sz w:val="24"/>
              </w:rPr>
              <w:t>Weight of grease</w:t>
            </w:r>
            <w:r w:rsidR="005B305B" w:rsidRPr="004C0DDC">
              <w:rPr>
                <w:rFonts w:asciiTheme="majorHAnsi" w:hAnsiTheme="majorHAnsi" w:cstheme="majorHAnsi"/>
                <w:sz w:val="24"/>
              </w:rPr>
              <w:t xml:space="preserve"> (**</w:t>
            </w:r>
            <w:r w:rsidR="005B305B" w:rsidRPr="004C0DDC">
              <w:rPr>
                <w:rFonts w:asciiTheme="majorHAnsi" w:hAnsiTheme="majorHAnsi" w:cstheme="majorHAnsi"/>
                <w:b/>
                <w:bCs/>
                <w:sz w:val="24"/>
              </w:rPr>
              <w:t>)</w:t>
            </w:r>
          </w:p>
        </w:tc>
        <w:tc>
          <w:tcPr>
            <w:tcW w:w="1424" w:type="dxa"/>
          </w:tcPr>
          <w:p w14:paraId="7A0ED2BD" w14:textId="54680D70" w:rsidR="00041114" w:rsidRPr="004C0DDC" w:rsidRDefault="00041114" w:rsidP="00041114">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520" w:type="dxa"/>
            <w:vAlign w:val="center"/>
          </w:tcPr>
          <w:p w14:paraId="25B7A51B" w14:textId="3BCAE8BD" w:rsidR="00041114" w:rsidRPr="004C0DDC" w:rsidRDefault="00041114" w:rsidP="00041114">
            <w:pPr>
              <w:spacing w:line="264" w:lineRule="auto"/>
              <w:jc w:val="center"/>
              <w:rPr>
                <w:rFonts w:asciiTheme="majorHAnsi" w:hAnsiTheme="majorHAnsi" w:cstheme="majorHAnsi"/>
                <w:sz w:val="24"/>
              </w:rPr>
            </w:pPr>
          </w:p>
        </w:tc>
        <w:tc>
          <w:tcPr>
            <w:tcW w:w="1170" w:type="dxa"/>
            <w:noWrap/>
            <w:vAlign w:val="center"/>
          </w:tcPr>
          <w:p w14:paraId="1145CDCF" w14:textId="77777777" w:rsidR="00041114" w:rsidRPr="004C0DDC" w:rsidRDefault="00041114" w:rsidP="00041114">
            <w:pPr>
              <w:spacing w:line="264" w:lineRule="auto"/>
              <w:jc w:val="center"/>
              <w:rPr>
                <w:rFonts w:asciiTheme="majorHAnsi" w:hAnsiTheme="majorHAnsi" w:cstheme="majorHAnsi"/>
                <w:sz w:val="24"/>
              </w:rPr>
            </w:pPr>
          </w:p>
        </w:tc>
      </w:tr>
      <w:tr w:rsidR="004C0DDC" w:rsidRPr="004C0DDC" w14:paraId="21AE4E19" w14:textId="77777777" w:rsidTr="00041114">
        <w:trPr>
          <w:trHeight w:val="342"/>
          <w:jc w:val="center"/>
        </w:trPr>
        <w:tc>
          <w:tcPr>
            <w:tcW w:w="720" w:type="dxa"/>
            <w:noWrap/>
            <w:vAlign w:val="center"/>
          </w:tcPr>
          <w:p w14:paraId="0487D41E"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69E124EA" w14:textId="433E57FC" w:rsidR="00CF4B67"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Grease weight (*)</w:t>
            </w:r>
          </w:p>
        </w:tc>
        <w:tc>
          <w:tcPr>
            <w:tcW w:w="1424" w:type="dxa"/>
            <w:vAlign w:val="center"/>
          </w:tcPr>
          <w:p w14:paraId="7D5210AD" w14:textId="309652ED"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daN/mm²</w:t>
            </w:r>
          </w:p>
        </w:tc>
        <w:tc>
          <w:tcPr>
            <w:tcW w:w="2520" w:type="dxa"/>
            <w:vAlign w:val="center"/>
          </w:tcPr>
          <w:p w14:paraId="5056BDB9" w14:textId="78C9F128"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12,400</w:t>
            </w:r>
          </w:p>
        </w:tc>
        <w:tc>
          <w:tcPr>
            <w:tcW w:w="1170" w:type="dxa"/>
            <w:noWrap/>
            <w:vAlign w:val="center"/>
          </w:tcPr>
          <w:p w14:paraId="2AB94C3B"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4BE3B5C8" w14:textId="77777777" w:rsidTr="00041114">
        <w:trPr>
          <w:trHeight w:val="342"/>
          <w:jc w:val="center"/>
        </w:trPr>
        <w:tc>
          <w:tcPr>
            <w:tcW w:w="720" w:type="dxa"/>
            <w:noWrap/>
            <w:vAlign w:val="center"/>
          </w:tcPr>
          <w:p w14:paraId="36F6E6AE"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38FC73A2" w14:textId="459FECDA" w:rsidR="00CF4B67" w:rsidRPr="004C0DDC" w:rsidRDefault="00041114" w:rsidP="00CF4B67">
            <w:pPr>
              <w:spacing w:line="264" w:lineRule="auto"/>
              <w:rPr>
                <w:rFonts w:asciiTheme="majorHAnsi" w:hAnsiTheme="majorHAnsi" w:cstheme="majorHAnsi"/>
                <w:sz w:val="24"/>
              </w:rPr>
            </w:pPr>
            <w:r w:rsidRPr="004C0DDC">
              <w:rPr>
                <w:rFonts w:asciiTheme="majorHAnsi" w:hAnsiTheme="majorHAnsi" w:cstheme="majorHAnsi"/>
                <w:sz w:val="24"/>
              </w:rPr>
              <w:t>Coefficient of linear thermal expansion</w:t>
            </w:r>
            <w:r w:rsidR="005B305B" w:rsidRPr="004C0DDC">
              <w:rPr>
                <w:rFonts w:asciiTheme="majorHAnsi" w:hAnsiTheme="majorHAnsi" w:cstheme="majorHAnsi"/>
                <w:sz w:val="24"/>
              </w:rPr>
              <w:t xml:space="preserve"> (*)</w:t>
            </w:r>
          </w:p>
        </w:tc>
        <w:tc>
          <w:tcPr>
            <w:tcW w:w="1424" w:type="dxa"/>
            <w:vAlign w:val="center"/>
          </w:tcPr>
          <w:p w14:paraId="47ECE033" w14:textId="65E1DF7E"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1/°C × 10⁻⁶</w:t>
            </w:r>
          </w:p>
        </w:tc>
        <w:tc>
          <w:tcPr>
            <w:tcW w:w="2520" w:type="dxa"/>
            <w:vAlign w:val="center"/>
          </w:tcPr>
          <w:p w14:paraId="6561CFE7" w14:textId="0BED07D6"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14.2</w:t>
            </w:r>
          </w:p>
        </w:tc>
        <w:tc>
          <w:tcPr>
            <w:tcW w:w="1170" w:type="dxa"/>
            <w:noWrap/>
            <w:vAlign w:val="center"/>
          </w:tcPr>
          <w:p w14:paraId="7471C6C7"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1D744EF8" w14:textId="77777777" w:rsidTr="00041114">
        <w:trPr>
          <w:trHeight w:val="342"/>
          <w:jc w:val="center"/>
        </w:trPr>
        <w:tc>
          <w:tcPr>
            <w:tcW w:w="720" w:type="dxa"/>
            <w:noWrap/>
            <w:vAlign w:val="center"/>
          </w:tcPr>
          <w:p w14:paraId="79C18C4D"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1304D3A" w14:textId="37AE96AD" w:rsidR="00CF4B67" w:rsidRPr="004C0DDC" w:rsidRDefault="005B305B" w:rsidP="00CF4B67">
            <w:pPr>
              <w:spacing w:line="264" w:lineRule="auto"/>
              <w:rPr>
                <w:rFonts w:asciiTheme="majorHAnsi" w:hAnsiTheme="majorHAnsi" w:cstheme="majorHAnsi"/>
                <w:sz w:val="24"/>
              </w:rPr>
            </w:pPr>
            <w:r w:rsidRPr="004C0DDC">
              <w:rPr>
                <w:rFonts w:asciiTheme="majorHAnsi" w:hAnsiTheme="majorHAnsi" w:cstheme="majorHAnsi"/>
                <w:sz w:val="24"/>
              </w:rPr>
              <w:t>Minimum rated tensile strength</w:t>
            </w:r>
            <w:r w:rsidR="00041114" w:rsidRPr="004C0DDC">
              <w:rPr>
                <w:rFonts w:asciiTheme="majorHAnsi" w:hAnsiTheme="majorHAnsi" w:cstheme="majorHAnsi"/>
                <w:sz w:val="24"/>
              </w:rPr>
              <w:t xml:space="preserve"> (IEC 61089)</w:t>
            </w:r>
          </w:p>
        </w:tc>
        <w:tc>
          <w:tcPr>
            <w:tcW w:w="1424" w:type="dxa"/>
            <w:vAlign w:val="center"/>
          </w:tcPr>
          <w:p w14:paraId="050F693D" w14:textId="2F022D82"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daN</w:t>
            </w:r>
          </w:p>
        </w:tc>
        <w:tc>
          <w:tcPr>
            <w:tcW w:w="2520" w:type="dxa"/>
            <w:vAlign w:val="center"/>
          </w:tcPr>
          <w:p w14:paraId="3B45015B" w14:textId="6A0EEFB4"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10,490</w:t>
            </w:r>
          </w:p>
        </w:tc>
        <w:tc>
          <w:tcPr>
            <w:tcW w:w="1170" w:type="dxa"/>
            <w:noWrap/>
            <w:vAlign w:val="center"/>
          </w:tcPr>
          <w:p w14:paraId="6151E2BD"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7A1EBC45" w14:textId="77777777" w:rsidTr="00041114">
        <w:trPr>
          <w:trHeight w:val="539"/>
          <w:jc w:val="center"/>
        </w:trPr>
        <w:tc>
          <w:tcPr>
            <w:tcW w:w="720" w:type="dxa"/>
            <w:noWrap/>
            <w:vAlign w:val="center"/>
          </w:tcPr>
          <w:p w14:paraId="12063F90"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14C12506" w14:textId="6AA366A6" w:rsidR="00CF4B67"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Maximum DC resistance at 20°C</w:t>
            </w:r>
          </w:p>
        </w:tc>
        <w:tc>
          <w:tcPr>
            <w:tcW w:w="1424" w:type="dxa"/>
            <w:vAlign w:val="center"/>
          </w:tcPr>
          <w:p w14:paraId="50B60303" w14:textId="0D477387"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Ω/km</w:t>
            </w:r>
          </w:p>
        </w:tc>
        <w:tc>
          <w:tcPr>
            <w:tcW w:w="2520" w:type="dxa"/>
            <w:vAlign w:val="center"/>
          </w:tcPr>
          <w:p w14:paraId="719E6DE4" w14:textId="0ABA72C4"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0.590</w:t>
            </w:r>
          </w:p>
        </w:tc>
        <w:tc>
          <w:tcPr>
            <w:tcW w:w="1170" w:type="dxa"/>
            <w:noWrap/>
            <w:vAlign w:val="center"/>
          </w:tcPr>
          <w:p w14:paraId="65EAC1EE"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47503F1C" w14:textId="77777777" w:rsidTr="00041114">
        <w:trPr>
          <w:trHeight w:val="539"/>
          <w:jc w:val="center"/>
        </w:trPr>
        <w:tc>
          <w:tcPr>
            <w:tcW w:w="720" w:type="dxa"/>
            <w:noWrap/>
            <w:vAlign w:val="center"/>
          </w:tcPr>
          <w:p w14:paraId="0829AA17"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16EF41F" w14:textId="7B6363D1" w:rsidR="00CF4B67"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Greasing</w:t>
            </w:r>
          </w:p>
        </w:tc>
        <w:tc>
          <w:tcPr>
            <w:tcW w:w="1424" w:type="dxa"/>
            <w:vAlign w:val="center"/>
          </w:tcPr>
          <w:p w14:paraId="589812D7" w14:textId="3FA49C6B" w:rsidR="00CF4B67" w:rsidRPr="004C0DDC" w:rsidRDefault="00CF4B67" w:rsidP="00CF4B67">
            <w:pPr>
              <w:spacing w:line="264" w:lineRule="auto"/>
              <w:jc w:val="center"/>
              <w:rPr>
                <w:rFonts w:asciiTheme="majorHAnsi" w:hAnsiTheme="majorHAnsi" w:cstheme="majorHAnsi"/>
                <w:sz w:val="24"/>
              </w:rPr>
            </w:pPr>
          </w:p>
        </w:tc>
        <w:tc>
          <w:tcPr>
            <w:tcW w:w="2520" w:type="dxa"/>
            <w:vAlign w:val="center"/>
          </w:tcPr>
          <w:p w14:paraId="2B4EA3C5" w14:textId="49111178" w:rsidR="00041114" w:rsidRPr="004C0DDC" w:rsidRDefault="005B305B" w:rsidP="00041114">
            <w:pPr>
              <w:tabs>
                <w:tab w:val="clear" w:pos="0"/>
              </w:tabs>
              <w:autoSpaceDE/>
              <w:autoSpaceDN/>
              <w:adjustRightInd/>
              <w:spacing w:before="0" w:after="0" w:line="240" w:lineRule="auto"/>
              <w:jc w:val="left"/>
              <w:rPr>
                <w:rFonts w:asciiTheme="majorHAnsi" w:hAnsiTheme="majorHAnsi" w:cstheme="majorHAnsi"/>
                <w:vanish/>
                <w:sz w:val="24"/>
              </w:rPr>
            </w:pPr>
            <w:r w:rsidRPr="004C0DDC">
              <w:rPr>
                <w:rFonts w:asciiTheme="majorHAnsi" w:hAnsiTheme="majorHAnsi" w:cstheme="majorHAnsi"/>
                <w:sz w:val="24"/>
              </w:rPr>
              <w:t>As per IEC 61089, TCVN 6483:1999 or equivalent</w:t>
            </w:r>
          </w:p>
          <w:p w14:paraId="5D17AA2E" w14:textId="054EEB46" w:rsidR="00CF4B67" w:rsidRPr="004C0DDC" w:rsidRDefault="00CF4B67" w:rsidP="00CF4B67">
            <w:pPr>
              <w:spacing w:line="264" w:lineRule="auto"/>
              <w:jc w:val="center"/>
              <w:rPr>
                <w:rFonts w:asciiTheme="majorHAnsi" w:hAnsiTheme="majorHAnsi" w:cstheme="majorHAnsi"/>
                <w:sz w:val="24"/>
              </w:rPr>
            </w:pPr>
          </w:p>
        </w:tc>
        <w:tc>
          <w:tcPr>
            <w:tcW w:w="1170" w:type="dxa"/>
            <w:noWrap/>
            <w:vAlign w:val="center"/>
          </w:tcPr>
          <w:p w14:paraId="6FE88C03" w14:textId="77777777" w:rsidR="00CF4B67" w:rsidRPr="004C0DDC" w:rsidRDefault="00CF4B67" w:rsidP="00CF4B67">
            <w:pPr>
              <w:spacing w:line="264" w:lineRule="auto"/>
              <w:jc w:val="center"/>
              <w:rPr>
                <w:rFonts w:asciiTheme="majorHAnsi" w:hAnsiTheme="majorHAnsi" w:cstheme="majorHAnsi"/>
                <w:sz w:val="24"/>
              </w:rPr>
            </w:pPr>
          </w:p>
        </w:tc>
      </w:tr>
      <w:tr w:rsidR="004C0DDC" w:rsidRPr="004C0DDC" w14:paraId="4E913843" w14:textId="77777777" w:rsidTr="00041114">
        <w:trPr>
          <w:trHeight w:val="342"/>
          <w:jc w:val="center"/>
        </w:trPr>
        <w:tc>
          <w:tcPr>
            <w:tcW w:w="720" w:type="dxa"/>
            <w:noWrap/>
            <w:vAlign w:val="center"/>
          </w:tcPr>
          <w:p w14:paraId="6C91DDED" w14:textId="77777777" w:rsidR="00CF4B67" w:rsidRPr="004C0DDC" w:rsidRDefault="00CF4B67" w:rsidP="00DA4957">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32FBB540" w14:textId="5D781AB7" w:rsidR="00CF4B67" w:rsidRPr="004C0DDC" w:rsidRDefault="005B305B" w:rsidP="00CF4B67">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Minimum grease dropping point temperature</w:t>
            </w:r>
          </w:p>
        </w:tc>
        <w:tc>
          <w:tcPr>
            <w:tcW w:w="1424" w:type="dxa"/>
            <w:vAlign w:val="center"/>
          </w:tcPr>
          <w:p w14:paraId="7D651E4E" w14:textId="05466B72"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°C</w:t>
            </w:r>
          </w:p>
        </w:tc>
        <w:tc>
          <w:tcPr>
            <w:tcW w:w="2520" w:type="dxa"/>
            <w:vAlign w:val="center"/>
          </w:tcPr>
          <w:p w14:paraId="2B48902C" w14:textId="3291D162" w:rsidR="00CF4B67" w:rsidRPr="004C0DDC" w:rsidRDefault="00041114"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120</w:t>
            </w:r>
          </w:p>
        </w:tc>
        <w:tc>
          <w:tcPr>
            <w:tcW w:w="1170" w:type="dxa"/>
            <w:noWrap/>
            <w:vAlign w:val="center"/>
          </w:tcPr>
          <w:p w14:paraId="19CFA8F3" w14:textId="77777777" w:rsidR="00CF4B67" w:rsidRPr="004C0DDC" w:rsidRDefault="00CF4B67" w:rsidP="00CF4B67">
            <w:pPr>
              <w:spacing w:line="264" w:lineRule="auto"/>
              <w:jc w:val="center"/>
              <w:rPr>
                <w:rFonts w:asciiTheme="majorHAnsi" w:hAnsiTheme="majorHAnsi" w:cstheme="majorHAnsi"/>
                <w:sz w:val="24"/>
              </w:rPr>
            </w:pPr>
          </w:p>
        </w:tc>
      </w:tr>
      <w:tr w:rsidR="00FB0ED4" w:rsidRPr="004C0DDC" w14:paraId="05B80D2C" w14:textId="77777777" w:rsidTr="00041114">
        <w:trPr>
          <w:trHeight w:val="342"/>
          <w:jc w:val="center"/>
        </w:trPr>
        <w:tc>
          <w:tcPr>
            <w:tcW w:w="720" w:type="dxa"/>
            <w:noWrap/>
            <w:vAlign w:val="center"/>
          </w:tcPr>
          <w:p w14:paraId="0B4E1438" w14:textId="77777777" w:rsidR="00FB0ED4" w:rsidRPr="004C0DDC" w:rsidRDefault="00FB0ED4" w:rsidP="00FB0ED4">
            <w:pPr>
              <w:numPr>
                <w:ilvl w:val="0"/>
                <w:numId w:val="72"/>
              </w:numPr>
              <w:tabs>
                <w:tab w:val="clear" w:pos="0"/>
              </w:tabs>
              <w:suppressAutoHyphens/>
              <w:autoSpaceDE/>
              <w:autoSpaceDN/>
              <w:adjustRightInd/>
              <w:spacing w:line="264" w:lineRule="auto"/>
              <w:contextualSpacing/>
              <w:jc w:val="center"/>
              <w:rPr>
                <w:rFonts w:asciiTheme="majorHAnsi" w:hAnsiTheme="majorHAnsi" w:cstheme="majorHAnsi"/>
                <w:sz w:val="24"/>
              </w:rPr>
            </w:pPr>
          </w:p>
        </w:tc>
        <w:tc>
          <w:tcPr>
            <w:tcW w:w="4230" w:type="dxa"/>
            <w:vAlign w:val="center"/>
          </w:tcPr>
          <w:p w14:paraId="4D6A6CAE" w14:textId="2016F449" w:rsidR="00FB0ED4" w:rsidRPr="004C0DDC" w:rsidRDefault="00FB0ED4" w:rsidP="00FB0ED4">
            <w:pPr>
              <w:tabs>
                <w:tab w:val="left" w:pos="3402"/>
                <w:tab w:val="left" w:pos="4820"/>
                <w:tab w:val="left" w:pos="5103"/>
              </w:tabs>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424" w:type="dxa"/>
            <w:vAlign w:val="center"/>
          </w:tcPr>
          <w:p w14:paraId="06D81BDE" w14:textId="77777777" w:rsidR="00FB0ED4" w:rsidRPr="004C0DDC" w:rsidRDefault="00FB0ED4" w:rsidP="00FB0ED4">
            <w:pPr>
              <w:spacing w:line="264" w:lineRule="auto"/>
              <w:jc w:val="center"/>
              <w:rPr>
                <w:rFonts w:asciiTheme="majorHAnsi" w:hAnsiTheme="majorHAnsi" w:cstheme="majorHAnsi"/>
                <w:sz w:val="24"/>
              </w:rPr>
            </w:pPr>
          </w:p>
        </w:tc>
        <w:tc>
          <w:tcPr>
            <w:tcW w:w="2520" w:type="dxa"/>
            <w:vAlign w:val="center"/>
          </w:tcPr>
          <w:p w14:paraId="2BA64646" w14:textId="77777777" w:rsidR="00FB0ED4" w:rsidRPr="004C0DDC" w:rsidRDefault="00FB0ED4" w:rsidP="00FB0ED4">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2BB1C028" w14:textId="1E44A21D" w:rsidR="00FB0ED4" w:rsidRPr="004C0DDC" w:rsidRDefault="00FB0ED4" w:rsidP="00FB0ED4">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D75EDF" w:rsidRPr="004C0DDC">
              <w:rPr>
                <w:rFonts w:asciiTheme="majorHAnsi" w:hAnsiTheme="majorHAnsi" w:cstheme="majorHAnsi"/>
                <w:sz w:val="24"/>
              </w:rPr>
              <w:t>23</w:t>
            </w:r>
          </w:p>
        </w:tc>
        <w:tc>
          <w:tcPr>
            <w:tcW w:w="1170" w:type="dxa"/>
            <w:noWrap/>
            <w:vAlign w:val="center"/>
          </w:tcPr>
          <w:p w14:paraId="5D259453" w14:textId="77777777" w:rsidR="00FB0ED4" w:rsidRPr="004C0DDC" w:rsidRDefault="00FB0ED4" w:rsidP="00FB0ED4">
            <w:pPr>
              <w:spacing w:line="264" w:lineRule="auto"/>
              <w:jc w:val="center"/>
              <w:rPr>
                <w:rFonts w:asciiTheme="majorHAnsi" w:hAnsiTheme="majorHAnsi" w:cstheme="majorHAnsi"/>
                <w:sz w:val="24"/>
              </w:rPr>
            </w:pPr>
          </w:p>
        </w:tc>
      </w:tr>
    </w:tbl>
    <w:p w14:paraId="4948B822" w14:textId="77777777" w:rsidR="008F2082" w:rsidRPr="004C0DDC" w:rsidRDefault="008F2082">
      <w:pPr>
        <w:tabs>
          <w:tab w:val="clear" w:pos="0"/>
        </w:tabs>
        <w:autoSpaceDE/>
        <w:autoSpaceDN/>
        <w:adjustRightInd/>
        <w:spacing w:before="0" w:after="0" w:line="240" w:lineRule="auto"/>
        <w:jc w:val="left"/>
        <w:rPr>
          <w:rFonts w:asciiTheme="majorHAnsi" w:hAnsiTheme="majorHAnsi" w:cstheme="majorHAnsi"/>
          <w:b/>
          <w:bCs/>
          <w:sz w:val="24"/>
        </w:rPr>
      </w:pPr>
    </w:p>
    <w:p w14:paraId="61AC9CF1" w14:textId="74B7C68B" w:rsidR="00CF4B67" w:rsidRPr="004C0DDC" w:rsidRDefault="00041114">
      <w:pPr>
        <w:tabs>
          <w:tab w:val="clear" w:pos="0"/>
        </w:tabs>
        <w:autoSpaceDE/>
        <w:autoSpaceDN/>
        <w:adjustRightInd/>
        <w:spacing w:before="0" w:after="0" w:line="240" w:lineRule="auto"/>
        <w:jc w:val="left"/>
        <w:rPr>
          <w:rFonts w:asciiTheme="majorHAnsi" w:hAnsiTheme="majorHAnsi" w:cstheme="majorHAnsi"/>
          <w:b/>
          <w:bCs/>
          <w:caps/>
          <w:sz w:val="24"/>
        </w:rPr>
      </w:pPr>
      <w:r w:rsidRPr="004C0DDC">
        <w:rPr>
          <w:rFonts w:asciiTheme="majorHAnsi" w:hAnsiTheme="majorHAnsi" w:cstheme="majorHAnsi"/>
          <w:b/>
          <w:bCs/>
          <w:sz w:val="24"/>
        </w:rPr>
        <w:t>Notes:</w:t>
      </w:r>
      <w:r w:rsidRPr="004C0DDC">
        <w:rPr>
          <w:rFonts w:asciiTheme="majorHAnsi" w:hAnsiTheme="majorHAnsi" w:cstheme="majorHAnsi"/>
          <w:sz w:val="24"/>
        </w:rPr>
        <w:br/>
        <w:t>(*) Approximate values with tolerance as specified.</w:t>
      </w:r>
      <w:r w:rsidRPr="004C0DDC">
        <w:rPr>
          <w:rFonts w:asciiTheme="majorHAnsi" w:hAnsiTheme="majorHAnsi" w:cstheme="majorHAnsi"/>
          <w:sz w:val="24"/>
        </w:rPr>
        <w:br/>
        <w:t>(**) Values provided by the Manufacturer.</w:t>
      </w:r>
      <w:r w:rsidR="00CF4B67" w:rsidRPr="004C0DDC">
        <w:rPr>
          <w:rFonts w:asciiTheme="majorHAnsi" w:hAnsiTheme="majorHAnsi" w:cstheme="majorHAnsi"/>
          <w:b/>
          <w:bCs/>
          <w:caps/>
          <w:sz w:val="24"/>
        </w:rPr>
        <w:br w:type="page"/>
      </w:r>
    </w:p>
    <w:p w14:paraId="360DB17A" w14:textId="2D01DD3D" w:rsidR="00CF4B67" w:rsidRPr="004C0DDC" w:rsidRDefault="00C373A5" w:rsidP="00AB5331">
      <w:pPr>
        <w:pStyle w:val="Heading1-H1"/>
        <w:keepNext w:val="0"/>
        <w:widowControl w:val="0"/>
        <w:tabs>
          <w:tab w:val="num" w:pos="284"/>
        </w:tabs>
        <w:ind w:hanging="1136"/>
      </w:pPr>
      <w:bookmarkStart w:id="705" w:name="_Toc217596120"/>
      <w:r w:rsidRPr="004C0DDC">
        <w:lastRenderedPageBreak/>
        <w:t>35</w:t>
      </w:r>
      <w:r w:rsidR="00761808" w:rsidRPr="004C0DDC">
        <w:t>kV</w:t>
      </w:r>
      <w:r w:rsidR="00CF4B67" w:rsidRPr="004C0DDC">
        <w:t xml:space="preserve"> – A</w:t>
      </w:r>
      <w:r w:rsidRPr="004C0DDC">
        <w:t>C-</w:t>
      </w:r>
      <w:r w:rsidR="00CF4B67" w:rsidRPr="004C0DDC">
        <w:t>XLPE</w:t>
      </w:r>
      <w:r w:rsidRPr="004C0DDC">
        <w:t xml:space="preserve"> 2.5</w:t>
      </w:r>
      <w:r w:rsidR="00CF4B67" w:rsidRPr="004C0DDC">
        <w:t>/PVC – 300mm</w:t>
      </w:r>
      <w:r w:rsidR="00CF4B67" w:rsidRPr="004C0DDC">
        <w:rPr>
          <w:vertAlign w:val="superscript"/>
        </w:rPr>
        <w:t>2</w:t>
      </w:r>
      <w:bookmarkEnd w:id="705"/>
    </w:p>
    <w:tbl>
      <w:tblPr>
        <w:tblW w:w="92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2"/>
        <w:gridCol w:w="3544"/>
        <w:gridCol w:w="1134"/>
        <w:gridCol w:w="2268"/>
        <w:gridCol w:w="1418"/>
      </w:tblGrid>
      <w:tr w:rsidR="004C0DDC" w:rsidRPr="004C0DDC" w14:paraId="7E1A5A0C" w14:textId="77777777" w:rsidTr="00F86051">
        <w:trPr>
          <w:trHeight w:val="339"/>
          <w:tblHeader/>
        </w:trPr>
        <w:tc>
          <w:tcPr>
            <w:tcW w:w="862" w:type="dxa"/>
            <w:vAlign w:val="center"/>
          </w:tcPr>
          <w:p w14:paraId="465E6CB0"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3544" w:type="dxa"/>
            <w:vAlign w:val="center"/>
          </w:tcPr>
          <w:p w14:paraId="2F7C6DD6"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538E72AC"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268" w:type="dxa"/>
            <w:vAlign w:val="center"/>
          </w:tcPr>
          <w:p w14:paraId="1AD218B6"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418" w:type="dxa"/>
            <w:vAlign w:val="center"/>
          </w:tcPr>
          <w:p w14:paraId="090ACAFF" w14:textId="77777777" w:rsidR="00CF4B67" w:rsidRPr="004C0DDC" w:rsidRDefault="00CF4B67" w:rsidP="00CF4B67">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6E60A3CE" w14:textId="77777777" w:rsidTr="00F86051">
        <w:trPr>
          <w:trHeight w:val="342"/>
        </w:trPr>
        <w:tc>
          <w:tcPr>
            <w:tcW w:w="862" w:type="dxa"/>
            <w:noWrap/>
            <w:vAlign w:val="center"/>
          </w:tcPr>
          <w:p w14:paraId="53FD6E27"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3C77A84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Manufacturer/ Country of  Origin</w:t>
            </w:r>
          </w:p>
        </w:tc>
        <w:tc>
          <w:tcPr>
            <w:tcW w:w="1134" w:type="dxa"/>
          </w:tcPr>
          <w:p w14:paraId="5580A5E1"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43689802"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1E9C5474"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17702C6C" w14:textId="77777777" w:rsidTr="00F86051">
        <w:trPr>
          <w:trHeight w:val="342"/>
        </w:trPr>
        <w:tc>
          <w:tcPr>
            <w:tcW w:w="862" w:type="dxa"/>
            <w:noWrap/>
            <w:vAlign w:val="center"/>
          </w:tcPr>
          <w:p w14:paraId="0C79027C"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961113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Designation</w:t>
            </w:r>
          </w:p>
        </w:tc>
        <w:tc>
          <w:tcPr>
            <w:tcW w:w="1134" w:type="dxa"/>
            <w:vAlign w:val="center"/>
          </w:tcPr>
          <w:p w14:paraId="3BDE0701"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4FBF88A7"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 To be specified</w:t>
            </w:r>
          </w:p>
        </w:tc>
        <w:tc>
          <w:tcPr>
            <w:tcW w:w="1418" w:type="dxa"/>
            <w:noWrap/>
            <w:vAlign w:val="center"/>
          </w:tcPr>
          <w:p w14:paraId="01EA5FF7" w14:textId="77777777" w:rsidR="00CF4B67" w:rsidRPr="004C0DDC" w:rsidRDefault="00CF4B67" w:rsidP="00CF4B67">
            <w:pPr>
              <w:spacing w:line="264" w:lineRule="auto"/>
              <w:rPr>
                <w:rFonts w:asciiTheme="majorHAnsi" w:hAnsiTheme="majorHAnsi" w:cstheme="majorHAnsi"/>
                <w:sz w:val="24"/>
              </w:rPr>
            </w:pPr>
          </w:p>
        </w:tc>
      </w:tr>
      <w:tr w:rsidR="004C0DDC" w:rsidRPr="004C0DDC" w14:paraId="1A94F149" w14:textId="77777777" w:rsidTr="00F86051">
        <w:trPr>
          <w:trHeight w:val="342"/>
        </w:trPr>
        <w:tc>
          <w:tcPr>
            <w:tcW w:w="862" w:type="dxa"/>
            <w:noWrap/>
            <w:vAlign w:val="center"/>
          </w:tcPr>
          <w:p w14:paraId="4564ECB9"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4BDA5C9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Standard</w:t>
            </w:r>
          </w:p>
        </w:tc>
        <w:tc>
          <w:tcPr>
            <w:tcW w:w="1134" w:type="dxa"/>
            <w:vAlign w:val="center"/>
          </w:tcPr>
          <w:p w14:paraId="131F99A0"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E555782" w14:textId="19C48442"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lang w:val="nl-NL"/>
              </w:rPr>
              <w:t>IEC-60502-</w:t>
            </w:r>
            <w:r w:rsidR="00AC73FD" w:rsidRPr="004C0DDC">
              <w:rPr>
                <w:rFonts w:asciiTheme="majorHAnsi" w:hAnsiTheme="majorHAnsi" w:cstheme="majorHAnsi"/>
                <w:sz w:val="24"/>
                <w:lang w:val="nl-NL"/>
              </w:rPr>
              <w:t>1</w:t>
            </w:r>
          </w:p>
        </w:tc>
        <w:tc>
          <w:tcPr>
            <w:tcW w:w="1418" w:type="dxa"/>
            <w:noWrap/>
            <w:vAlign w:val="center"/>
          </w:tcPr>
          <w:p w14:paraId="6B0ADB88" w14:textId="77777777" w:rsidR="00CF4B67" w:rsidRPr="004C0DDC" w:rsidRDefault="00CF4B67" w:rsidP="00CF4B67">
            <w:pPr>
              <w:spacing w:line="264" w:lineRule="auto"/>
              <w:rPr>
                <w:rFonts w:asciiTheme="majorHAnsi" w:hAnsiTheme="majorHAnsi" w:cstheme="majorHAnsi"/>
                <w:sz w:val="24"/>
              </w:rPr>
            </w:pPr>
          </w:p>
        </w:tc>
      </w:tr>
      <w:tr w:rsidR="004C0DDC" w:rsidRPr="004C0DDC" w14:paraId="6CA408F1" w14:textId="77777777" w:rsidTr="00F86051">
        <w:trPr>
          <w:trHeight w:val="342"/>
        </w:trPr>
        <w:tc>
          <w:tcPr>
            <w:tcW w:w="862" w:type="dxa"/>
            <w:noWrap/>
            <w:vAlign w:val="center"/>
          </w:tcPr>
          <w:p w14:paraId="5EF9412E"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noWrap/>
            <w:vAlign w:val="center"/>
          </w:tcPr>
          <w:p w14:paraId="1B465C60"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Type </w:t>
            </w:r>
          </w:p>
        </w:tc>
        <w:tc>
          <w:tcPr>
            <w:tcW w:w="1134" w:type="dxa"/>
            <w:vAlign w:val="center"/>
          </w:tcPr>
          <w:p w14:paraId="7552A078"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7DE31460" w14:textId="13512DF3" w:rsidR="00CF4B67" w:rsidRPr="004C0DDC" w:rsidRDefault="00C373A5" w:rsidP="00CF4B67">
            <w:pPr>
              <w:spacing w:line="264" w:lineRule="auto"/>
              <w:jc w:val="center"/>
              <w:rPr>
                <w:rFonts w:asciiTheme="majorHAnsi" w:hAnsiTheme="majorHAnsi" w:cstheme="majorHAnsi"/>
                <w:sz w:val="24"/>
              </w:rPr>
            </w:pPr>
            <w:r w:rsidRPr="004C0DDC">
              <w:rPr>
                <w:rFonts w:asciiTheme="majorHAnsi" w:hAnsiTheme="majorHAnsi" w:cstheme="majorHAnsi"/>
                <w:sz w:val="24"/>
              </w:rPr>
              <w:t>35</w:t>
            </w:r>
            <w:r w:rsidR="00CF4B67" w:rsidRPr="004C0DDC">
              <w:rPr>
                <w:rFonts w:asciiTheme="majorHAnsi" w:hAnsiTheme="majorHAnsi" w:cstheme="majorHAnsi"/>
                <w:sz w:val="24"/>
              </w:rPr>
              <w:t xml:space="preserve">kV – </w:t>
            </w:r>
            <w:r w:rsidRPr="004C0DDC">
              <w:rPr>
                <w:rFonts w:asciiTheme="majorHAnsi" w:hAnsiTheme="majorHAnsi" w:cstheme="majorHAnsi"/>
                <w:sz w:val="24"/>
              </w:rPr>
              <w:t>AC</w:t>
            </w:r>
            <w:r w:rsidR="00CF4B67" w:rsidRPr="004C0DDC">
              <w:rPr>
                <w:rFonts w:asciiTheme="majorHAnsi" w:hAnsiTheme="majorHAnsi" w:cstheme="majorHAnsi"/>
                <w:sz w:val="24"/>
              </w:rPr>
              <w:t>/XLPE/PVC</w:t>
            </w:r>
          </w:p>
        </w:tc>
        <w:tc>
          <w:tcPr>
            <w:tcW w:w="1418" w:type="dxa"/>
            <w:noWrap/>
            <w:vAlign w:val="center"/>
          </w:tcPr>
          <w:p w14:paraId="0B919F97" w14:textId="77777777" w:rsidR="00CF4B67" w:rsidRPr="004C0DDC" w:rsidRDefault="00CF4B67" w:rsidP="00CF4B67">
            <w:pPr>
              <w:spacing w:line="264" w:lineRule="auto"/>
              <w:rPr>
                <w:rFonts w:asciiTheme="majorHAnsi" w:hAnsiTheme="majorHAnsi" w:cstheme="majorHAnsi"/>
                <w:sz w:val="24"/>
              </w:rPr>
            </w:pPr>
          </w:p>
        </w:tc>
      </w:tr>
      <w:tr w:rsidR="004C0DDC" w:rsidRPr="004C0DDC" w14:paraId="36F540D5" w14:textId="77777777" w:rsidTr="00F86051">
        <w:trPr>
          <w:trHeight w:val="342"/>
        </w:trPr>
        <w:tc>
          <w:tcPr>
            <w:tcW w:w="862" w:type="dxa"/>
            <w:noWrap/>
            <w:vAlign w:val="center"/>
          </w:tcPr>
          <w:p w14:paraId="6BF80261"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48034C2"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Nominal cross section area:</w:t>
            </w:r>
          </w:p>
        </w:tc>
        <w:tc>
          <w:tcPr>
            <w:tcW w:w="1134" w:type="dxa"/>
          </w:tcPr>
          <w:p w14:paraId="6574B125"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r w:rsidRPr="004C0DDC">
              <w:rPr>
                <w:rFonts w:asciiTheme="majorHAnsi" w:hAnsiTheme="majorHAnsi" w:cstheme="majorHAnsi"/>
                <w:sz w:val="24"/>
                <w:vertAlign w:val="superscript"/>
              </w:rPr>
              <w:t>2</w:t>
            </w:r>
          </w:p>
        </w:tc>
        <w:tc>
          <w:tcPr>
            <w:tcW w:w="2268" w:type="dxa"/>
            <w:vAlign w:val="center"/>
          </w:tcPr>
          <w:p w14:paraId="48BCBAE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300</w:t>
            </w:r>
          </w:p>
        </w:tc>
        <w:tc>
          <w:tcPr>
            <w:tcW w:w="1418" w:type="dxa"/>
            <w:noWrap/>
            <w:vAlign w:val="center"/>
          </w:tcPr>
          <w:p w14:paraId="0B5AD6F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0E7F7EDD" w14:textId="77777777" w:rsidTr="00F86051">
        <w:trPr>
          <w:trHeight w:val="342"/>
        </w:trPr>
        <w:tc>
          <w:tcPr>
            <w:tcW w:w="862" w:type="dxa"/>
            <w:noWrap/>
            <w:vAlign w:val="center"/>
          </w:tcPr>
          <w:p w14:paraId="79C4FE52"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155D92EB"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Stranded number and diameter of strands </w:t>
            </w:r>
          </w:p>
        </w:tc>
        <w:tc>
          <w:tcPr>
            <w:tcW w:w="1134" w:type="dxa"/>
            <w:vAlign w:val="center"/>
          </w:tcPr>
          <w:p w14:paraId="41D9F00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60DB02C7"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4D068740" w14:textId="77777777" w:rsidR="00CF4B67" w:rsidRPr="004C0DDC" w:rsidRDefault="00CF4B67" w:rsidP="00CF4B67">
            <w:pPr>
              <w:spacing w:line="264" w:lineRule="auto"/>
              <w:rPr>
                <w:rFonts w:asciiTheme="majorHAnsi" w:hAnsiTheme="majorHAnsi" w:cstheme="majorHAnsi"/>
                <w:sz w:val="24"/>
              </w:rPr>
            </w:pPr>
          </w:p>
        </w:tc>
      </w:tr>
      <w:tr w:rsidR="004C0DDC" w:rsidRPr="004C0DDC" w14:paraId="410B9C48" w14:textId="77777777" w:rsidTr="00F86051">
        <w:trPr>
          <w:trHeight w:val="342"/>
        </w:trPr>
        <w:tc>
          <w:tcPr>
            <w:tcW w:w="862" w:type="dxa"/>
            <w:noWrap/>
            <w:vAlign w:val="center"/>
          </w:tcPr>
          <w:p w14:paraId="4C32AB3E"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EE043E3"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Insulation</w:t>
            </w:r>
          </w:p>
        </w:tc>
        <w:tc>
          <w:tcPr>
            <w:tcW w:w="1134" w:type="dxa"/>
            <w:vAlign w:val="center"/>
          </w:tcPr>
          <w:p w14:paraId="0C99378E"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6CF4FF2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 xml:space="preserve">XLPE </w:t>
            </w:r>
          </w:p>
        </w:tc>
        <w:tc>
          <w:tcPr>
            <w:tcW w:w="1418" w:type="dxa"/>
            <w:noWrap/>
            <w:vAlign w:val="center"/>
          </w:tcPr>
          <w:p w14:paraId="0DEC65D7" w14:textId="77777777" w:rsidR="00CF4B67" w:rsidRPr="004C0DDC" w:rsidRDefault="00CF4B67" w:rsidP="00CF4B67">
            <w:pPr>
              <w:spacing w:line="264" w:lineRule="auto"/>
              <w:rPr>
                <w:rFonts w:asciiTheme="majorHAnsi" w:hAnsiTheme="majorHAnsi" w:cstheme="majorHAnsi"/>
                <w:sz w:val="24"/>
              </w:rPr>
            </w:pPr>
          </w:p>
        </w:tc>
      </w:tr>
      <w:tr w:rsidR="004C0DDC" w:rsidRPr="004C0DDC" w14:paraId="0FD71C46" w14:textId="77777777" w:rsidTr="00F86051">
        <w:trPr>
          <w:trHeight w:val="342"/>
        </w:trPr>
        <w:tc>
          <w:tcPr>
            <w:tcW w:w="862" w:type="dxa"/>
            <w:noWrap/>
            <w:vAlign w:val="center"/>
          </w:tcPr>
          <w:p w14:paraId="75775251" w14:textId="77777777" w:rsidR="00CF4B67" w:rsidRPr="004C0DDC" w:rsidRDefault="00CF4B67" w:rsidP="00CF4B67">
            <w:pPr>
              <w:tabs>
                <w:tab w:val="clear" w:pos="0"/>
                <w:tab w:val="left" w:pos="49"/>
              </w:tabs>
              <w:autoSpaceDE/>
              <w:autoSpaceDN/>
              <w:adjustRightInd/>
              <w:spacing w:line="264" w:lineRule="auto"/>
              <w:ind w:left="710"/>
              <w:jc w:val="left"/>
              <w:rPr>
                <w:rFonts w:asciiTheme="majorHAnsi" w:hAnsiTheme="majorHAnsi" w:cstheme="majorHAnsi"/>
                <w:sz w:val="24"/>
              </w:rPr>
            </w:pPr>
          </w:p>
        </w:tc>
        <w:tc>
          <w:tcPr>
            <w:tcW w:w="3544" w:type="dxa"/>
            <w:vAlign w:val="center"/>
          </w:tcPr>
          <w:p w14:paraId="7D9DD74C" w14:textId="77777777" w:rsidR="00CF4B67" w:rsidRPr="004C0DDC" w:rsidRDefault="00CF4B67" w:rsidP="00CF4B67">
            <w:pPr>
              <w:numPr>
                <w:ilvl w:val="0"/>
                <w:numId w:val="18"/>
              </w:numPr>
              <w:spacing w:line="264" w:lineRule="auto"/>
              <w:rPr>
                <w:rFonts w:asciiTheme="majorHAnsi" w:hAnsiTheme="majorHAnsi" w:cstheme="majorHAnsi"/>
                <w:sz w:val="24"/>
              </w:rPr>
            </w:pPr>
            <w:r w:rsidRPr="004C0DDC">
              <w:rPr>
                <w:rFonts w:asciiTheme="majorHAnsi" w:hAnsiTheme="majorHAnsi" w:cstheme="majorHAnsi"/>
                <w:sz w:val="24"/>
              </w:rPr>
              <w:t>Thickness of insulation</w:t>
            </w:r>
          </w:p>
        </w:tc>
        <w:tc>
          <w:tcPr>
            <w:tcW w:w="1134" w:type="dxa"/>
            <w:vAlign w:val="center"/>
          </w:tcPr>
          <w:p w14:paraId="2B5971C7"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216E99D0"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≥2,5</w:t>
            </w:r>
          </w:p>
        </w:tc>
        <w:tc>
          <w:tcPr>
            <w:tcW w:w="1418" w:type="dxa"/>
            <w:noWrap/>
            <w:vAlign w:val="center"/>
          </w:tcPr>
          <w:p w14:paraId="2B0F9515" w14:textId="77777777" w:rsidR="00CF4B67" w:rsidRPr="004C0DDC" w:rsidRDefault="00CF4B67" w:rsidP="00CF4B67">
            <w:pPr>
              <w:spacing w:line="264" w:lineRule="auto"/>
              <w:rPr>
                <w:rFonts w:asciiTheme="majorHAnsi" w:hAnsiTheme="majorHAnsi" w:cstheme="majorHAnsi"/>
                <w:sz w:val="24"/>
              </w:rPr>
            </w:pPr>
          </w:p>
        </w:tc>
      </w:tr>
      <w:tr w:rsidR="004C0DDC" w:rsidRPr="004C0DDC" w14:paraId="1404AB51" w14:textId="77777777" w:rsidTr="00F86051">
        <w:trPr>
          <w:trHeight w:val="342"/>
        </w:trPr>
        <w:tc>
          <w:tcPr>
            <w:tcW w:w="862" w:type="dxa"/>
            <w:noWrap/>
            <w:vAlign w:val="center"/>
          </w:tcPr>
          <w:p w14:paraId="4A647482"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0AD67938"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Outer sheath</w:t>
            </w:r>
          </w:p>
        </w:tc>
        <w:tc>
          <w:tcPr>
            <w:tcW w:w="1134" w:type="dxa"/>
            <w:vAlign w:val="center"/>
          </w:tcPr>
          <w:p w14:paraId="60F51296"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34D6FC01"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PVC</w:t>
            </w:r>
          </w:p>
        </w:tc>
        <w:tc>
          <w:tcPr>
            <w:tcW w:w="1418" w:type="dxa"/>
            <w:noWrap/>
            <w:vAlign w:val="center"/>
          </w:tcPr>
          <w:p w14:paraId="368E8157" w14:textId="77777777" w:rsidR="00CF4B67" w:rsidRPr="004C0DDC" w:rsidRDefault="00CF4B67" w:rsidP="00CF4B67">
            <w:pPr>
              <w:spacing w:line="264" w:lineRule="auto"/>
              <w:rPr>
                <w:rFonts w:asciiTheme="majorHAnsi" w:hAnsiTheme="majorHAnsi" w:cstheme="majorHAnsi"/>
                <w:sz w:val="24"/>
              </w:rPr>
            </w:pPr>
          </w:p>
        </w:tc>
      </w:tr>
      <w:tr w:rsidR="004C0DDC" w:rsidRPr="004C0DDC" w14:paraId="3B04C7D2" w14:textId="77777777" w:rsidTr="00F86051">
        <w:trPr>
          <w:trHeight w:val="342"/>
        </w:trPr>
        <w:tc>
          <w:tcPr>
            <w:tcW w:w="862" w:type="dxa"/>
            <w:noWrap/>
            <w:vAlign w:val="center"/>
          </w:tcPr>
          <w:p w14:paraId="122D0B8F" w14:textId="77777777" w:rsidR="00CF4B67" w:rsidRPr="004C0DDC" w:rsidRDefault="00CF4B67" w:rsidP="00CF4B67">
            <w:pPr>
              <w:tabs>
                <w:tab w:val="clear" w:pos="0"/>
                <w:tab w:val="left" w:pos="49"/>
              </w:tabs>
              <w:autoSpaceDE/>
              <w:autoSpaceDN/>
              <w:adjustRightInd/>
              <w:spacing w:line="264" w:lineRule="auto"/>
              <w:ind w:left="710"/>
              <w:jc w:val="left"/>
              <w:rPr>
                <w:rFonts w:asciiTheme="majorHAnsi" w:hAnsiTheme="majorHAnsi" w:cstheme="majorHAnsi"/>
                <w:sz w:val="24"/>
              </w:rPr>
            </w:pPr>
          </w:p>
        </w:tc>
        <w:tc>
          <w:tcPr>
            <w:tcW w:w="3544" w:type="dxa"/>
            <w:vAlign w:val="center"/>
          </w:tcPr>
          <w:p w14:paraId="65212B36" w14:textId="77777777" w:rsidR="00CF4B67" w:rsidRPr="004C0DDC" w:rsidRDefault="00CF4B67" w:rsidP="00CF4B67">
            <w:pPr>
              <w:numPr>
                <w:ilvl w:val="0"/>
                <w:numId w:val="18"/>
              </w:numPr>
              <w:spacing w:line="264" w:lineRule="auto"/>
              <w:rPr>
                <w:rFonts w:asciiTheme="majorHAnsi" w:hAnsiTheme="majorHAnsi" w:cstheme="majorHAnsi"/>
                <w:sz w:val="24"/>
              </w:rPr>
            </w:pPr>
            <w:r w:rsidRPr="004C0DDC">
              <w:rPr>
                <w:rFonts w:asciiTheme="majorHAnsi" w:hAnsiTheme="majorHAnsi" w:cstheme="majorHAnsi"/>
                <w:sz w:val="24"/>
              </w:rPr>
              <w:t>Thickness of outer sheath</w:t>
            </w:r>
          </w:p>
        </w:tc>
        <w:tc>
          <w:tcPr>
            <w:tcW w:w="1134" w:type="dxa"/>
            <w:vAlign w:val="center"/>
          </w:tcPr>
          <w:p w14:paraId="4483B4A6"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0BB60BB7"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≥1,8</w:t>
            </w:r>
          </w:p>
        </w:tc>
        <w:tc>
          <w:tcPr>
            <w:tcW w:w="1418" w:type="dxa"/>
            <w:noWrap/>
            <w:vAlign w:val="center"/>
          </w:tcPr>
          <w:p w14:paraId="61EC22ED" w14:textId="77777777" w:rsidR="00CF4B67" w:rsidRPr="004C0DDC" w:rsidRDefault="00CF4B67" w:rsidP="00CF4B67">
            <w:pPr>
              <w:spacing w:line="264" w:lineRule="auto"/>
              <w:rPr>
                <w:rFonts w:asciiTheme="majorHAnsi" w:hAnsiTheme="majorHAnsi" w:cstheme="majorHAnsi"/>
                <w:sz w:val="24"/>
              </w:rPr>
            </w:pPr>
          </w:p>
        </w:tc>
      </w:tr>
      <w:tr w:rsidR="004C0DDC" w:rsidRPr="004C0DDC" w14:paraId="019B1F6F" w14:textId="77777777" w:rsidTr="00F86051">
        <w:trPr>
          <w:trHeight w:val="342"/>
        </w:trPr>
        <w:tc>
          <w:tcPr>
            <w:tcW w:w="862" w:type="dxa"/>
            <w:noWrap/>
            <w:vAlign w:val="center"/>
          </w:tcPr>
          <w:p w14:paraId="4172A871"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6B4D92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Stranding direction of outer most layer</w:t>
            </w:r>
          </w:p>
        </w:tc>
        <w:tc>
          <w:tcPr>
            <w:tcW w:w="1134" w:type="dxa"/>
            <w:vAlign w:val="center"/>
          </w:tcPr>
          <w:p w14:paraId="42FABE46" w14:textId="77777777" w:rsidR="00CF4B67" w:rsidRPr="004C0DDC" w:rsidRDefault="00CF4B67" w:rsidP="00CF4B67">
            <w:pPr>
              <w:spacing w:line="264" w:lineRule="auto"/>
              <w:jc w:val="center"/>
              <w:rPr>
                <w:rFonts w:asciiTheme="majorHAnsi" w:hAnsiTheme="majorHAnsi" w:cstheme="majorHAnsi"/>
                <w:sz w:val="24"/>
              </w:rPr>
            </w:pPr>
          </w:p>
        </w:tc>
        <w:tc>
          <w:tcPr>
            <w:tcW w:w="2268" w:type="dxa"/>
            <w:vAlign w:val="center"/>
          </w:tcPr>
          <w:p w14:paraId="286263D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19DE65B" w14:textId="77777777" w:rsidR="00CF4B67" w:rsidRPr="004C0DDC" w:rsidRDefault="00CF4B67" w:rsidP="00CF4B67">
            <w:pPr>
              <w:spacing w:line="264" w:lineRule="auto"/>
              <w:rPr>
                <w:rFonts w:asciiTheme="majorHAnsi" w:hAnsiTheme="majorHAnsi" w:cstheme="majorHAnsi"/>
                <w:sz w:val="24"/>
              </w:rPr>
            </w:pPr>
          </w:p>
        </w:tc>
      </w:tr>
      <w:tr w:rsidR="004C0DDC" w:rsidRPr="004C0DDC" w14:paraId="7321920C" w14:textId="77777777" w:rsidTr="00F86051">
        <w:trPr>
          <w:trHeight w:val="342"/>
        </w:trPr>
        <w:tc>
          <w:tcPr>
            <w:tcW w:w="862" w:type="dxa"/>
            <w:noWrap/>
            <w:vAlign w:val="center"/>
          </w:tcPr>
          <w:p w14:paraId="371187CB"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6933F8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Minimum strength load</w:t>
            </w:r>
          </w:p>
        </w:tc>
        <w:tc>
          <w:tcPr>
            <w:tcW w:w="1134" w:type="dxa"/>
          </w:tcPr>
          <w:p w14:paraId="49F8051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kN</w:t>
            </w:r>
          </w:p>
        </w:tc>
        <w:tc>
          <w:tcPr>
            <w:tcW w:w="2268" w:type="dxa"/>
            <w:vAlign w:val="center"/>
          </w:tcPr>
          <w:p w14:paraId="4AE90DCA"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9C2D991"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32E08111" w14:textId="77777777" w:rsidTr="00F86051">
        <w:trPr>
          <w:trHeight w:val="342"/>
        </w:trPr>
        <w:tc>
          <w:tcPr>
            <w:tcW w:w="862" w:type="dxa"/>
            <w:noWrap/>
            <w:vAlign w:val="center"/>
          </w:tcPr>
          <w:p w14:paraId="69ECD8A8"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3E40A070"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5057C8BF"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52BD1BFB"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BE748CC"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74C8C40D" w14:textId="77777777" w:rsidTr="00F86051">
        <w:trPr>
          <w:trHeight w:val="342"/>
        </w:trPr>
        <w:tc>
          <w:tcPr>
            <w:tcW w:w="862" w:type="dxa"/>
            <w:noWrap/>
            <w:vAlign w:val="center"/>
          </w:tcPr>
          <w:p w14:paraId="69C44389"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295FE13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xml:space="preserve">Maximum mass of conductor </w:t>
            </w:r>
          </w:p>
        </w:tc>
        <w:tc>
          <w:tcPr>
            <w:tcW w:w="1134" w:type="dxa"/>
            <w:vAlign w:val="center"/>
          </w:tcPr>
          <w:p w14:paraId="5E50043F"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kg/km</w:t>
            </w:r>
          </w:p>
        </w:tc>
        <w:tc>
          <w:tcPr>
            <w:tcW w:w="2268" w:type="dxa"/>
            <w:vAlign w:val="center"/>
          </w:tcPr>
          <w:p w14:paraId="3EBFDC19"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616B848B"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295269C0" w14:textId="77777777" w:rsidTr="00F86051">
        <w:trPr>
          <w:trHeight w:val="342"/>
        </w:trPr>
        <w:tc>
          <w:tcPr>
            <w:tcW w:w="862" w:type="dxa"/>
            <w:noWrap/>
            <w:vAlign w:val="center"/>
          </w:tcPr>
          <w:p w14:paraId="551614B7"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B25A332"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Type test</w:t>
            </w:r>
          </w:p>
        </w:tc>
        <w:tc>
          <w:tcPr>
            <w:tcW w:w="1134" w:type="dxa"/>
            <w:vAlign w:val="center"/>
          </w:tcPr>
          <w:p w14:paraId="7DF29285" w14:textId="77777777" w:rsidR="00CF4B67" w:rsidRPr="004C0DDC" w:rsidRDefault="00CF4B67" w:rsidP="00CF4B67">
            <w:pPr>
              <w:spacing w:line="264" w:lineRule="auto"/>
              <w:jc w:val="center"/>
              <w:rPr>
                <w:rFonts w:asciiTheme="majorHAnsi" w:hAnsiTheme="majorHAnsi" w:cstheme="majorHAnsi"/>
                <w:sz w:val="24"/>
              </w:rPr>
            </w:pPr>
          </w:p>
        </w:tc>
        <w:tc>
          <w:tcPr>
            <w:tcW w:w="2268" w:type="dxa"/>
          </w:tcPr>
          <w:p w14:paraId="5DEC04F5"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supplied.</w:t>
            </w:r>
          </w:p>
          <w:p w14:paraId="42870298" w14:textId="61B0C794"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p>
        </w:tc>
        <w:tc>
          <w:tcPr>
            <w:tcW w:w="1418" w:type="dxa"/>
            <w:noWrap/>
            <w:vAlign w:val="center"/>
          </w:tcPr>
          <w:p w14:paraId="507B6805"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r w:rsidR="004C0DDC" w:rsidRPr="004C0DDC" w14:paraId="2D402256" w14:textId="77777777" w:rsidTr="00F86051">
        <w:trPr>
          <w:trHeight w:val="342"/>
        </w:trPr>
        <w:tc>
          <w:tcPr>
            <w:tcW w:w="862" w:type="dxa"/>
            <w:noWrap/>
            <w:vAlign w:val="center"/>
          </w:tcPr>
          <w:p w14:paraId="59AFADBC"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43A8EDF9"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Continuous current capacity at max. operating temperature of 90</w:t>
            </w:r>
            <w:r w:rsidRPr="004C0DDC">
              <w:rPr>
                <w:rFonts w:asciiTheme="majorHAnsi" w:hAnsiTheme="majorHAnsi" w:cstheme="majorHAnsi"/>
                <w:sz w:val="24"/>
                <w:vertAlign w:val="superscript"/>
              </w:rPr>
              <w:t>0</w:t>
            </w:r>
            <w:r w:rsidRPr="004C0DDC">
              <w:rPr>
                <w:rFonts w:asciiTheme="majorHAnsi" w:hAnsiTheme="majorHAnsi" w:cstheme="majorHAnsi"/>
                <w:sz w:val="24"/>
              </w:rPr>
              <w:t>C and in air of 25</w:t>
            </w:r>
            <w:r w:rsidRPr="004C0DDC">
              <w:rPr>
                <w:rFonts w:asciiTheme="majorHAnsi" w:hAnsiTheme="majorHAnsi" w:cstheme="majorHAnsi"/>
                <w:sz w:val="24"/>
                <w:vertAlign w:val="superscript"/>
              </w:rPr>
              <w:t>0</w:t>
            </w:r>
            <w:r w:rsidRPr="004C0DDC">
              <w:rPr>
                <w:rFonts w:asciiTheme="majorHAnsi" w:hAnsiTheme="majorHAnsi" w:cstheme="majorHAnsi"/>
                <w:sz w:val="24"/>
              </w:rPr>
              <w:t>C</w:t>
            </w:r>
          </w:p>
        </w:tc>
        <w:tc>
          <w:tcPr>
            <w:tcW w:w="1134" w:type="dxa"/>
            <w:vAlign w:val="center"/>
          </w:tcPr>
          <w:p w14:paraId="42BE39C8"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A</w:t>
            </w:r>
          </w:p>
        </w:tc>
        <w:tc>
          <w:tcPr>
            <w:tcW w:w="2268" w:type="dxa"/>
            <w:vAlign w:val="center"/>
          </w:tcPr>
          <w:p w14:paraId="16BB7CB5"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31ABF76F" w14:textId="77777777" w:rsidR="00CF4B67" w:rsidRPr="004C0DDC" w:rsidRDefault="00CF4B67" w:rsidP="00CF4B67">
            <w:pPr>
              <w:spacing w:line="264" w:lineRule="auto"/>
              <w:rPr>
                <w:rFonts w:asciiTheme="majorHAnsi" w:hAnsiTheme="majorHAnsi" w:cstheme="majorHAnsi"/>
                <w:sz w:val="24"/>
              </w:rPr>
            </w:pPr>
          </w:p>
        </w:tc>
      </w:tr>
      <w:tr w:rsidR="004C0DDC" w:rsidRPr="004C0DDC" w14:paraId="18C0B431" w14:textId="77777777" w:rsidTr="00F86051">
        <w:trPr>
          <w:trHeight w:val="342"/>
        </w:trPr>
        <w:tc>
          <w:tcPr>
            <w:tcW w:w="862" w:type="dxa"/>
            <w:noWrap/>
            <w:vAlign w:val="center"/>
          </w:tcPr>
          <w:p w14:paraId="1071FBE3"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7FD8E13E"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Overall diameter of stranded conductor</w:t>
            </w:r>
          </w:p>
        </w:tc>
        <w:tc>
          <w:tcPr>
            <w:tcW w:w="1134" w:type="dxa"/>
            <w:vAlign w:val="center"/>
          </w:tcPr>
          <w:p w14:paraId="3E46070D"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mm</w:t>
            </w:r>
          </w:p>
        </w:tc>
        <w:tc>
          <w:tcPr>
            <w:tcW w:w="2268" w:type="dxa"/>
            <w:vAlign w:val="center"/>
          </w:tcPr>
          <w:p w14:paraId="1F895D8F"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73D6F6A3" w14:textId="77777777" w:rsidR="00CF4B67" w:rsidRPr="004C0DDC" w:rsidRDefault="00CF4B67" w:rsidP="00CF4B67">
            <w:pPr>
              <w:spacing w:line="264" w:lineRule="auto"/>
              <w:rPr>
                <w:rFonts w:asciiTheme="majorHAnsi" w:hAnsiTheme="majorHAnsi" w:cstheme="majorHAnsi"/>
                <w:sz w:val="24"/>
              </w:rPr>
            </w:pPr>
          </w:p>
        </w:tc>
      </w:tr>
      <w:tr w:rsidR="004C0DDC" w:rsidRPr="004C0DDC" w14:paraId="5A10D29C" w14:textId="77777777" w:rsidTr="00F86051">
        <w:trPr>
          <w:trHeight w:val="342"/>
        </w:trPr>
        <w:tc>
          <w:tcPr>
            <w:tcW w:w="862" w:type="dxa"/>
            <w:noWrap/>
            <w:vAlign w:val="center"/>
          </w:tcPr>
          <w:p w14:paraId="33CD81B6" w14:textId="77777777" w:rsidR="00CF4B67" w:rsidRPr="004C0DDC" w:rsidRDefault="00CF4B67" w:rsidP="00DA4957">
            <w:pPr>
              <w:numPr>
                <w:ilvl w:val="0"/>
                <w:numId w:val="73"/>
              </w:numPr>
              <w:tabs>
                <w:tab w:val="clear" w:pos="0"/>
                <w:tab w:val="left" w:pos="49"/>
              </w:tabs>
              <w:autoSpaceDE/>
              <w:autoSpaceDN/>
              <w:adjustRightInd/>
              <w:spacing w:line="264" w:lineRule="auto"/>
              <w:ind w:left="527" w:hanging="357"/>
              <w:jc w:val="left"/>
              <w:rPr>
                <w:rFonts w:asciiTheme="majorHAnsi" w:hAnsiTheme="majorHAnsi" w:cstheme="majorHAnsi"/>
                <w:sz w:val="24"/>
              </w:rPr>
            </w:pPr>
          </w:p>
        </w:tc>
        <w:tc>
          <w:tcPr>
            <w:tcW w:w="3544" w:type="dxa"/>
            <w:vAlign w:val="center"/>
          </w:tcPr>
          <w:p w14:paraId="6DF5E8A6"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Modulus of elasticity of conductor</w:t>
            </w:r>
          </w:p>
        </w:tc>
        <w:tc>
          <w:tcPr>
            <w:tcW w:w="1134" w:type="dxa"/>
            <w:vAlign w:val="center"/>
          </w:tcPr>
          <w:p w14:paraId="0DEB17BA" w14:textId="77777777" w:rsidR="00CF4B67" w:rsidRPr="004C0DDC" w:rsidRDefault="00CF4B67" w:rsidP="00CF4B67">
            <w:pPr>
              <w:spacing w:line="264" w:lineRule="auto"/>
              <w:ind w:left="-108" w:right="-108"/>
              <w:jc w:val="center"/>
              <w:rPr>
                <w:rFonts w:asciiTheme="majorHAnsi" w:hAnsiTheme="majorHAnsi" w:cstheme="majorHAnsi"/>
                <w:sz w:val="24"/>
              </w:rPr>
            </w:pPr>
            <w:r w:rsidRPr="004C0DDC">
              <w:rPr>
                <w:rFonts w:asciiTheme="majorHAnsi" w:hAnsiTheme="majorHAnsi" w:cstheme="majorHAnsi"/>
                <w:sz w:val="24"/>
              </w:rPr>
              <w:t>daN/mm</w:t>
            </w:r>
            <w:r w:rsidRPr="004C0DDC">
              <w:rPr>
                <w:rFonts w:asciiTheme="majorHAnsi" w:hAnsiTheme="majorHAnsi" w:cstheme="majorHAnsi"/>
                <w:sz w:val="24"/>
                <w:vertAlign w:val="superscript"/>
              </w:rPr>
              <w:t>2</w:t>
            </w:r>
          </w:p>
        </w:tc>
        <w:tc>
          <w:tcPr>
            <w:tcW w:w="2268" w:type="dxa"/>
            <w:vAlign w:val="center"/>
          </w:tcPr>
          <w:p w14:paraId="0EF9F1F2" w14:textId="77777777" w:rsidR="00CF4B67" w:rsidRPr="004C0DDC" w:rsidRDefault="00CF4B67" w:rsidP="00CF4B67">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418" w:type="dxa"/>
            <w:noWrap/>
            <w:vAlign w:val="center"/>
          </w:tcPr>
          <w:p w14:paraId="25C38D4F" w14:textId="77777777" w:rsidR="00CF4B67" w:rsidRPr="004C0DDC" w:rsidRDefault="00CF4B67" w:rsidP="00CF4B67">
            <w:pPr>
              <w:spacing w:line="264" w:lineRule="auto"/>
              <w:rPr>
                <w:rFonts w:asciiTheme="majorHAnsi" w:hAnsiTheme="majorHAnsi" w:cstheme="majorHAnsi"/>
                <w:sz w:val="24"/>
              </w:rPr>
            </w:pPr>
            <w:r w:rsidRPr="004C0DDC">
              <w:rPr>
                <w:rFonts w:asciiTheme="majorHAnsi" w:hAnsiTheme="majorHAnsi" w:cstheme="majorHAnsi"/>
                <w:sz w:val="24"/>
              </w:rPr>
              <w:t> </w:t>
            </w:r>
          </w:p>
        </w:tc>
      </w:tr>
    </w:tbl>
    <w:p w14:paraId="192237CD" w14:textId="69152EB5" w:rsidR="000565F0" w:rsidRPr="00AC73FD" w:rsidRDefault="00CF4B67" w:rsidP="00AC73FD">
      <w:r>
        <w:rPr>
          <w:rFonts w:asciiTheme="majorHAnsi" w:hAnsiTheme="majorHAnsi" w:cstheme="majorHAnsi"/>
          <w:b/>
          <w:bCs/>
          <w:caps/>
          <w:color w:val="000000" w:themeColor="text1"/>
          <w:sz w:val="24"/>
        </w:rPr>
        <w:br w:type="page"/>
      </w:r>
    </w:p>
    <w:p w14:paraId="7F3D9726" w14:textId="0B38102B" w:rsidR="005A3F17" w:rsidRPr="004C0DDC" w:rsidRDefault="005A3F17" w:rsidP="00AB5331">
      <w:pPr>
        <w:pStyle w:val="Heading1-H1"/>
        <w:keepNext w:val="0"/>
        <w:widowControl w:val="0"/>
        <w:tabs>
          <w:tab w:val="num" w:pos="284"/>
        </w:tabs>
        <w:ind w:hanging="1136"/>
      </w:pPr>
      <w:bookmarkStart w:id="706" w:name="_Toc217596121"/>
      <w:r w:rsidRPr="004C0DDC">
        <w:lastRenderedPageBreak/>
        <w:t>HV Connector</w:t>
      </w:r>
      <w:bookmarkEnd w:id="696"/>
      <w:bookmarkEnd w:id="698"/>
      <w:bookmarkEnd w:id="706"/>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
        <w:gridCol w:w="4252"/>
        <w:gridCol w:w="1134"/>
        <w:gridCol w:w="2551"/>
        <w:gridCol w:w="1134"/>
      </w:tblGrid>
      <w:tr w:rsidR="004C0DDC" w:rsidRPr="004C0DDC" w14:paraId="67906EE9" w14:textId="77777777" w:rsidTr="005A3F17">
        <w:trPr>
          <w:trHeight w:val="312"/>
          <w:tblHeader/>
          <w:jc w:val="center"/>
        </w:trPr>
        <w:tc>
          <w:tcPr>
            <w:tcW w:w="736" w:type="dxa"/>
            <w:vAlign w:val="center"/>
          </w:tcPr>
          <w:p w14:paraId="78DC7759"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Item No.</w:t>
            </w:r>
          </w:p>
        </w:tc>
        <w:tc>
          <w:tcPr>
            <w:tcW w:w="4252" w:type="dxa"/>
            <w:vAlign w:val="center"/>
          </w:tcPr>
          <w:p w14:paraId="3CDB9CED"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Description</w:t>
            </w:r>
          </w:p>
        </w:tc>
        <w:tc>
          <w:tcPr>
            <w:tcW w:w="1134" w:type="dxa"/>
            <w:vAlign w:val="center"/>
          </w:tcPr>
          <w:p w14:paraId="501FF2DC"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Unit</w:t>
            </w:r>
          </w:p>
        </w:tc>
        <w:tc>
          <w:tcPr>
            <w:tcW w:w="2551" w:type="dxa"/>
            <w:vAlign w:val="center"/>
          </w:tcPr>
          <w:p w14:paraId="74B4B5B0"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Required</w:t>
            </w:r>
          </w:p>
        </w:tc>
        <w:tc>
          <w:tcPr>
            <w:tcW w:w="1134" w:type="dxa"/>
            <w:vAlign w:val="center"/>
          </w:tcPr>
          <w:p w14:paraId="53AB23FC" w14:textId="77777777" w:rsidR="005A3F17" w:rsidRPr="004C0DDC" w:rsidRDefault="005A3F17" w:rsidP="00C57BE0">
            <w:pPr>
              <w:spacing w:line="264" w:lineRule="auto"/>
              <w:jc w:val="center"/>
              <w:rPr>
                <w:rFonts w:asciiTheme="majorHAnsi" w:hAnsiTheme="majorHAnsi" w:cstheme="majorHAnsi"/>
                <w:b/>
                <w:bCs/>
                <w:sz w:val="24"/>
              </w:rPr>
            </w:pPr>
            <w:r w:rsidRPr="004C0DDC">
              <w:rPr>
                <w:rFonts w:asciiTheme="majorHAnsi" w:hAnsiTheme="majorHAnsi" w:cstheme="majorHAnsi"/>
                <w:b/>
                <w:bCs/>
                <w:sz w:val="24"/>
              </w:rPr>
              <w:t>Offered</w:t>
            </w:r>
          </w:p>
        </w:tc>
      </w:tr>
      <w:tr w:rsidR="004C0DDC" w:rsidRPr="004C0DDC" w14:paraId="7B9C6C97" w14:textId="77777777" w:rsidTr="005A3F17">
        <w:trPr>
          <w:trHeight w:val="312"/>
          <w:jc w:val="center"/>
        </w:trPr>
        <w:tc>
          <w:tcPr>
            <w:tcW w:w="736" w:type="dxa"/>
            <w:noWrap/>
            <w:vAlign w:val="center"/>
          </w:tcPr>
          <w:p w14:paraId="2AFBBDDB"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16AF52E7" w14:textId="435F8821" w:rsidR="005A3F17" w:rsidRPr="004C0DDC" w:rsidRDefault="00624C23" w:rsidP="00C57BE0">
            <w:pPr>
              <w:spacing w:line="264" w:lineRule="auto"/>
              <w:rPr>
                <w:rFonts w:asciiTheme="majorHAnsi" w:hAnsiTheme="majorHAnsi" w:cstheme="majorHAnsi"/>
                <w:sz w:val="24"/>
              </w:rPr>
            </w:pPr>
            <w:r w:rsidRPr="004C0DDC">
              <w:rPr>
                <w:rFonts w:asciiTheme="majorHAnsi" w:hAnsiTheme="majorHAnsi" w:cstheme="majorHAnsi"/>
                <w:sz w:val="24"/>
              </w:rPr>
              <w:t>Manufacturer/</w:t>
            </w:r>
            <w:r w:rsidR="005A3F17" w:rsidRPr="004C0DDC">
              <w:rPr>
                <w:rFonts w:asciiTheme="majorHAnsi" w:hAnsiTheme="majorHAnsi" w:cstheme="majorHAnsi"/>
                <w:sz w:val="24"/>
              </w:rPr>
              <w:t>Country of  Origin</w:t>
            </w:r>
          </w:p>
        </w:tc>
        <w:tc>
          <w:tcPr>
            <w:tcW w:w="1134" w:type="dxa"/>
            <w:vAlign w:val="center"/>
          </w:tcPr>
          <w:p w14:paraId="5F0C2150"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6F66D92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57A54D89"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B7B5529" w14:textId="77777777" w:rsidTr="005A3F17">
        <w:trPr>
          <w:trHeight w:val="312"/>
          <w:jc w:val="center"/>
        </w:trPr>
        <w:tc>
          <w:tcPr>
            <w:tcW w:w="736" w:type="dxa"/>
            <w:noWrap/>
            <w:vAlign w:val="center"/>
          </w:tcPr>
          <w:p w14:paraId="3AFEC54E"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5AE4234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Place of factory</w:t>
            </w:r>
          </w:p>
        </w:tc>
        <w:tc>
          <w:tcPr>
            <w:tcW w:w="1134" w:type="dxa"/>
            <w:vAlign w:val="center"/>
          </w:tcPr>
          <w:p w14:paraId="7D29D10D"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4845C866"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3825C17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C6F60E1" w14:textId="77777777" w:rsidTr="005A3F17">
        <w:trPr>
          <w:trHeight w:val="312"/>
          <w:jc w:val="center"/>
        </w:trPr>
        <w:tc>
          <w:tcPr>
            <w:tcW w:w="736" w:type="dxa"/>
            <w:noWrap/>
            <w:vAlign w:val="center"/>
          </w:tcPr>
          <w:p w14:paraId="657ECD73"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C9CA086"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Ordering number</w:t>
            </w:r>
          </w:p>
        </w:tc>
        <w:tc>
          <w:tcPr>
            <w:tcW w:w="1134" w:type="dxa"/>
            <w:vAlign w:val="center"/>
          </w:tcPr>
          <w:p w14:paraId="2FC7162A"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03AA08C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D20552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CF9DC1D" w14:textId="77777777" w:rsidTr="005A3F17">
        <w:trPr>
          <w:trHeight w:val="312"/>
          <w:jc w:val="center"/>
        </w:trPr>
        <w:tc>
          <w:tcPr>
            <w:tcW w:w="736" w:type="dxa"/>
            <w:noWrap/>
            <w:vAlign w:val="center"/>
          </w:tcPr>
          <w:p w14:paraId="67E47BEA"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372BA9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Applicable standard</w:t>
            </w:r>
          </w:p>
        </w:tc>
        <w:tc>
          <w:tcPr>
            <w:tcW w:w="1134" w:type="dxa"/>
            <w:vAlign w:val="center"/>
          </w:tcPr>
          <w:p w14:paraId="236D12FE"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2A7E4F79" w14:textId="160BD540"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IEC 694, NEMA CC1</w:t>
            </w:r>
            <w:r w:rsidR="00F139AA" w:rsidRPr="004C0DDC">
              <w:rPr>
                <w:rFonts w:asciiTheme="majorHAnsi" w:hAnsiTheme="majorHAnsi" w:cstheme="majorHAnsi"/>
                <w:sz w:val="24"/>
              </w:rPr>
              <w:t xml:space="preserve">, ASTM B22 (A356.0) </w:t>
            </w:r>
            <w:r w:rsidRPr="004C0DDC">
              <w:rPr>
                <w:rFonts w:asciiTheme="majorHAnsi" w:hAnsiTheme="majorHAnsi" w:cstheme="majorHAnsi"/>
                <w:sz w:val="24"/>
              </w:rPr>
              <w:t xml:space="preserve"> or equivalent</w:t>
            </w:r>
          </w:p>
        </w:tc>
        <w:tc>
          <w:tcPr>
            <w:tcW w:w="1134" w:type="dxa"/>
            <w:noWrap/>
            <w:vAlign w:val="center"/>
          </w:tcPr>
          <w:p w14:paraId="4ABBAD7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12C4F87" w14:textId="77777777" w:rsidTr="005A3F17">
        <w:trPr>
          <w:trHeight w:val="312"/>
          <w:jc w:val="center"/>
        </w:trPr>
        <w:tc>
          <w:tcPr>
            <w:tcW w:w="736" w:type="dxa"/>
            <w:noWrap/>
            <w:vAlign w:val="center"/>
          </w:tcPr>
          <w:p w14:paraId="387DF504"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vAlign w:val="center"/>
          </w:tcPr>
          <w:p w14:paraId="532D61EF"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Type</w:t>
            </w:r>
          </w:p>
        </w:tc>
        <w:tc>
          <w:tcPr>
            <w:tcW w:w="1134" w:type="dxa"/>
            <w:vAlign w:val="center"/>
          </w:tcPr>
          <w:p w14:paraId="0F12F29B"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4F1E38C"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Aluminium alloy</w:t>
            </w:r>
          </w:p>
        </w:tc>
        <w:tc>
          <w:tcPr>
            <w:tcW w:w="1134" w:type="dxa"/>
            <w:noWrap/>
            <w:vAlign w:val="center"/>
          </w:tcPr>
          <w:p w14:paraId="2EB3576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450F0018" w14:textId="77777777" w:rsidTr="005A3F17">
        <w:trPr>
          <w:trHeight w:val="312"/>
          <w:jc w:val="center"/>
        </w:trPr>
        <w:tc>
          <w:tcPr>
            <w:tcW w:w="736" w:type="dxa"/>
            <w:vAlign w:val="center"/>
          </w:tcPr>
          <w:p w14:paraId="0BF3AA5D"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vAlign w:val="center"/>
          </w:tcPr>
          <w:p w14:paraId="1DDB6DBB"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Slip strength of bolted connnector</w:t>
            </w:r>
          </w:p>
        </w:tc>
        <w:tc>
          <w:tcPr>
            <w:tcW w:w="1134" w:type="dxa"/>
            <w:vAlign w:val="center"/>
          </w:tcPr>
          <w:p w14:paraId="060D5E67"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49EB432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vAlign w:val="center"/>
          </w:tcPr>
          <w:p w14:paraId="617AF4D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5CF1629" w14:textId="77777777" w:rsidTr="005A3F17">
        <w:trPr>
          <w:trHeight w:val="312"/>
          <w:jc w:val="center"/>
        </w:trPr>
        <w:tc>
          <w:tcPr>
            <w:tcW w:w="736" w:type="dxa"/>
            <w:noWrap/>
            <w:vAlign w:val="center"/>
          </w:tcPr>
          <w:p w14:paraId="6B837075"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C7E2D3E"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Bolt and  screw of connector</w:t>
            </w:r>
          </w:p>
        </w:tc>
        <w:tc>
          <w:tcPr>
            <w:tcW w:w="1134" w:type="dxa"/>
            <w:vAlign w:val="center"/>
          </w:tcPr>
          <w:p w14:paraId="7F9A7D5C"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4C82A7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Galvanized steel</w:t>
            </w:r>
          </w:p>
        </w:tc>
        <w:tc>
          <w:tcPr>
            <w:tcW w:w="1134" w:type="dxa"/>
            <w:noWrap/>
            <w:vAlign w:val="center"/>
          </w:tcPr>
          <w:p w14:paraId="6E11A40A"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BA7A2BE" w14:textId="77777777" w:rsidTr="005A3F17">
        <w:trPr>
          <w:trHeight w:val="312"/>
          <w:jc w:val="center"/>
        </w:trPr>
        <w:tc>
          <w:tcPr>
            <w:tcW w:w="736" w:type="dxa"/>
            <w:noWrap/>
            <w:vAlign w:val="center"/>
          </w:tcPr>
          <w:p w14:paraId="6491E68E"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4C46B040"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Short-time withstand current</w:t>
            </w:r>
          </w:p>
        </w:tc>
        <w:tc>
          <w:tcPr>
            <w:tcW w:w="1134" w:type="dxa"/>
            <w:vAlign w:val="center"/>
          </w:tcPr>
          <w:p w14:paraId="4EE458D9"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29314F41"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63BA42F5"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5B9AC7A" w14:textId="77777777" w:rsidTr="003B7717">
        <w:trPr>
          <w:trHeight w:val="312"/>
          <w:jc w:val="center"/>
        </w:trPr>
        <w:tc>
          <w:tcPr>
            <w:tcW w:w="736" w:type="dxa"/>
            <w:noWrap/>
            <w:vAlign w:val="center"/>
          </w:tcPr>
          <w:p w14:paraId="43F87365" w14:textId="77777777" w:rsidR="00AC5BF2" w:rsidRPr="004C0DDC" w:rsidRDefault="00AC5BF2" w:rsidP="003B7717">
            <w:pPr>
              <w:spacing w:line="264" w:lineRule="auto"/>
              <w:jc w:val="center"/>
              <w:rPr>
                <w:rFonts w:asciiTheme="majorHAnsi" w:hAnsiTheme="majorHAnsi" w:cstheme="majorHAnsi"/>
                <w:sz w:val="24"/>
              </w:rPr>
            </w:pPr>
          </w:p>
        </w:tc>
        <w:tc>
          <w:tcPr>
            <w:tcW w:w="4252" w:type="dxa"/>
            <w:noWrap/>
            <w:vAlign w:val="center"/>
          </w:tcPr>
          <w:p w14:paraId="2D6FBD63" w14:textId="37AA540F" w:rsidR="00AC5BF2" w:rsidRPr="004C0DDC" w:rsidRDefault="00AC5BF2" w:rsidP="003B7717">
            <w:pPr>
              <w:spacing w:line="264" w:lineRule="auto"/>
              <w:rPr>
                <w:rFonts w:asciiTheme="majorHAnsi" w:hAnsiTheme="majorHAnsi" w:cstheme="majorHAnsi"/>
                <w:sz w:val="24"/>
              </w:rPr>
            </w:pPr>
            <w:r w:rsidRPr="004C0DDC">
              <w:rPr>
                <w:rFonts w:asciiTheme="majorHAnsi" w:hAnsiTheme="majorHAnsi" w:cstheme="majorHAnsi"/>
                <w:sz w:val="24"/>
              </w:rPr>
              <w:t>+ 500kV side</w:t>
            </w:r>
          </w:p>
        </w:tc>
        <w:tc>
          <w:tcPr>
            <w:tcW w:w="1134" w:type="dxa"/>
            <w:vAlign w:val="center"/>
          </w:tcPr>
          <w:p w14:paraId="32C154AF" w14:textId="77777777" w:rsidR="00AC5BF2" w:rsidRPr="004C0DDC" w:rsidRDefault="00AC5BF2" w:rsidP="003B7717">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3DDA8F9F" w14:textId="77777777" w:rsidR="00AC5BF2" w:rsidRPr="004C0DDC" w:rsidRDefault="00AC5BF2" w:rsidP="003B7717">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04C49CA2" w14:textId="77777777" w:rsidR="00AC5BF2" w:rsidRPr="004C0DDC" w:rsidRDefault="00AC5BF2" w:rsidP="003B7717">
            <w:pPr>
              <w:spacing w:line="264" w:lineRule="auto"/>
              <w:jc w:val="center"/>
              <w:rPr>
                <w:rFonts w:asciiTheme="majorHAnsi" w:hAnsiTheme="majorHAnsi" w:cstheme="majorHAnsi"/>
                <w:sz w:val="24"/>
              </w:rPr>
            </w:pPr>
          </w:p>
        </w:tc>
      </w:tr>
      <w:tr w:rsidR="004C0DDC" w:rsidRPr="004C0DDC" w14:paraId="07B35FFC" w14:textId="77777777" w:rsidTr="005A3F17">
        <w:trPr>
          <w:trHeight w:val="312"/>
          <w:jc w:val="center"/>
        </w:trPr>
        <w:tc>
          <w:tcPr>
            <w:tcW w:w="736" w:type="dxa"/>
            <w:noWrap/>
            <w:vAlign w:val="center"/>
          </w:tcPr>
          <w:p w14:paraId="691B48E2"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56C7FBAA"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+ 220kV side</w:t>
            </w:r>
          </w:p>
        </w:tc>
        <w:tc>
          <w:tcPr>
            <w:tcW w:w="1134" w:type="dxa"/>
            <w:vAlign w:val="center"/>
          </w:tcPr>
          <w:p w14:paraId="510E825F"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34AC59A5"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52F7CE5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4F45A4F" w14:textId="77777777" w:rsidTr="005A3F17">
        <w:trPr>
          <w:trHeight w:val="312"/>
          <w:jc w:val="center"/>
        </w:trPr>
        <w:tc>
          <w:tcPr>
            <w:tcW w:w="736" w:type="dxa"/>
            <w:noWrap/>
            <w:vAlign w:val="center"/>
          </w:tcPr>
          <w:p w14:paraId="55CC0B92"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0FE4CA84" w14:textId="3E431613" w:rsidR="005A3F17" w:rsidRPr="004C0DDC" w:rsidRDefault="00AC5BF2"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 </w:t>
            </w:r>
            <w:r w:rsidR="00EB4ED2" w:rsidRPr="004C0DDC">
              <w:rPr>
                <w:rFonts w:asciiTheme="majorHAnsi" w:hAnsiTheme="majorHAnsi" w:cstheme="majorHAnsi"/>
                <w:sz w:val="24"/>
              </w:rPr>
              <w:t>35</w:t>
            </w:r>
            <w:r w:rsidR="005A3F17" w:rsidRPr="004C0DDC">
              <w:rPr>
                <w:rFonts w:asciiTheme="majorHAnsi" w:hAnsiTheme="majorHAnsi" w:cstheme="majorHAnsi"/>
                <w:sz w:val="24"/>
              </w:rPr>
              <w:t>kV side</w:t>
            </w:r>
          </w:p>
        </w:tc>
        <w:tc>
          <w:tcPr>
            <w:tcW w:w="1134" w:type="dxa"/>
            <w:vAlign w:val="center"/>
          </w:tcPr>
          <w:p w14:paraId="5739E1B3"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kA/1s</w:t>
            </w:r>
          </w:p>
        </w:tc>
        <w:tc>
          <w:tcPr>
            <w:tcW w:w="2551" w:type="dxa"/>
            <w:noWrap/>
            <w:vAlign w:val="center"/>
          </w:tcPr>
          <w:p w14:paraId="62946F42" w14:textId="15269679" w:rsidR="005A3F17" w:rsidRPr="004C0DDC" w:rsidRDefault="00F139AA" w:rsidP="00C57BE0">
            <w:pPr>
              <w:spacing w:line="264" w:lineRule="auto"/>
              <w:jc w:val="center"/>
              <w:rPr>
                <w:rFonts w:asciiTheme="majorHAnsi" w:hAnsiTheme="majorHAnsi" w:cstheme="majorHAnsi"/>
                <w:sz w:val="24"/>
              </w:rPr>
            </w:pPr>
            <w:r w:rsidRPr="004C0DDC">
              <w:rPr>
                <w:rFonts w:asciiTheme="majorHAnsi" w:hAnsiTheme="majorHAnsi" w:cstheme="majorHAnsi"/>
                <w:sz w:val="24"/>
              </w:rPr>
              <w:t>50</w:t>
            </w:r>
          </w:p>
        </w:tc>
        <w:tc>
          <w:tcPr>
            <w:tcW w:w="1134" w:type="dxa"/>
            <w:noWrap/>
            <w:vAlign w:val="center"/>
          </w:tcPr>
          <w:p w14:paraId="737D3202"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9698D77" w14:textId="77777777" w:rsidTr="005A3F17">
        <w:trPr>
          <w:trHeight w:val="312"/>
          <w:jc w:val="center"/>
        </w:trPr>
        <w:tc>
          <w:tcPr>
            <w:tcW w:w="736" w:type="dxa"/>
            <w:noWrap/>
            <w:vAlign w:val="center"/>
          </w:tcPr>
          <w:p w14:paraId="4D394B9C"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A168161" w14:textId="444E911D"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xml:space="preserve">Number holes </w:t>
            </w:r>
          </w:p>
        </w:tc>
        <w:tc>
          <w:tcPr>
            <w:tcW w:w="1134" w:type="dxa"/>
            <w:vAlign w:val="center"/>
          </w:tcPr>
          <w:p w14:paraId="3C6E3AAF"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6BCE1A3F" w14:textId="77777777" w:rsidR="005A3F17" w:rsidRPr="004C0DDC" w:rsidDel="00323ED9"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comply</w:t>
            </w:r>
          </w:p>
        </w:tc>
        <w:tc>
          <w:tcPr>
            <w:tcW w:w="1134" w:type="dxa"/>
            <w:noWrap/>
            <w:vAlign w:val="center"/>
          </w:tcPr>
          <w:p w14:paraId="5CD1D873"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BAB904D" w14:textId="77777777" w:rsidTr="005A3F17">
        <w:trPr>
          <w:trHeight w:val="312"/>
          <w:jc w:val="center"/>
        </w:trPr>
        <w:tc>
          <w:tcPr>
            <w:tcW w:w="736" w:type="dxa"/>
            <w:noWrap/>
            <w:vAlign w:val="center"/>
          </w:tcPr>
          <w:p w14:paraId="6164F854"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79979025"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Tightening force for bolt</w:t>
            </w:r>
          </w:p>
        </w:tc>
        <w:tc>
          <w:tcPr>
            <w:tcW w:w="1134" w:type="dxa"/>
            <w:vAlign w:val="center"/>
          </w:tcPr>
          <w:p w14:paraId="4681CF4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7CF9D019" w14:textId="77777777" w:rsidR="005A3F17" w:rsidRPr="004C0DDC" w:rsidRDefault="005A3F17" w:rsidP="00C57BE0">
            <w:pPr>
              <w:spacing w:line="264" w:lineRule="auto"/>
              <w:jc w:val="center"/>
              <w:rPr>
                <w:rFonts w:asciiTheme="majorHAnsi" w:hAnsiTheme="majorHAnsi" w:cstheme="majorHAnsi"/>
                <w:sz w:val="24"/>
              </w:rPr>
            </w:pPr>
          </w:p>
        </w:tc>
        <w:tc>
          <w:tcPr>
            <w:tcW w:w="1134" w:type="dxa"/>
            <w:noWrap/>
            <w:vAlign w:val="center"/>
          </w:tcPr>
          <w:p w14:paraId="16B1523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A95A7AC" w14:textId="77777777" w:rsidTr="005A3F17">
        <w:trPr>
          <w:trHeight w:val="312"/>
          <w:jc w:val="center"/>
        </w:trPr>
        <w:tc>
          <w:tcPr>
            <w:tcW w:w="736" w:type="dxa"/>
            <w:noWrap/>
            <w:vAlign w:val="center"/>
          </w:tcPr>
          <w:p w14:paraId="6FCB93AA"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6FECDBB6"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M10 bolt</w:t>
            </w:r>
          </w:p>
        </w:tc>
        <w:tc>
          <w:tcPr>
            <w:tcW w:w="1134" w:type="dxa"/>
            <w:vAlign w:val="center"/>
          </w:tcPr>
          <w:p w14:paraId="6CB5D82A"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732B7A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0FBB2C0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603BBAE8" w14:textId="77777777" w:rsidTr="005A3F17">
        <w:trPr>
          <w:trHeight w:val="312"/>
          <w:jc w:val="center"/>
        </w:trPr>
        <w:tc>
          <w:tcPr>
            <w:tcW w:w="736" w:type="dxa"/>
            <w:noWrap/>
            <w:vAlign w:val="center"/>
          </w:tcPr>
          <w:p w14:paraId="7A4E26C1"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2331BFF0"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M12 bolt</w:t>
            </w:r>
          </w:p>
        </w:tc>
        <w:tc>
          <w:tcPr>
            <w:tcW w:w="1134" w:type="dxa"/>
            <w:vAlign w:val="center"/>
          </w:tcPr>
          <w:p w14:paraId="469D1D8C"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4836904"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10607A2D"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3F9D4FC4" w14:textId="77777777" w:rsidTr="005A3F17">
        <w:trPr>
          <w:trHeight w:val="312"/>
          <w:jc w:val="center"/>
        </w:trPr>
        <w:tc>
          <w:tcPr>
            <w:tcW w:w="736" w:type="dxa"/>
            <w:noWrap/>
            <w:vAlign w:val="center"/>
          </w:tcPr>
          <w:p w14:paraId="6E7E36B6"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7B05DB8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M14 bolt</w:t>
            </w:r>
          </w:p>
        </w:tc>
        <w:tc>
          <w:tcPr>
            <w:tcW w:w="1134" w:type="dxa"/>
            <w:vAlign w:val="center"/>
          </w:tcPr>
          <w:p w14:paraId="2AC49EBE"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540AB5DD"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39EFCD21"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E177760" w14:textId="77777777" w:rsidTr="005A3F17">
        <w:trPr>
          <w:trHeight w:val="312"/>
          <w:jc w:val="center"/>
        </w:trPr>
        <w:tc>
          <w:tcPr>
            <w:tcW w:w="736" w:type="dxa"/>
            <w:noWrap/>
            <w:vAlign w:val="center"/>
          </w:tcPr>
          <w:p w14:paraId="1109F7CF"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46747F5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M16 bolt</w:t>
            </w:r>
          </w:p>
        </w:tc>
        <w:tc>
          <w:tcPr>
            <w:tcW w:w="1134" w:type="dxa"/>
            <w:vAlign w:val="center"/>
          </w:tcPr>
          <w:p w14:paraId="7E46F157"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02A59FA7"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6EA85B0"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26E819F4" w14:textId="77777777" w:rsidTr="005A3F17">
        <w:trPr>
          <w:trHeight w:val="312"/>
          <w:jc w:val="center"/>
        </w:trPr>
        <w:tc>
          <w:tcPr>
            <w:tcW w:w="736" w:type="dxa"/>
            <w:noWrap/>
            <w:vAlign w:val="center"/>
          </w:tcPr>
          <w:p w14:paraId="354B5E77"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773C4BD"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Contact grease:</w:t>
            </w:r>
          </w:p>
        </w:tc>
        <w:tc>
          <w:tcPr>
            <w:tcW w:w="1134" w:type="dxa"/>
            <w:vAlign w:val="center"/>
          </w:tcPr>
          <w:p w14:paraId="1F4F4168" w14:textId="77777777" w:rsidR="005A3F17" w:rsidRPr="004C0DDC" w:rsidRDefault="005A3F17" w:rsidP="00C57BE0">
            <w:pPr>
              <w:spacing w:line="264" w:lineRule="auto"/>
              <w:jc w:val="center"/>
              <w:rPr>
                <w:rFonts w:asciiTheme="majorHAnsi" w:hAnsiTheme="majorHAnsi" w:cstheme="majorHAnsi"/>
                <w:sz w:val="24"/>
              </w:rPr>
            </w:pPr>
          </w:p>
        </w:tc>
        <w:tc>
          <w:tcPr>
            <w:tcW w:w="2551" w:type="dxa"/>
            <w:noWrap/>
            <w:vAlign w:val="center"/>
          </w:tcPr>
          <w:p w14:paraId="3E8CF5D8"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40C028C0"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7D5BF9E1" w14:textId="77777777" w:rsidTr="005A3F17">
        <w:trPr>
          <w:trHeight w:val="312"/>
          <w:jc w:val="center"/>
        </w:trPr>
        <w:tc>
          <w:tcPr>
            <w:tcW w:w="736" w:type="dxa"/>
            <w:noWrap/>
            <w:vAlign w:val="center"/>
          </w:tcPr>
          <w:p w14:paraId="31387511"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5DEFD555" w14:textId="4BFE24A5" w:rsidR="005A3F17" w:rsidRPr="004C0DDC" w:rsidRDefault="00BE1FCD" w:rsidP="00C57BE0">
            <w:pPr>
              <w:spacing w:line="264" w:lineRule="auto"/>
              <w:rPr>
                <w:rFonts w:asciiTheme="majorHAnsi" w:hAnsiTheme="majorHAnsi" w:cstheme="majorHAnsi"/>
                <w:sz w:val="24"/>
              </w:rPr>
            </w:pPr>
            <w:r w:rsidRPr="004C0DDC">
              <w:rPr>
                <w:rFonts w:asciiTheme="majorHAnsi" w:hAnsiTheme="majorHAnsi" w:cstheme="majorHAnsi"/>
                <w:sz w:val="24"/>
              </w:rPr>
              <w:t>- Manufacturer/</w:t>
            </w:r>
            <w:r w:rsidR="005A3F17" w:rsidRPr="004C0DDC">
              <w:rPr>
                <w:rFonts w:asciiTheme="majorHAnsi" w:hAnsiTheme="majorHAnsi" w:cstheme="majorHAnsi"/>
                <w:sz w:val="24"/>
              </w:rPr>
              <w:t>Country of  Origin</w:t>
            </w:r>
          </w:p>
        </w:tc>
        <w:tc>
          <w:tcPr>
            <w:tcW w:w="1134" w:type="dxa"/>
            <w:vAlign w:val="center"/>
          </w:tcPr>
          <w:p w14:paraId="54D7F4A5"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7BD144D1"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To be specified</w:t>
            </w:r>
          </w:p>
        </w:tc>
        <w:tc>
          <w:tcPr>
            <w:tcW w:w="1134" w:type="dxa"/>
            <w:noWrap/>
            <w:vAlign w:val="center"/>
          </w:tcPr>
          <w:p w14:paraId="2649EED4"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100F9517" w14:textId="77777777" w:rsidTr="005A3F17">
        <w:trPr>
          <w:trHeight w:val="312"/>
          <w:jc w:val="center"/>
        </w:trPr>
        <w:tc>
          <w:tcPr>
            <w:tcW w:w="736" w:type="dxa"/>
            <w:noWrap/>
            <w:vAlign w:val="center"/>
          </w:tcPr>
          <w:p w14:paraId="4C8E15CA" w14:textId="77777777" w:rsidR="005A3F17" w:rsidRPr="004C0DDC" w:rsidRDefault="005A3F17" w:rsidP="00C57BE0">
            <w:pPr>
              <w:spacing w:line="264" w:lineRule="auto"/>
              <w:jc w:val="center"/>
              <w:rPr>
                <w:rFonts w:asciiTheme="majorHAnsi" w:hAnsiTheme="majorHAnsi" w:cstheme="majorHAnsi"/>
                <w:sz w:val="24"/>
              </w:rPr>
            </w:pPr>
          </w:p>
        </w:tc>
        <w:tc>
          <w:tcPr>
            <w:tcW w:w="4252" w:type="dxa"/>
            <w:noWrap/>
            <w:vAlign w:val="center"/>
          </w:tcPr>
          <w:p w14:paraId="01E6B357"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 Quantity</w:t>
            </w:r>
          </w:p>
        </w:tc>
        <w:tc>
          <w:tcPr>
            <w:tcW w:w="1134" w:type="dxa"/>
            <w:vAlign w:val="center"/>
          </w:tcPr>
          <w:p w14:paraId="0A7AB2A0"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20236970"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Conformity with connector</w:t>
            </w:r>
          </w:p>
        </w:tc>
        <w:tc>
          <w:tcPr>
            <w:tcW w:w="1134" w:type="dxa"/>
            <w:noWrap/>
            <w:vAlign w:val="center"/>
          </w:tcPr>
          <w:p w14:paraId="0990B8D6" w14:textId="77777777" w:rsidR="005A3F17" w:rsidRPr="004C0DDC" w:rsidRDefault="005A3F17" w:rsidP="00C57BE0">
            <w:pPr>
              <w:spacing w:line="264" w:lineRule="auto"/>
              <w:jc w:val="center"/>
              <w:rPr>
                <w:rFonts w:asciiTheme="majorHAnsi" w:hAnsiTheme="majorHAnsi" w:cstheme="majorHAnsi"/>
                <w:sz w:val="24"/>
              </w:rPr>
            </w:pPr>
          </w:p>
        </w:tc>
      </w:tr>
      <w:tr w:rsidR="004C0DDC" w:rsidRPr="004C0DDC" w14:paraId="03E7FC88" w14:textId="77777777" w:rsidTr="005A3F17">
        <w:trPr>
          <w:trHeight w:val="312"/>
          <w:jc w:val="center"/>
        </w:trPr>
        <w:tc>
          <w:tcPr>
            <w:tcW w:w="736" w:type="dxa"/>
            <w:noWrap/>
            <w:vAlign w:val="center"/>
          </w:tcPr>
          <w:p w14:paraId="40D75D0C" w14:textId="77777777" w:rsidR="00EB4ED2" w:rsidRPr="004C0DDC" w:rsidRDefault="00EB4ED2"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211974B5" w14:textId="38FBC374" w:rsidR="00EB4ED2" w:rsidRPr="004C0DDC" w:rsidRDefault="00EB4ED2" w:rsidP="00EB4ED2">
            <w:pPr>
              <w:spacing w:line="264" w:lineRule="auto"/>
              <w:rPr>
                <w:rFonts w:asciiTheme="majorHAnsi" w:hAnsiTheme="majorHAnsi" w:cstheme="majorHAnsi"/>
                <w:sz w:val="24"/>
              </w:rPr>
            </w:pPr>
            <w:r w:rsidRPr="004C0DDC">
              <w:rPr>
                <w:rFonts w:asciiTheme="majorHAnsi" w:hAnsiTheme="majorHAnsi" w:cstheme="majorHAnsi"/>
                <w:sz w:val="24"/>
              </w:rPr>
              <w:t>Requirements for testing (according to Technical Specification)</w:t>
            </w:r>
          </w:p>
        </w:tc>
        <w:tc>
          <w:tcPr>
            <w:tcW w:w="1134" w:type="dxa"/>
            <w:vAlign w:val="center"/>
          </w:tcPr>
          <w:p w14:paraId="689F0FBB" w14:textId="77777777" w:rsidR="00EB4ED2" w:rsidRPr="004C0DDC" w:rsidRDefault="00EB4ED2" w:rsidP="00EB4ED2">
            <w:pPr>
              <w:spacing w:line="264" w:lineRule="auto"/>
              <w:jc w:val="center"/>
              <w:rPr>
                <w:rFonts w:asciiTheme="majorHAnsi" w:hAnsiTheme="majorHAnsi" w:cstheme="majorHAnsi"/>
                <w:sz w:val="24"/>
              </w:rPr>
            </w:pPr>
          </w:p>
        </w:tc>
        <w:tc>
          <w:tcPr>
            <w:tcW w:w="2551" w:type="dxa"/>
            <w:vAlign w:val="center"/>
          </w:tcPr>
          <w:p w14:paraId="094B731D" w14:textId="77777777" w:rsidR="00EB4ED2" w:rsidRPr="004C0DDC" w:rsidRDefault="00EB4ED2" w:rsidP="00EB4ED2">
            <w:pPr>
              <w:widowControl w:val="0"/>
              <w:spacing w:before="30" w:after="30"/>
              <w:jc w:val="center"/>
              <w:rPr>
                <w:rFonts w:asciiTheme="majorHAnsi" w:hAnsiTheme="majorHAnsi" w:cstheme="majorHAnsi"/>
                <w:sz w:val="24"/>
              </w:rPr>
            </w:pPr>
            <w:r w:rsidRPr="004C0DDC">
              <w:rPr>
                <w:rFonts w:asciiTheme="majorHAnsi" w:hAnsiTheme="majorHAnsi" w:cstheme="majorHAnsi"/>
                <w:sz w:val="24"/>
              </w:rPr>
              <w:t>To be supplied.</w:t>
            </w:r>
          </w:p>
          <w:p w14:paraId="4F217B72" w14:textId="725276E2" w:rsidR="00EB4ED2" w:rsidRPr="004C0DDC" w:rsidRDefault="00EB4ED2" w:rsidP="00EB4ED2">
            <w:pPr>
              <w:spacing w:line="264" w:lineRule="auto"/>
              <w:jc w:val="center"/>
              <w:rPr>
                <w:rFonts w:asciiTheme="majorHAnsi" w:hAnsiTheme="majorHAnsi" w:cstheme="majorHAnsi"/>
                <w:sz w:val="24"/>
              </w:rPr>
            </w:pPr>
            <w:r w:rsidRPr="004C0DDC">
              <w:rPr>
                <w:rFonts w:asciiTheme="majorHAnsi" w:hAnsiTheme="majorHAnsi" w:cstheme="majorHAnsi"/>
                <w:sz w:val="24"/>
              </w:rPr>
              <w:t>The Bidder shall be filled list of test report as shown in item 2.</w:t>
            </w:r>
            <w:r w:rsidR="00D75EDF" w:rsidRPr="004C0DDC">
              <w:rPr>
                <w:rFonts w:asciiTheme="majorHAnsi" w:hAnsiTheme="majorHAnsi" w:cstheme="majorHAnsi"/>
                <w:sz w:val="24"/>
              </w:rPr>
              <w:t>23</w:t>
            </w:r>
          </w:p>
        </w:tc>
        <w:tc>
          <w:tcPr>
            <w:tcW w:w="1134" w:type="dxa"/>
            <w:noWrap/>
            <w:vAlign w:val="center"/>
          </w:tcPr>
          <w:p w14:paraId="52899A0E" w14:textId="77777777" w:rsidR="00EB4ED2" w:rsidRPr="004C0DDC" w:rsidRDefault="00EB4ED2" w:rsidP="00EB4ED2">
            <w:pPr>
              <w:spacing w:line="264" w:lineRule="auto"/>
              <w:jc w:val="center"/>
              <w:rPr>
                <w:rFonts w:asciiTheme="majorHAnsi" w:hAnsiTheme="majorHAnsi" w:cstheme="majorHAnsi"/>
                <w:sz w:val="24"/>
              </w:rPr>
            </w:pPr>
          </w:p>
        </w:tc>
      </w:tr>
      <w:tr w:rsidR="004C0DDC" w:rsidRPr="004C0DDC" w14:paraId="352823C9" w14:textId="77777777" w:rsidTr="005A3F17">
        <w:trPr>
          <w:trHeight w:val="312"/>
          <w:jc w:val="center"/>
        </w:trPr>
        <w:tc>
          <w:tcPr>
            <w:tcW w:w="736" w:type="dxa"/>
            <w:noWrap/>
            <w:vAlign w:val="center"/>
          </w:tcPr>
          <w:p w14:paraId="75CFA107" w14:textId="77777777" w:rsidR="005A3F17" w:rsidRPr="004C0DDC" w:rsidRDefault="005A3F17" w:rsidP="00F24C1F">
            <w:pPr>
              <w:pStyle w:val="ListParagraph"/>
              <w:numPr>
                <w:ilvl w:val="0"/>
                <w:numId w:val="45"/>
              </w:numPr>
              <w:spacing w:before="60" w:after="60" w:line="264" w:lineRule="auto"/>
              <w:jc w:val="center"/>
              <w:rPr>
                <w:rFonts w:asciiTheme="majorHAnsi" w:hAnsiTheme="majorHAnsi" w:cstheme="majorHAnsi"/>
                <w:szCs w:val="24"/>
              </w:rPr>
            </w:pPr>
          </w:p>
        </w:tc>
        <w:tc>
          <w:tcPr>
            <w:tcW w:w="4252" w:type="dxa"/>
            <w:noWrap/>
            <w:vAlign w:val="center"/>
          </w:tcPr>
          <w:p w14:paraId="39618F84" w14:textId="77777777" w:rsidR="005A3F17" w:rsidRPr="004C0DDC" w:rsidRDefault="005A3F17" w:rsidP="00C57BE0">
            <w:pPr>
              <w:spacing w:line="264" w:lineRule="auto"/>
              <w:rPr>
                <w:rFonts w:asciiTheme="majorHAnsi" w:hAnsiTheme="majorHAnsi" w:cstheme="majorHAnsi"/>
                <w:sz w:val="24"/>
              </w:rPr>
            </w:pPr>
            <w:r w:rsidRPr="004C0DDC">
              <w:rPr>
                <w:rFonts w:asciiTheme="majorHAnsi" w:hAnsiTheme="majorHAnsi" w:cstheme="majorHAnsi"/>
                <w:sz w:val="24"/>
              </w:rPr>
              <w:t>Catalogue</w:t>
            </w:r>
          </w:p>
        </w:tc>
        <w:tc>
          <w:tcPr>
            <w:tcW w:w="1134" w:type="dxa"/>
            <w:vAlign w:val="center"/>
          </w:tcPr>
          <w:p w14:paraId="6ECB8C19" w14:textId="77777777" w:rsidR="005A3F17" w:rsidRPr="004C0DDC" w:rsidRDefault="005A3F17" w:rsidP="00C57BE0">
            <w:pPr>
              <w:spacing w:line="264" w:lineRule="auto"/>
              <w:jc w:val="center"/>
              <w:rPr>
                <w:rFonts w:asciiTheme="majorHAnsi" w:hAnsiTheme="majorHAnsi" w:cstheme="majorHAnsi"/>
                <w:sz w:val="24"/>
              </w:rPr>
            </w:pPr>
          </w:p>
        </w:tc>
        <w:tc>
          <w:tcPr>
            <w:tcW w:w="2551" w:type="dxa"/>
            <w:vAlign w:val="center"/>
          </w:tcPr>
          <w:p w14:paraId="11CA906C" w14:textId="77777777" w:rsidR="005A3F17" w:rsidRPr="004C0DDC" w:rsidRDefault="005A3F17" w:rsidP="00C57BE0">
            <w:pPr>
              <w:spacing w:line="264" w:lineRule="auto"/>
              <w:jc w:val="center"/>
              <w:rPr>
                <w:rFonts w:asciiTheme="majorHAnsi" w:hAnsiTheme="majorHAnsi" w:cstheme="majorHAnsi"/>
                <w:sz w:val="24"/>
              </w:rPr>
            </w:pPr>
            <w:r w:rsidRPr="004C0DDC">
              <w:rPr>
                <w:rFonts w:asciiTheme="majorHAnsi" w:hAnsiTheme="majorHAnsi" w:cstheme="majorHAnsi"/>
                <w:sz w:val="24"/>
              </w:rPr>
              <w:t>Yes</w:t>
            </w:r>
          </w:p>
        </w:tc>
        <w:tc>
          <w:tcPr>
            <w:tcW w:w="1134" w:type="dxa"/>
            <w:noWrap/>
            <w:vAlign w:val="center"/>
          </w:tcPr>
          <w:p w14:paraId="23134418" w14:textId="77777777" w:rsidR="005A3F17" w:rsidRPr="004C0DDC" w:rsidRDefault="005A3F17" w:rsidP="00C57BE0">
            <w:pPr>
              <w:spacing w:line="264" w:lineRule="auto"/>
              <w:jc w:val="center"/>
              <w:rPr>
                <w:rFonts w:asciiTheme="majorHAnsi" w:hAnsiTheme="majorHAnsi" w:cstheme="majorHAnsi"/>
                <w:sz w:val="24"/>
              </w:rPr>
            </w:pPr>
          </w:p>
        </w:tc>
      </w:tr>
    </w:tbl>
    <w:p w14:paraId="4E4C6FFD" w14:textId="77777777" w:rsidR="00DA4957" w:rsidRDefault="00DA4957">
      <w:pPr>
        <w:tabs>
          <w:tab w:val="clear" w:pos="0"/>
        </w:tabs>
        <w:autoSpaceDE/>
        <w:autoSpaceDN/>
        <w:adjustRightInd/>
        <w:spacing w:before="0" w:after="0" w:line="240" w:lineRule="auto"/>
        <w:jc w:val="left"/>
        <w:rPr>
          <w:rFonts w:asciiTheme="majorHAnsi" w:hAnsiTheme="majorHAnsi" w:cstheme="majorHAnsi"/>
          <w:b/>
          <w:i/>
          <w:color w:val="000000" w:themeColor="text1"/>
          <w:sz w:val="24"/>
        </w:rPr>
        <w:sectPr w:rsidR="00DA4957" w:rsidSect="003D617C">
          <w:pgSz w:w="11906" w:h="16838" w:code="9"/>
          <w:pgMar w:top="1135" w:right="1134" w:bottom="993" w:left="1701" w:header="680" w:footer="680" w:gutter="0"/>
          <w:cols w:space="720"/>
          <w:docGrid w:linePitch="360"/>
        </w:sectPr>
      </w:pPr>
    </w:p>
    <w:p w14:paraId="2F1CD578" w14:textId="2B63A18C" w:rsidR="00DA4957" w:rsidRPr="00DA4957" w:rsidRDefault="00DA4957" w:rsidP="00DA4957">
      <w:pPr>
        <w:widowControl w:val="0"/>
        <w:spacing w:before="0" w:line="264" w:lineRule="auto"/>
        <w:rPr>
          <w:rFonts w:asciiTheme="majorHAnsi" w:hAnsiTheme="majorHAnsi" w:cstheme="majorHAnsi"/>
          <w:color w:val="FF0000"/>
        </w:rPr>
      </w:pPr>
      <w:r w:rsidRPr="00DA4957">
        <w:rPr>
          <w:rFonts w:asciiTheme="majorHAnsi" w:hAnsiTheme="majorHAnsi" w:cstheme="majorHAnsi"/>
          <w:color w:val="FF0000"/>
        </w:rPr>
        <w:lastRenderedPageBreak/>
        <w:tab/>
        <w:t>Important note: For each type of goods specified in the scope of supply and the detailed technical requirements for each type of goods, the Bidder is required to provide a statistic of the test reports of the equipment as required in BD (attached with offered) is described in the following table</w:t>
      </w:r>
    </w:p>
    <w:p w14:paraId="00363AB5" w14:textId="77777777" w:rsidR="00DA4957" w:rsidRPr="00DA4957" w:rsidRDefault="00DA4957" w:rsidP="00DA4957">
      <w:pPr>
        <w:widowControl w:val="0"/>
        <w:spacing w:before="0" w:line="264" w:lineRule="auto"/>
        <w:rPr>
          <w:rFonts w:asciiTheme="majorHAnsi" w:hAnsiTheme="majorHAnsi" w:cstheme="majorHAnsi"/>
          <w:b/>
          <w:color w:val="000000" w:themeColor="text1"/>
        </w:rPr>
      </w:pPr>
      <w:r w:rsidRPr="00DA4957">
        <w:rPr>
          <w:rFonts w:asciiTheme="majorHAnsi" w:hAnsiTheme="majorHAnsi" w:cstheme="majorHAnsi"/>
          <w:b/>
          <w:color w:val="000000" w:themeColor="text1"/>
        </w:rPr>
        <w:t>LIST OF TEST REPORTS</w:t>
      </w:r>
    </w:p>
    <w:tbl>
      <w:tblPr>
        <w:tblW w:w="14734" w:type="dxa"/>
        <w:jc w:val="center"/>
        <w:tblLayout w:type="fixed"/>
        <w:tblLook w:val="04A0" w:firstRow="1" w:lastRow="0" w:firstColumn="1" w:lastColumn="0" w:noHBand="0" w:noVBand="1"/>
      </w:tblPr>
      <w:tblGrid>
        <w:gridCol w:w="704"/>
        <w:gridCol w:w="1976"/>
        <w:gridCol w:w="1686"/>
        <w:gridCol w:w="1463"/>
        <w:gridCol w:w="1370"/>
        <w:gridCol w:w="2435"/>
        <w:gridCol w:w="1533"/>
        <w:gridCol w:w="1178"/>
        <w:gridCol w:w="1297"/>
        <w:gridCol w:w="1092"/>
      </w:tblGrid>
      <w:tr w:rsidR="00DA4957" w:rsidRPr="00DA4957" w14:paraId="3023B2AA" w14:textId="77777777" w:rsidTr="00F86051">
        <w:trPr>
          <w:trHeight w:val="855"/>
          <w:tblHeader/>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76EAA0"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No.</w:t>
            </w:r>
          </w:p>
        </w:tc>
        <w:tc>
          <w:tcPr>
            <w:tcW w:w="1976" w:type="dxa"/>
            <w:tcBorders>
              <w:top w:val="single" w:sz="4" w:space="0" w:color="auto"/>
              <w:left w:val="nil"/>
              <w:bottom w:val="single" w:sz="4" w:space="0" w:color="auto"/>
              <w:right w:val="single" w:sz="4" w:space="0" w:color="auto"/>
            </w:tcBorders>
            <w:noWrap/>
            <w:vAlign w:val="center"/>
          </w:tcPr>
          <w:p w14:paraId="5C13D0CB"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equipment</w:t>
            </w:r>
          </w:p>
        </w:tc>
        <w:tc>
          <w:tcPr>
            <w:tcW w:w="1686" w:type="dxa"/>
            <w:tcBorders>
              <w:top w:val="single" w:sz="4" w:space="0" w:color="auto"/>
              <w:left w:val="nil"/>
              <w:bottom w:val="single" w:sz="4" w:space="0" w:color="auto"/>
              <w:right w:val="single" w:sz="4" w:space="0" w:color="auto"/>
            </w:tcBorders>
            <w:vAlign w:val="center"/>
          </w:tcPr>
          <w:p w14:paraId="7F3DEDB5"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Manufacture/Country of Origin</w:t>
            </w:r>
          </w:p>
        </w:tc>
        <w:tc>
          <w:tcPr>
            <w:tcW w:w="1463" w:type="dxa"/>
            <w:tcBorders>
              <w:top w:val="single" w:sz="4" w:space="0" w:color="auto"/>
              <w:left w:val="nil"/>
              <w:bottom w:val="single" w:sz="4" w:space="0" w:color="auto"/>
              <w:right w:val="single" w:sz="4" w:space="0" w:color="auto"/>
            </w:tcBorders>
            <w:vAlign w:val="center"/>
          </w:tcPr>
          <w:p w14:paraId="05D54386"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Laboratory</w:t>
            </w:r>
          </w:p>
        </w:tc>
        <w:tc>
          <w:tcPr>
            <w:tcW w:w="1370" w:type="dxa"/>
            <w:tcBorders>
              <w:top w:val="single" w:sz="4" w:space="0" w:color="auto"/>
              <w:left w:val="nil"/>
              <w:bottom w:val="single" w:sz="4" w:space="0" w:color="auto"/>
              <w:right w:val="single" w:sz="4" w:space="0" w:color="auto"/>
            </w:tcBorders>
            <w:vAlign w:val="center"/>
          </w:tcPr>
          <w:p w14:paraId="618C2E70" w14:textId="77777777" w:rsidR="00DA4957" w:rsidRPr="00DA4957" w:rsidRDefault="00DA4957" w:rsidP="00DA4957">
            <w:pPr>
              <w:tabs>
                <w:tab w:val="clear" w:pos="0"/>
              </w:tabs>
              <w:autoSpaceDE/>
              <w:autoSpaceDN/>
              <w:adjustRightInd/>
              <w:spacing w:before="0" w:after="0" w:line="240" w:lineRule="auto"/>
              <w:ind w:left="-57" w:right="-57"/>
              <w:jc w:val="center"/>
              <w:rPr>
                <w:b/>
                <w:bCs/>
                <w:color w:val="000000" w:themeColor="text1"/>
                <w:w w:val="95"/>
                <w:sz w:val="24"/>
                <w:szCs w:val="20"/>
              </w:rPr>
            </w:pPr>
            <w:r w:rsidRPr="00DA4957">
              <w:rPr>
                <w:b/>
                <w:bCs/>
                <w:color w:val="000000" w:themeColor="text1"/>
                <w:w w:val="95"/>
                <w:sz w:val="24"/>
                <w:szCs w:val="20"/>
              </w:rPr>
              <w:t>Name of Equipment</w:t>
            </w:r>
          </w:p>
        </w:tc>
        <w:tc>
          <w:tcPr>
            <w:tcW w:w="2435" w:type="dxa"/>
            <w:tcBorders>
              <w:top w:val="single" w:sz="4" w:space="0" w:color="auto"/>
              <w:left w:val="nil"/>
              <w:bottom w:val="single" w:sz="4" w:space="0" w:color="auto"/>
              <w:right w:val="single" w:sz="4" w:space="0" w:color="auto"/>
            </w:tcBorders>
            <w:vAlign w:val="center"/>
          </w:tcPr>
          <w:p w14:paraId="59DE78D2"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Name of Test</w:t>
            </w:r>
          </w:p>
        </w:tc>
        <w:tc>
          <w:tcPr>
            <w:tcW w:w="1533" w:type="dxa"/>
            <w:tcBorders>
              <w:top w:val="single" w:sz="4" w:space="0" w:color="auto"/>
              <w:left w:val="single" w:sz="4" w:space="0" w:color="auto"/>
              <w:bottom w:val="single" w:sz="4" w:space="0" w:color="auto"/>
              <w:right w:val="single" w:sz="4" w:space="0" w:color="auto"/>
            </w:tcBorders>
            <w:vAlign w:val="center"/>
          </w:tcPr>
          <w:p w14:paraId="46CDECFA"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Dated of test/Nam of code</w:t>
            </w:r>
          </w:p>
        </w:tc>
        <w:tc>
          <w:tcPr>
            <w:tcW w:w="1178" w:type="dxa"/>
            <w:tcBorders>
              <w:top w:val="single" w:sz="4" w:space="0" w:color="auto"/>
              <w:left w:val="nil"/>
              <w:bottom w:val="single" w:sz="4" w:space="0" w:color="auto"/>
              <w:right w:val="single" w:sz="4" w:space="0" w:color="auto"/>
            </w:tcBorders>
            <w:vAlign w:val="center"/>
          </w:tcPr>
          <w:p w14:paraId="650900BE" w14:textId="77777777" w:rsidR="00DA4957" w:rsidRPr="00DA4957" w:rsidRDefault="00DA4957" w:rsidP="00DA4957">
            <w:pPr>
              <w:tabs>
                <w:tab w:val="clear" w:pos="0"/>
              </w:tabs>
              <w:autoSpaceDE/>
              <w:autoSpaceDN/>
              <w:adjustRightInd/>
              <w:spacing w:before="0" w:after="0" w:line="240" w:lineRule="auto"/>
              <w:ind w:left="-57" w:right="-57"/>
              <w:jc w:val="center"/>
              <w:rPr>
                <w:b/>
                <w:bCs/>
                <w:color w:val="000000" w:themeColor="text1"/>
                <w:w w:val="95"/>
                <w:sz w:val="24"/>
                <w:szCs w:val="20"/>
              </w:rPr>
            </w:pPr>
            <w:r w:rsidRPr="00DA4957">
              <w:rPr>
                <w:b/>
                <w:bCs/>
                <w:color w:val="000000" w:themeColor="text1"/>
                <w:w w:val="95"/>
                <w:sz w:val="24"/>
                <w:szCs w:val="20"/>
              </w:rPr>
              <w:t>Standard</w:t>
            </w:r>
          </w:p>
        </w:tc>
        <w:tc>
          <w:tcPr>
            <w:tcW w:w="1297" w:type="dxa"/>
            <w:tcBorders>
              <w:top w:val="single" w:sz="4" w:space="0" w:color="auto"/>
              <w:left w:val="nil"/>
              <w:bottom w:val="single" w:sz="4" w:space="0" w:color="auto"/>
              <w:right w:val="single" w:sz="4" w:space="0" w:color="auto"/>
            </w:tcBorders>
            <w:vAlign w:val="center"/>
          </w:tcPr>
          <w:p w14:paraId="256E75A2"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w w:val="95"/>
                <w:sz w:val="24"/>
                <w:szCs w:val="20"/>
              </w:rPr>
            </w:pPr>
            <w:r w:rsidRPr="00DA4957">
              <w:rPr>
                <w:b/>
                <w:bCs/>
                <w:color w:val="000000" w:themeColor="text1"/>
                <w:w w:val="95"/>
                <w:sz w:val="24"/>
                <w:szCs w:val="20"/>
              </w:rPr>
              <w:t>Evaluated</w:t>
            </w:r>
          </w:p>
        </w:tc>
        <w:tc>
          <w:tcPr>
            <w:tcW w:w="1092" w:type="dxa"/>
            <w:tcBorders>
              <w:top w:val="single" w:sz="4" w:space="0" w:color="auto"/>
              <w:left w:val="nil"/>
              <w:bottom w:val="single" w:sz="4" w:space="0" w:color="auto"/>
              <w:right w:val="single" w:sz="4" w:space="0" w:color="auto"/>
            </w:tcBorders>
            <w:vAlign w:val="center"/>
          </w:tcPr>
          <w:p w14:paraId="19A37DF4" w14:textId="77777777" w:rsidR="00DA4957" w:rsidRPr="00DA4957" w:rsidRDefault="00DA4957" w:rsidP="00DA4957">
            <w:pPr>
              <w:tabs>
                <w:tab w:val="clear" w:pos="0"/>
              </w:tabs>
              <w:autoSpaceDE/>
              <w:autoSpaceDN/>
              <w:adjustRightInd/>
              <w:spacing w:before="0" w:after="0" w:line="240" w:lineRule="auto"/>
              <w:ind w:left="-57" w:right="-57"/>
              <w:jc w:val="left"/>
              <w:rPr>
                <w:b/>
                <w:bCs/>
                <w:color w:val="000000" w:themeColor="text1"/>
                <w:sz w:val="24"/>
                <w:szCs w:val="20"/>
              </w:rPr>
            </w:pPr>
            <w:r w:rsidRPr="00DA4957">
              <w:rPr>
                <w:b/>
                <w:bCs/>
                <w:color w:val="000000" w:themeColor="text1"/>
                <w:sz w:val="24"/>
                <w:szCs w:val="20"/>
              </w:rPr>
              <w:t>Remark</w:t>
            </w:r>
          </w:p>
        </w:tc>
      </w:tr>
      <w:tr w:rsidR="00DA4957" w:rsidRPr="00DA4957" w14:paraId="0A92342B" w14:textId="77777777" w:rsidTr="00F86051">
        <w:trPr>
          <w:trHeight w:val="285"/>
          <w:tblHeader/>
          <w:jc w:val="center"/>
        </w:trPr>
        <w:tc>
          <w:tcPr>
            <w:tcW w:w="704" w:type="dxa"/>
            <w:tcBorders>
              <w:top w:val="nil"/>
              <w:left w:val="single" w:sz="4" w:space="0" w:color="auto"/>
              <w:bottom w:val="single" w:sz="4" w:space="0" w:color="auto"/>
              <w:right w:val="single" w:sz="4" w:space="0" w:color="auto"/>
            </w:tcBorders>
            <w:noWrap/>
            <w:vAlign w:val="center"/>
          </w:tcPr>
          <w:p w14:paraId="6489E000"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w:t>
            </w:r>
          </w:p>
        </w:tc>
        <w:tc>
          <w:tcPr>
            <w:tcW w:w="1976" w:type="dxa"/>
            <w:tcBorders>
              <w:top w:val="nil"/>
              <w:left w:val="nil"/>
              <w:bottom w:val="single" w:sz="4" w:space="0" w:color="auto"/>
              <w:right w:val="single" w:sz="4" w:space="0" w:color="auto"/>
            </w:tcBorders>
            <w:noWrap/>
            <w:vAlign w:val="center"/>
          </w:tcPr>
          <w:p w14:paraId="18633B57"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2</w:t>
            </w:r>
          </w:p>
        </w:tc>
        <w:tc>
          <w:tcPr>
            <w:tcW w:w="1686" w:type="dxa"/>
            <w:tcBorders>
              <w:top w:val="nil"/>
              <w:left w:val="nil"/>
              <w:bottom w:val="single" w:sz="4" w:space="0" w:color="auto"/>
              <w:right w:val="single" w:sz="4" w:space="0" w:color="auto"/>
            </w:tcBorders>
            <w:noWrap/>
            <w:vAlign w:val="center"/>
          </w:tcPr>
          <w:p w14:paraId="31E83C31"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4</w:t>
            </w:r>
          </w:p>
        </w:tc>
        <w:tc>
          <w:tcPr>
            <w:tcW w:w="1463" w:type="dxa"/>
            <w:tcBorders>
              <w:top w:val="nil"/>
              <w:left w:val="nil"/>
              <w:bottom w:val="single" w:sz="4" w:space="0" w:color="auto"/>
              <w:right w:val="single" w:sz="4" w:space="0" w:color="auto"/>
            </w:tcBorders>
            <w:noWrap/>
            <w:vAlign w:val="center"/>
          </w:tcPr>
          <w:p w14:paraId="3559F77F"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5</w:t>
            </w:r>
          </w:p>
        </w:tc>
        <w:tc>
          <w:tcPr>
            <w:tcW w:w="1370" w:type="dxa"/>
            <w:tcBorders>
              <w:top w:val="nil"/>
              <w:left w:val="nil"/>
              <w:bottom w:val="single" w:sz="4" w:space="0" w:color="auto"/>
              <w:right w:val="single" w:sz="4" w:space="0" w:color="auto"/>
            </w:tcBorders>
            <w:noWrap/>
            <w:vAlign w:val="center"/>
          </w:tcPr>
          <w:p w14:paraId="577898DB"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6</w:t>
            </w:r>
          </w:p>
        </w:tc>
        <w:tc>
          <w:tcPr>
            <w:tcW w:w="2435" w:type="dxa"/>
            <w:tcBorders>
              <w:top w:val="nil"/>
              <w:left w:val="nil"/>
              <w:bottom w:val="single" w:sz="4" w:space="0" w:color="auto"/>
              <w:right w:val="single" w:sz="4" w:space="0" w:color="auto"/>
            </w:tcBorders>
            <w:vAlign w:val="center"/>
          </w:tcPr>
          <w:p w14:paraId="488CDB9B"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7</w:t>
            </w:r>
          </w:p>
        </w:tc>
        <w:tc>
          <w:tcPr>
            <w:tcW w:w="1533" w:type="dxa"/>
            <w:tcBorders>
              <w:top w:val="single" w:sz="4" w:space="0" w:color="auto"/>
              <w:left w:val="single" w:sz="4" w:space="0" w:color="auto"/>
              <w:bottom w:val="single" w:sz="4" w:space="0" w:color="auto"/>
              <w:right w:val="single" w:sz="4" w:space="0" w:color="auto"/>
            </w:tcBorders>
            <w:noWrap/>
            <w:vAlign w:val="center"/>
          </w:tcPr>
          <w:p w14:paraId="5ED19F2D"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8</w:t>
            </w:r>
          </w:p>
        </w:tc>
        <w:tc>
          <w:tcPr>
            <w:tcW w:w="1178" w:type="dxa"/>
            <w:tcBorders>
              <w:top w:val="nil"/>
              <w:left w:val="nil"/>
              <w:bottom w:val="single" w:sz="4" w:space="0" w:color="auto"/>
              <w:right w:val="single" w:sz="4" w:space="0" w:color="auto"/>
            </w:tcBorders>
            <w:noWrap/>
            <w:vAlign w:val="center"/>
          </w:tcPr>
          <w:p w14:paraId="2AD46155"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9</w:t>
            </w:r>
          </w:p>
        </w:tc>
        <w:tc>
          <w:tcPr>
            <w:tcW w:w="1297" w:type="dxa"/>
            <w:tcBorders>
              <w:top w:val="nil"/>
              <w:left w:val="nil"/>
              <w:bottom w:val="single" w:sz="4" w:space="0" w:color="auto"/>
              <w:right w:val="single" w:sz="4" w:space="0" w:color="auto"/>
            </w:tcBorders>
            <w:noWrap/>
            <w:vAlign w:val="center"/>
          </w:tcPr>
          <w:p w14:paraId="30A6C782"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10</w:t>
            </w:r>
          </w:p>
        </w:tc>
        <w:tc>
          <w:tcPr>
            <w:tcW w:w="1092" w:type="dxa"/>
            <w:tcBorders>
              <w:top w:val="nil"/>
              <w:left w:val="nil"/>
              <w:bottom w:val="single" w:sz="4" w:space="0" w:color="auto"/>
              <w:right w:val="single" w:sz="4" w:space="0" w:color="auto"/>
            </w:tcBorders>
            <w:noWrap/>
            <w:vAlign w:val="center"/>
          </w:tcPr>
          <w:p w14:paraId="09408099"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11</w:t>
            </w:r>
          </w:p>
        </w:tc>
      </w:tr>
      <w:tr w:rsidR="00DA4957" w:rsidRPr="00DA4957" w14:paraId="2A4AE7AE" w14:textId="77777777" w:rsidTr="00F86051">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25E80D25" w14:textId="77777777" w:rsidR="00DA4957" w:rsidRPr="00DA4957" w:rsidRDefault="00DA4957" w:rsidP="00DA4957">
            <w:pPr>
              <w:tabs>
                <w:tab w:val="clear" w:pos="0"/>
              </w:tabs>
              <w:autoSpaceDE/>
              <w:autoSpaceDN/>
              <w:adjustRightInd/>
              <w:spacing w:before="0" w:after="0" w:line="240" w:lineRule="auto"/>
              <w:jc w:val="center"/>
              <w:rPr>
                <w:b/>
                <w:bCs/>
                <w:color w:val="000000" w:themeColor="text1"/>
                <w:sz w:val="24"/>
                <w:szCs w:val="20"/>
              </w:rPr>
            </w:pPr>
            <w:r w:rsidRPr="00DA4957">
              <w:rPr>
                <w:b/>
                <w:bCs/>
                <w:color w:val="000000" w:themeColor="text1"/>
                <w:sz w:val="24"/>
                <w:szCs w:val="20"/>
              </w:rPr>
              <w:t>1</w:t>
            </w:r>
          </w:p>
        </w:tc>
        <w:tc>
          <w:tcPr>
            <w:tcW w:w="1976" w:type="dxa"/>
            <w:tcBorders>
              <w:top w:val="nil"/>
              <w:left w:val="nil"/>
              <w:bottom w:val="single" w:sz="4" w:space="0" w:color="auto"/>
              <w:right w:val="single" w:sz="4" w:space="0" w:color="auto"/>
            </w:tcBorders>
            <w:vAlign w:val="center"/>
          </w:tcPr>
          <w:p w14:paraId="524D0EC5" w14:textId="77777777" w:rsidR="00DA4957" w:rsidRPr="00DA4957" w:rsidRDefault="00DA4957" w:rsidP="00DA4957">
            <w:pPr>
              <w:tabs>
                <w:tab w:val="clear" w:pos="0"/>
              </w:tabs>
              <w:autoSpaceDE/>
              <w:autoSpaceDN/>
              <w:adjustRightInd/>
              <w:spacing w:before="0" w:after="0" w:line="240" w:lineRule="auto"/>
              <w:jc w:val="left"/>
              <w:rPr>
                <w:b/>
                <w:bCs/>
                <w:color w:val="000000" w:themeColor="text1"/>
                <w:sz w:val="24"/>
                <w:szCs w:val="20"/>
              </w:rPr>
            </w:pPr>
            <w:r w:rsidRPr="00DA4957">
              <w:rPr>
                <w:b/>
                <w:color w:val="000000" w:themeColor="text1"/>
                <w:sz w:val="24"/>
                <w:szCs w:val="20"/>
              </w:rPr>
              <w:t>CIRCUIT BREAKER</w:t>
            </w:r>
          </w:p>
        </w:tc>
        <w:tc>
          <w:tcPr>
            <w:tcW w:w="1686" w:type="dxa"/>
            <w:tcBorders>
              <w:top w:val="nil"/>
              <w:left w:val="nil"/>
              <w:bottom w:val="single" w:sz="4" w:space="0" w:color="auto"/>
              <w:right w:val="single" w:sz="4" w:space="0" w:color="auto"/>
            </w:tcBorders>
            <w:noWrap/>
            <w:vAlign w:val="center"/>
          </w:tcPr>
          <w:p w14:paraId="713C7C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noWrap/>
            <w:vAlign w:val="center"/>
          </w:tcPr>
          <w:p w14:paraId="3884DC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noWrap/>
            <w:vAlign w:val="center"/>
          </w:tcPr>
          <w:p w14:paraId="5BFA39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297099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noWrap/>
            <w:vAlign w:val="center"/>
          </w:tcPr>
          <w:p w14:paraId="5FCA97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noWrap/>
            <w:vAlign w:val="center"/>
          </w:tcPr>
          <w:p w14:paraId="7A2EBD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noWrap/>
            <w:vAlign w:val="center"/>
          </w:tcPr>
          <w:p w14:paraId="6E30BC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noWrap/>
            <w:vAlign w:val="center"/>
          </w:tcPr>
          <w:p w14:paraId="5ECE45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C72EE23" w14:textId="77777777" w:rsidTr="00F86051">
        <w:trPr>
          <w:trHeight w:val="450"/>
          <w:jc w:val="center"/>
        </w:trPr>
        <w:tc>
          <w:tcPr>
            <w:tcW w:w="704" w:type="dxa"/>
            <w:tcBorders>
              <w:top w:val="nil"/>
              <w:left w:val="single" w:sz="4" w:space="0" w:color="auto"/>
              <w:bottom w:val="single" w:sz="4" w:space="0" w:color="auto"/>
              <w:right w:val="single" w:sz="4" w:space="0" w:color="auto"/>
            </w:tcBorders>
            <w:noWrap/>
            <w:vAlign w:val="center"/>
          </w:tcPr>
          <w:p w14:paraId="16A6B9B5" w14:textId="77777777" w:rsidR="00DA4957" w:rsidRPr="00DA4957" w:rsidRDefault="00DA4957" w:rsidP="00DA4957">
            <w:pPr>
              <w:tabs>
                <w:tab w:val="clear" w:pos="0"/>
              </w:tabs>
              <w:autoSpaceDE/>
              <w:autoSpaceDN/>
              <w:adjustRightInd/>
              <w:spacing w:before="0" w:after="0" w:line="240" w:lineRule="auto"/>
              <w:jc w:val="center"/>
              <w:rPr>
                <w:bCs/>
                <w:color w:val="000000" w:themeColor="text1"/>
                <w:sz w:val="24"/>
                <w:szCs w:val="20"/>
              </w:rPr>
            </w:pPr>
            <w:r w:rsidRPr="00DA4957">
              <w:rPr>
                <w:bCs/>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152F10C6" w14:textId="77777777" w:rsidR="00DA4957" w:rsidRPr="00DA4957" w:rsidRDefault="00DA4957" w:rsidP="00DA4957">
            <w:pPr>
              <w:tabs>
                <w:tab w:val="clear" w:pos="0"/>
              </w:tabs>
              <w:autoSpaceDE/>
              <w:autoSpaceDN/>
              <w:adjustRightInd/>
              <w:spacing w:before="0" w:after="0" w:line="240" w:lineRule="auto"/>
              <w:jc w:val="left"/>
              <w:rPr>
                <w:bCs/>
                <w:color w:val="000000" w:themeColor="text1"/>
                <w:sz w:val="24"/>
                <w:szCs w:val="20"/>
              </w:rPr>
            </w:pPr>
            <w:r w:rsidRPr="00DA4957">
              <w:rPr>
                <w:bCs/>
                <w:color w:val="000000" w:themeColor="text1"/>
                <w:sz w:val="24"/>
                <w:szCs w:val="20"/>
              </w:rPr>
              <w:t> </w:t>
            </w:r>
          </w:p>
        </w:tc>
        <w:tc>
          <w:tcPr>
            <w:tcW w:w="1686" w:type="dxa"/>
            <w:tcBorders>
              <w:top w:val="nil"/>
              <w:left w:val="nil"/>
              <w:bottom w:val="single" w:sz="4" w:space="0" w:color="auto"/>
              <w:right w:val="single" w:sz="4" w:space="0" w:color="auto"/>
            </w:tcBorders>
            <w:noWrap/>
            <w:vAlign w:val="center"/>
          </w:tcPr>
          <w:p w14:paraId="49A342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463" w:type="dxa"/>
            <w:tcBorders>
              <w:top w:val="nil"/>
              <w:left w:val="nil"/>
              <w:bottom w:val="single" w:sz="4" w:space="0" w:color="auto"/>
              <w:right w:val="single" w:sz="4" w:space="0" w:color="auto"/>
            </w:tcBorders>
            <w:noWrap/>
            <w:vAlign w:val="center"/>
          </w:tcPr>
          <w:p w14:paraId="1735B9B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370" w:type="dxa"/>
            <w:tcBorders>
              <w:top w:val="nil"/>
              <w:left w:val="nil"/>
              <w:bottom w:val="single" w:sz="4" w:space="0" w:color="auto"/>
              <w:right w:val="single" w:sz="4" w:space="0" w:color="auto"/>
            </w:tcBorders>
            <w:noWrap/>
            <w:vAlign w:val="center"/>
          </w:tcPr>
          <w:p w14:paraId="032333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2435" w:type="dxa"/>
            <w:tcBorders>
              <w:top w:val="nil"/>
              <w:left w:val="nil"/>
              <w:bottom w:val="single" w:sz="4" w:space="0" w:color="auto"/>
              <w:right w:val="single" w:sz="4" w:space="0" w:color="auto"/>
            </w:tcBorders>
            <w:vAlign w:val="center"/>
          </w:tcPr>
          <w:p w14:paraId="7889ABE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Dielectric test</w:t>
            </w:r>
          </w:p>
        </w:tc>
        <w:tc>
          <w:tcPr>
            <w:tcW w:w="1533" w:type="dxa"/>
            <w:tcBorders>
              <w:top w:val="single" w:sz="4" w:space="0" w:color="auto"/>
              <w:left w:val="single" w:sz="4" w:space="0" w:color="auto"/>
              <w:bottom w:val="single" w:sz="4" w:space="0" w:color="auto"/>
              <w:right w:val="single" w:sz="4" w:space="0" w:color="auto"/>
            </w:tcBorders>
            <w:noWrap/>
            <w:vAlign w:val="center"/>
          </w:tcPr>
          <w:p w14:paraId="5495B2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178" w:type="dxa"/>
            <w:tcBorders>
              <w:top w:val="nil"/>
              <w:left w:val="nil"/>
              <w:bottom w:val="single" w:sz="4" w:space="0" w:color="auto"/>
              <w:right w:val="single" w:sz="4" w:space="0" w:color="auto"/>
            </w:tcBorders>
            <w:noWrap/>
            <w:vAlign w:val="center"/>
          </w:tcPr>
          <w:p w14:paraId="0DFF6E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297" w:type="dxa"/>
            <w:tcBorders>
              <w:top w:val="nil"/>
              <w:left w:val="nil"/>
              <w:bottom w:val="single" w:sz="4" w:space="0" w:color="auto"/>
              <w:right w:val="single" w:sz="4" w:space="0" w:color="auto"/>
            </w:tcBorders>
            <w:noWrap/>
            <w:vAlign w:val="center"/>
          </w:tcPr>
          <w:p w14:paraId="1B4668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092" w:type="dxa"/>
            <w:tcBorders>
              <w:top w:val="nil"/>
              <w:left w:val="nil"/>
              <w:bottom w:val="single" w:sz="4" w:space="0" w:color="auto"/>
              <w:right w:val="single" w:sz="4" w:space="0" w:color="auto"/>
            </w:tcBorders>
            <w:noWrap/>
            <w:vAlign w:val="center"/>
          </w:tcPr>
          <w:p w14:paraId="772974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r>
      <w:tr w:rsidR="00DA4957" w:rsidRPr="00DA4957" w14:paraId="089E0248"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0266C6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r w:rsidRPr="00DA4957">
              <w:rPr>
                <w:color w:val="000000" w:themeColor="text1"/>
                <w:sz w:val="24"/>
                <w:szCs w:val="20"/>
              </w:rPr>
              <w:t> </w:t>
            </w:r>
          </w:p>
        </w:tc>
        <w:tc>
          <w:tcPr>
            <w:tcW w:w="1976" w:type="dxa"/>
            <w:tcBorders>
              <w:top w:val="nil"/>
              <w:left w:val="nil"/>
              <w:bottom w:val="single" w:sz="4" w:space="0" w:color="auto"/>
              <w:right w:val="single" w:sz="4" w:space="0" w:color="auto"/>
            </w:tcBorders>
            <w:vAlign w:val="center"/>
          </w:tcPr>
          <w:p w14:paraId="4D18EA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686" w:type="dxa"/>
            <w:tcBorders>
              <w:top w:val="nil"/>
              <w:left w:val="nil"/>
              <w:bottom w:val="single" w:sz="4" w:space="0" w:color="auto"/>
              <w:right w:val="single" w:sz="4" w:space="0" w:color="auto"/>
            </w:tcBorders>
            <w:vAlign w:val="center"/>
          </w:tcPr>
          <w:p w14:paraId="4FDEB2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463" w:type="dxa"/>
            <w:tcBorders>
              <w:top w:val="nil"/>
              <w:left w:val="nil"/>
              <w:bottom w:val="single" w:sz="4" w:space="0" w:color="auto"/>
              <w:right w:val="single" w:sz="4" w:space="0" w:color="auto"/>
            </w:tcBorders>
            <w:vAlign w:val="center"/>
          </w:tcPr>
          <w:p w14:paraId="2D6817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370" w:type="dxa"/>
            <w:tcBorders>
              <w:top w:val="nil"/>
              <w:left w:val="nil"/>
              <w:bottom w:val="single" w:sz="4" w:space="0" w:color="auto"/>
              <w:right w:val="single" w:sz="4" w:space="0" w:color="auto"/>
            </w:tcBorders>
            <w:vAlign w:val="center"/>
          </w:tcPr>
          <w:p w14:paraId="0D6A32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2435" w:type="dxa"/>
            <w:tcBorders>
              <w:top w:val="nil"/>
              <w:left w:val="nil"/>
              <w:bottom w:val="single" w:sz="4" w:space="0" w:color="auto"/>
              <w:right w:val="single" w:sz="4" w:space="0" w:color="auto"/>
            </w:tcBorders>
            <w:vAlign w:val="center"/>
          </w:tcPr>
          <w:p w14:paraId="3E1B092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Measurement of the resistance of the main circuit</w:t>
            </w:r>
          </w:p>
        </w:tc>
        <w:tc>
          <w:tcPr>
            <w:tcW w:w="1533" w:type="dxa"/>
            <w:tcBorders>
              <w:top w:val="single" w:sz="4" w:space="0" w:color="auto"/>
              <w:left w:val="single" w:sz="4" w:space="0" w:color="auto"/>
              <w:bottom w:val="single" w:sz="4" w:space="0" w:color="auto"/>
              <w:right w:val="single" w:sz="4" w:space="0" w:color="auto"/>
            </w:tcBorders>
            <w:vAlign w:val="center"/>
          </w:tcPr>
          <w:p w14:paraId="2E3A0D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178" w:type="dxa"/>
            <w:tcBorders>
              <w:top w:val="nil"/>
              <w:left w:val="nil"/>
              <w:bottom w:val="single" w:sz="4" w:space="0" w:color="auto"/>
              <w:right w:val="single" w:sz="4" w:space="0" w:color="auto"/>
            </w:tcBorders>
            <w:vAlign w:val="center"/>
          </w:tcPr>
          <w:p w14:paraId="042BAC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297" w:type="dxa"/>
            <w:tcBorders>
              <w:top w:val="nil"/>
              <w:left w:val="nil"/>
              <w:bottom w:val="single" w:sz="4" w:space="0" w:color="auto"/>
              <w:right w:val="single" w:sz="4" w:space="0" w:color="auto"/>
            </w:tcBorders>
            <w:vAlign w:val="center"/>
          </w:tcPr>
          <w:p w14:paraId="1A76E7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c>
          <w:tcPr>
            <w:tcW w:w="1092" w:type="dxa"/>
            <w:tcBorders>
              <w:top w:val="nil"/>
              <w:left w:val="nil"/>
              <w:bottom w:val="single" w:sz="4" w:space="0" w:color="auto"/>
              <w:right w:val="single" w:sz="4" w:space="0" w:color="auto"/>
            </w:tcBorders>
            <w:vAlign w:val="center"/>
          </w:tcPr>
          <w:p w14:paraId="5EAC07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 </w:t>
            </w:r>
          </w:p>
        </w:tc>
      </w:tr>
      <w:tr w:rsidR="00DA4957" w:rsidRPr="00DA4957" w14:paraId="1FD4FFE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0CA3F3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9E766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529C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53886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482E0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BE0D38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Temperature-rise tests</w:t>
            </w:r>
          </w:p>
        </w:tc>
        <w:tc>
          <w:tcPr>
            <w:tcW w:w="1533" w:type="dxa"/>
            <w:tcBorders>
              <w:top w:val="single" w:sz="4" w:space="0" w:color="auto"/>
              <w:left w:val="single" w:sz="4" w:space="0" w:color="auto"/>
              <w:bottom w:val="single" w:sz="4" w:space="0" w:color="auto"/>
              <w:right w:val="single" w:sz="4" w:space="0" w:color="auto"/>
            </w:tcBorders>
            <w:vAlign w:val="center"/>
          </w:tcPr>
          <w:p w14:paraId="4B1FE6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1E0F4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E211A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7115A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58E7A87"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496A18C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64699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5D7C08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A4D2C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7DA255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7B6671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Short-time withstand current and peak withstand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0B9EA1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5F97F7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63EEABC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5640F8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07B8E36"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15FF383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B1BEE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79937C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A199F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3415DC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45AB0D2C"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Test circuits for short-circuit making and breaking tests</w:t>
            </w:r>
          </w:p>
        </w:tc>
        <w:tc>
          <w:tcPr>
            <w:tcW w:w="1533" w:type="dxa"/>
            <w:tcBorders>
              <w:top w:val="single" w:sz="4" w:space="0" w:color="auto"/>
              <w:left w:val="single" w:sz="4" w:space="0" w:color="auto"/>
              <w:bottom w:val="single" w:sz="4" w:space="0" w:color="auto"/>
              <w:right w:val="single" w:sz="4" w:space="0" w:color="auto"/>
            </w:tcBorders>
            <w:vAlign w:val="center"/>
          </w:tcPr>
          <w:p w14:paraId="4E251E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010B87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326549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2C8E8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8957421"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3F0B682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33A6DB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33562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520E54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0ABE4F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420F096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noProof/>
                <w:color w:val="000000" w:themeColor="text1"/>
                <w:sz w:val="24"/>
                <w:szCs w:val="20"/>
                <w:lang w:val="en-GB" w:eastAsia="x-none"/>
              </w:rPr>
              <w:t>Additional tests on auxiliary and control circuits</w:t>
            </w:r>
          </w:p>
        </w:tc>
        <w:tc>
          <w:tcPr>
            <w:tcW w:w="1533" w:type="dxa"/>
            <w:tcBorders>
              <w:top w:val="single" w:sz="4" w:space="0" w:color="auto"/>
              <w:left w:val="single" w:sz="4" w:space="0" w:color="auto"/>
              <w:bottom w:val="single" w:sz="4" w:space="0" w:color="auto"/>
              <w:right w:val="single" w:sz="4" w:space="0" w:color="auto"/>
            </w:tcBorders>
            <w:vAlign w:val="center"/>
          </w:tcPr>
          <w:p w14:paraId="55E992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C970B2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499375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391012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98EDCF"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5894E98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63CFF4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3BE59F8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732539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7623BB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3E7B834"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noProof/>
                <w:color w:val="000000" w:themeColor="text1"/>
                <w:sz w:val="24"/>
                <w:szCs w:val="20"/>
                <w:lang w:val="en-GB" w:eastAsia="x-none"/>
              </w:rPr>
              <w:t>Mechanical operation tests at ambient temperature (class M1).</w:t>
            </w:r>
          </w:p>
          <w:p w14:paraId="7B9286EB"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3F4ED2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4DDBCB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042D1E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51FA9E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15138BB"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03E7EA4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731281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7EF92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2CE13E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5829E8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5AD6415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highlight w:val="yellow"/>
                <w:lang w:val="en-GB" w:eastAsia="x-none"/>
              </w:rPr>
            </w:pPr>
            <w:r w:rsidRPr="00DA4957">
              <w:rPr>
                <w:noProof/>
                <w:color w:val="000000" w:themeColor="text1"/>
                <w:sz w:val="24"/>
                <w:szCs w:val="20"/>
                <w:lang w:val="en-GB" w:eastAsia="x-none"/>
              </w:rPr>
              <w:t xml:space="preserve">TRV at T100; T60; T30; T10 and fault </w:t>
            </w:r>
            <w:r w:rsidRPr="00DA4957">
              <w:rPr>
                <w:noProof/>
                <w:color w:val="000000" w:themeColor="text1"/>
                <w:sz w:val="24"/>
                <w:szCs w:val="20"/>
                <w:lang w:val="en-GB" w:eastAsia="x-none"/>
              </w:rPr>
              <w:lastRenderedPageBreak/>
              <w:t>type “Terminal fault”, “Short line fault”, “Out of phase</w:t>
            </w:r>
          </w:p>
        </w:tc>
        <w:tc>
          <w:tcPr>
            <w:tcW w:w="1533" w:type="dxa"/>
            <w:tcBorders>
              <w:top w:val="single" w:sz="4" w:space="0" w:color="auto"/>
              <w:left w:val="single" w:sz="4" w:space="0" w:color="auto"/>
              <w:bottom w:val="single" w:sz="4" w:space="0" w:color="auto"/>
              <w:right w:val="single" w:sz="4" w:space="0" w:color="auto"/>
            </w:tcBorders>
            <w:vAlign w:val="center"/>
          </w:tcPr>
          <w:p w14:paraId="689695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73DF29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53514A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0B02A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C4E2501" w14:textId="77777777" w:rsidTr="00F86051">
        <w:trPr>
          <w:trHeight w:val="480"/>
          <w:jc w:val="center"/>
        </w:trPr>
        <w:tc>
          <w:tcPr>
            <w:tcW w:w="704" w:type="dxa"/>
            <w:tcBorders>
              <w:top w:val="nil"/>
              <w:left w:val="single" w:sz="4" w:space="0" w:color="auto"/>
              <w:bottom w:val="single" w:sz="4" w:space="0" w:color="auto"/>
              <w:right w:val="single" w:sz="4" w:space="0" w:color="auto"/>
            </w:tcBorders>
            <w:noWrap/>
            <w:vAlign w:val="center"/>
          </w:tcPr>
          <w:p w14:paraId="13FA3E5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nil"/>
              <w:left w:val="nil"/>
              <w:bottom w:val="single" w:sz="4" w:space="0" w:color="auto"/>
              <w:right w:val="single" w:sz="4" w:space="0" w:color="auto"/>
            </w:tcBorders>
            <w:vAlign w:val="center"/>
          </w:tcPr>
          <w:p w14:paraId="02376D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nil"/>
              <w:left w:val="nil"/>
              <w:bottom w:val="single" w:sz="4" w:space="0" w:color="auto"/>
              <w:right w:val="single" w:sz="4" w:space="0" w:color="auto"/>
            </w:tcBorders>
            <w:vAlign w:val="center"/>
          </w:tcPr>
          <w:p w14:paraId="2365EB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nil"/>
              <w:left w:val="nil"/>
              <w:bottom w:val="single" w:sz="4" w:space="0" w:color="auto"/>
              <w:right w:val="single" w:sz="4" w:space="0" w:color="auto"/>
            </w:tcBorders>
            <w:vAlign w:val="center"/>
          </w:tcPr>
          <w:p w14:paraId="181094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nil"/>
              <w:left w:val="nil"/>
              <w:bottom w:val="single" w:sz="4" w:space="0" w:color="auto"/>
              <w:right w:val="single" w:sz="4" w:space="0" w:color="auto"/>
            </w:tcBorders>
            <w:vAlign w:val="center"/>
          </w:tcPr>
          <w:p w14:paraId="4F16A0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nil"/>
              <w:left w:val="nil"/>
              <w:bottom w:val="single" w:sz="4" w:space="0" w:color="auto"/>
              <w:right w:val="single" w:sz="4" w:space="0" w:color="auto"/>
            </w:tcBorders>
            <w:vAlign w:val="center"/>
          </w:tcPr>
          <w:p w14:paraId="322477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color w:val="000000" w:themeColor="text1"/>
                <w:sz w:val="24"/>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3C0464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nil"/>
              <w:left w:val="nil"/>
              <w:bottom w:val="single" w:sz="4" w:space="0" w:color="auto"/>
              <w:right w:val="single" w:sz="4" w:space="0" w:color="auto"/>
            </w:tcBorders>
            <w:vAlign w:val="center"/>
          </w:tcPr>
          <w:p w14:paraId="0F947A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nil"/>
              <w:left w:val="nil"/>
              <w:bottom w:val="single" w:sz="4" w:space="0" w:color="auto"/>
              <w:right w:val="single" w:sz="4" w:space="0" w:color="auto"/>
            </w:tcBorders>
            <w:vAlign w:val="center"/>
          </w:tcPr>
          <w:p w14:paraId="4E1E2C7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nil"/>
              <w:left w:val="nil"/>
              <w:bottom w:val="single" w:sz="4" w:space="0" w:color="auto"/>
              <w:right w:val="single" w:sz="4" w:space="0" w:color="auto"/>
            </w:tcBorders>
            <w:vAlign w:val="center"/>
          </w:tcPr>
          <w:p w14:paraId="769BA67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C4C111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CEE8847"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2</w:t>
            </w:r>
          </w:p>
        </w:tc>
        <w:tc>
          <w:tcPr>
            <w:tcW w:w="1976" w:type="dxa"/>
            <w:tcBorders>
              <w:top w:val="single" w:sz="4" w:space="0" w:color="auto"/>
              <w:left w:val="nil"/>
              <w:bottom w:val="single" w:sz="4" w:space="0" w:color="auto"/>
              <w:right w:val="single" w:sz="4" w:space="0" w:color="auto"/>
            </w:tcBorders>
            <w:vAlign w:val="center"/>
          </w:tcPr>
          <w:p w14:paraId="15EF01B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rPr>
              <w:t>Disconnectors and Earthing Switches</w:t>
            </w:r>
          </w:p>
        </w:tc>
        <w:tc>
          <w:tcPr>
            <w:tcW w:w="1686" w:type="dxa"/>
            <w:tcBorders>
              <w:top w:val="single" w:sz="4" w:space="0" w:color="auto"/>
              <w:left w:val="nil"/>
              <w:bottom w:val="single" w:sz="4" w:space="0" w:color="auto"/>
              <w:right w:val="single" w:sz="4" w:space="0" w:color="auto"/>
            </w:tcBorders>
            <w:vAlign w:val="center"/>
          </w:tcPr>
          <w:p w14:paraId="0D22392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4F84FC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51A979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83611D0" w14:textId="77777777" w:rsidR="00DA4957" w:rsidRPr="00DA4957" w:rsidRDefault="00DA4957" w:rsidP="00DA4957">
            <w:pPr>
              <w:tabs>
                <w:tab w:val="clear" w:pos="0"/>
              </w:tabs>
              <w:autoSpaceDE/>
              <w:autoSpaceDN/>
              <w:adjustRightInd/>
              <w:spacing w:before="0" w:after="0" w:line="240" w:lineRule="auto"/>
              <w:jc w:val="left"/>
              <w:rPr>
                <w:b/>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6D56149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A605E90"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E188A42"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E7CFEEA"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r>
      <w:tr w:rsidR="00DA4957" w:rsidRPr="00DA4957" w14:paraId="3ACD329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37FD5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7FEBA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4FA1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3F79E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D7C5A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6976AA2"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Dielectric tests</w:t>
            </w:r>
          </w:p>
        </w:tc>
        <w:tc>
          <w:tcPr>
            <w:tcW w:w="1533" w:type="dxa"/>
            <w:tcBorders>
              <w:top w:val="single" w:sz="4" w:space="0" w:color="auto"/>
              <w:left w:val="single" w:sz="4" w:space="0" w:color="auto"/>
              <w:bottom w:val="single" w:sz="4" w:space="0" w:color="auto"/>
              <w:right w:val="single" w:sz="4" w:space="0" w:color="auto"/>
            </w:tcBorders>
            <w:vAlign w:val="center"/>
          </w:tcPr>
          <w:p w14:paraId="19E28E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38014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3AE48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01B1A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3A4F4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D19FE2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93711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0B3C3C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B69F03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309E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64838B8"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Measurement of the resistance of the main circuits</w:t>
            </w:r>
          </w:p>
        </w:tc>
        <w:tc>
          <w:tcPr>
            <w:tcW w:w="1533" w:type="dxa"/>
            <w:tcBorders>
              <w:top w:val="single" w:sz="4" w:space="0" w:color="auto"/>
              <w:left w:val="single" w:sz="4" w:space="0" w:color="auto"/>
              <w:bottom w:val="single" w:sz="4" w:space="0" w:color="auto"/>
              <w:right w:val="single" w:sz="4" w:space="0" w:color="auto"/>
            </w:tcBorders>
            <w:vAlign w:val="center"/>
          </w:tcPr>
          <w:p w14:paraId="7BB4D1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2D2E94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4B7E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B480D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EC89B2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600FD2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EFDE7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DA58F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382086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E88C6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02ABB53"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Continuous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126147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90D60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135B8A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4F9D0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063A3B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0F3FF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BA297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9FFB0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6DB3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915A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95C1A7D"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Short-time withstand current and peak withstand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2D70F5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197F1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23F1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F001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BD25F9E"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98C4BD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64759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4D7C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9AAF86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075D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88BB3AA"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eastAsia="x-none"/>
              </w:rPr>
            </w:pPr>
            <w:r w:rsidRPr="00DA4957">
              <w:rPr>
                <w:color w:val="000000" w:themeColor="text1"/>
                <w:sz w:val="24"/>
                <w:szCs w:val="20"/>
                <w:lang w:val="pt-BR"/>
              </w:rPr>
              <w:t>Mechanical endurance test</w:t>
            </w:r>
          </w:p>
        </w:tc>
        <w:tc>
          <w:tcPr>
            <w:tcW w:w="1533" w:type="dxa"/>
            <w:tcBorders>
              <w:top w:val="single" w:sz="4" w:space="0" w:color="auto"/>
              <w:left w:val="single" w:sz="4" w:space="0" w:color="auto"/>
              <w:bottom w:val="single" w:sz="4" w:space="0" w:color="auto"/>
              <w:right w:val="single" w:sz="4" w:space="0" w:color="auto"/>
            </w:tcBorders>
            <w:vAlign w:val="center"/>
          </w:tcPr>
          <w:p w14:paraId="22787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3B8F1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927324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FC175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090FF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0AB18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ECB3F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65A8F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3D5C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C12B0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FBD814" w14:textId="77777777" w:rsidR="00DA4957" w:rsidRPr="00DA4957" w:rsidRDefault="00DA4957" w:rsidP="00DA4957">
            <w:pPr>
              <w:tabs>
                <w:tab w:val="clear" w:pos="0"/>
              </w:tabs>
              <w:autoSpaceDE/>
              <w:autoSpaceDN/>
              <w:adjustRightInd/>
              <w:spacing w:before="0" w:after="0" w:line="240" w:lineRule="auto"/>
              <w:jc w:val="left"/>
              <w:rPr>
                <w:noProof/>
                <w:color w:val="000000" w:themeColor="text1"/>
                <w:sz w:val="24"/>
                <w:szCs w:val="20"/>
                <w:lang w:val="en-GB" w:eastAsia="x-none"/>
              </w:rPr>
            </w:pPr>
            <w:r w:rsidRPr="00DA4957">
              <w:rPr>
                <w:noProof/>
                <w:color w:val="000000" w:themeColor="text1"/>
                <w:sz w:val="24"/>
                <w:szCs w:val="20"/>
                <w:lang w:val="en-GB" w:eastAsia="x-none"/>
              </w:rPr>
              <w:t>…</w:t>
            </w:r>
          </w:p>
        </w:tc>
        <w:tc>
          <w:tcPr>
            <w:tcW w:w="1533" w:type="dxa"/>
            <w:tcBorders>
              <w:top w:val="single" w:sz="4" w:space="0" w:color="auto"/>
              <w:left w:val="single" w:sz="4" w:space="0" w:color="auto"/>
              <w:bottom w:val="single" w:sz="4" w:space="0" w:color="auto"/>
              <w:right w:val="single" w:sz="4" w:space="0" w:color="auto"/>
            </w:tcBorders>
            <w:vAlign w:val="center"/>
          </w:tcPr>
          <w:p w14:paraId="3F9D34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D047B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F3A3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0C81C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C4B246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B79A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A2A9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592E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B5DEA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F20D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0FC5CE" w14:textId="77777777" w:rsidR="00DA4957" w:rsidRPr="00DA4957" w:rsidRDefault="00DA4957" w:rsidP="00DA4957">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512445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848B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2D621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BEA8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A75C0EE"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9C0777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B491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53A45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78644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50C72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99A3C5C" w14:textId="77777777" w:rsidR="00DA4957" w:rsidRPr="00DA4957" w:rsidRDefault="00DA4957" w:rsidP="00DA4957">
            <w:pPr>
              <w:tabs>
                <w:tab w:val="clear" w:pos="0"/>
              </w:tabs>
              <w:autoSpaceDE/>
              <w:autoSpaceDN/>
              <w:adjustRightInd/>
              <w:spacing w:before="0" w:after="0" w:line="240" w:lineRule="auto"/>
              <w:jc w:val="left"/>
              <w:rPr>
                <w:strike/>
                <w:noProof/>
                <w:color w:val="000000" w:themeColor="text1"/>
                <w:sz w:val="24"/>
                <w:szCs w:val="20"/>
                <w:lang w:val="en-GB" w:eastAsia="x-none"/>
              </w:rPr>
            </w:pPr>
          </w:p>
        </w:tc>
        <w:tc>
          <w:tcPr>
            <w:tcW w:w="1533" w:type="dxa"/>
            <w:tcBorders>
              <w:top w:val="single" w:sz="4" w:space="0" w:color="auto"/>
              <w:left w:val="single" w:sz="4" w:space="0" w:color="auto"/>
              <w:bottom w:val="single" w:sz="4" w:space="0" w:color="auto"/>
              <w:right w:val="single" w:sz="4" w:space="0" w:color="auto"/>
            </w:tcBorders>
            <w:vAlign w:val="center"/>
          </w:tcPr>
          <w:p w14:paraId="5D0A79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5ED9C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7A948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4429C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FA0FB8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772AD3"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3</w:t>
            </w:r>
          </w:p>
        </w:tc>
        <w:tc>
          <w:tcPr>
            <w:tcW w:w="1976" w:type="dxa"/>
            <w:tcBorders>
              <w:top w:val="single" w:sz="4" w:space="0" w:color="auto"/>
              <w:left w:val="nil"/>
              <w:bottom w:val="single" w:sz="4" w:space="0" w:color="auto"/>
              <w:right w:val="single" w:sz="4" w:space="0" w:color="auto"/>
            </w:tcBorders>
            <w:vAlign w:val="center"/>
          </w:tcPr>
          <w:p w14:paraId="40B2BB9E"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Current transformers</w:t>
            </w:r>
          </w:p>
        </w:tc>
        <w:tc>
          <w:tcPr>
            <w:tcW w:w="1686" w:type="dxa"/>
            <w:tcBorders>
              <w:top w:val="single" w:sz="4" w:space="0" w:color="auto"/>
              <w:left w:val="nil"/>
              <w:bottom w:val="single" w:sz="4" w:space="0" w:color="auto"/>
              <w:right w:val="single" w:sz="4" w:space="0" w:color="auto"/>
            </w:tcBorders>
            <w:vAlign w:val="center"/>
          </w:tcPr>
          <w:p w14:paraId="23D463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FA342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AB003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D73E0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01690F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7AE0D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3117D9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10BE0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87F791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DDEE30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AB874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14D22F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742F7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20DC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AAB9E2"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Short-time current tests</w:t>
            </w:r>
          </w:p>
        </w:tc>
        <w:tc>
          <w:tcPr>
            <w:tcW w:w="1533" w:type="dxa"/>
            <w:tcBorders>
              <w:top w:val="single" w:sz="4" w:space="0" w:color="auto"/>
              <w:left w:val="single" w:sz="4" w:space="0" w:color="auto"/>
              <w:bottom w:val="single" w:sz="4" w:space="0" w:color="auto"/>
              <w:right w:val="single" w:sz="4" w:space="0" w:color="auto"/>
            </w:tcBorders>
            <w:vAlign w:val="center"/>
          </w:tcPr>
          <w:p w14:paraId="72A9D4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844D5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3C4D7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7D21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D1A776C"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549D1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21BC8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ED6CA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2675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7A1C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69C151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Temperature-rise test</w:t>
            </w:r>
          </w:p>
        </w:tc>
        <w:tc>
          <w:tcPr>
            <w:tcW w:w="1533" w:type="dxa"/>
            <w:tcBorders>
              <w:top w:val="single" w:sz="4" w:space="0" w:color="auto"/>
              <w:left w:val="single" w:sz="4" w:space="0" w:color="auto"/>
              <w:bottom w:val="single" w:sz="4" w:space="0" w:color="auto"/>
              <w:right w:val="single" w:sz="4" w:space="0" w:color="auto"/>
            </w:tcBorders>
            <w:vAlign w:val="center"/>
          </w:tcPr>
          <w:p w14:paraId="3CE18F8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44C4A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DD2A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57C50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DA65F8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6452F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2D064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FB957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44CC0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F7AF1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A94F12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Impulse voltage withstand test on primary terminals</w:t>
            </w:r>
          </w:p>
        </w:tc>
        <w:tc>
          <w:tcPr>
            <w:tcW w:w="1533" w:type="dxa"/>
            <w:tcBorders>
              <w:top w:val="single" w:sz="4" w:space="0" w:color="auto"/>
              <w:left w:val="single" w:sz="4" w:space="0" w:color="auto"/>
              <w:bottom w:val="single" w:sz="4" w:space="0" w:color="auto"/>
              <w:right w:val="single" w:sz="4" w:space="0" w:color="auto"/>
            </w:tcBorders>
            <w:vAlign w:val="center"/>
          </w:tcPr>
          <w:p w14:paraId="6EF33C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467DF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FF3DE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9B05B2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71CB95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2ACA9B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4F8D2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8A07D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002D8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82A21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62C84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Wet test for outdoor type transformers</w:t>
            </w:r>
          </w:p>
        </w:tc>
        <w:tc>
          <w:tcPr>
            <w:tcW w:w="1533" w:type="dxa"/>
            <w:tcBorders>
              <w:top w:val="single" w:sz="4" w:space="0" w:color="auto"/>
              <w:left w:val="single" w:sz="4" w:space="0" w:color="auto"/>
              <w:bottom w:val="single" w:sz="4" w:space="0" w:color="auto"/>
              <w:right w:val="single" w:sz="4" w:space="0" w:color="auto"/>
            </w:tcBorders>
            <w:vAlign w:val="center"/>
          </w:tcPr>
          <w:p w14:paraId="7FA9F1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5B322C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4494A8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ABC5BD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6E7A601"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3FF6E9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9434A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58896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4080F0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349C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155DCF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Tests for accuracy</w:t>
            </w:r>
          </w:p>
        </w:tc>
        <w:tc>
          <w:tcPr>
            <w:tcW w:w="1533" w:type="dxa"/>
            <w:tcBorders>
              <w:top w:val="single" w:sz="4" w:space="0" w:color="auto"/>
              <w:left w:val="single" w:sz="4" w:space="0" w:color="auto"/>
              <w:bottom w:val="single" w:sz="4" w:space="0" w:color="auto"/>
              <w:right w:val="single" w:sz="4" w:space="0" w:color="auto"/>
            </w:tcBorders>
            <w:vAlign w:val="center"/>
          </w:tcPr>
          <w:p w14:paraId="560A3D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1D32A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D0BAB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3AF4B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E34B7B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D84B9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D857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191DD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3EF4B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2C0B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AB3B5B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Verification of the degree of protection by enclosures</w:t>
            </w:r>
          </w:p>
        </w:tc>
        <w:tc>
          <w:tcPr>
            <w:tcW w:w="1533" w:type="dxa"/>
            <w:tcBorders>
              <w:top w:val="single" w:sz="4" w:space="0" w:color="auto"/>
              <w:left w:val="single" w:sz="4" w:space="0" w:color="auto"/>
              <w:bottom w:val="single" w:sz="4" w:space="0" w:color="auto"/>
              <w:right w:val="single" w:sz="4" w:space="0" w:color="auto"/>
            </w:tcBorders>
            <w:vAlign w:val="center"/>
          </w:tcPr>
          <w:p w14:paraId="1B4E5D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858AC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CD178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B0AF3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B9E7FC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794B4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492A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8EB60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F3D7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9EEE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5424CA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Enclosure tightness test at ambient temperature</w:t>
            </w:r>
          </w:p>
        </w:tc>
        <w:tc>
          <w:tcPr>
            <w:tcW w:w="1533" w:type="dxa"/>
            <w:tcBorders>
              <w:top w:val="single" w:sz="4" w:space="0" w:color="auto"/>
              <w:left w:val="single" w:sz="4" w:space="0" w:color="auto"/>
              <w:bottom w:val="single" w:sz="4" w:space="0" w:color="auto"/>
              <w:right w:val="single" w:sz="4" w:space="0" w:color="auto"/>
            </w:tcBorders>
            <w:vAlign w:val="center"/>
          </w:tcPr>
          <w:p w14:paraId="1B8465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13AE6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AC1A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48CE0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096174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A98C34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188F17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DA3ED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E857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0672B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0F52402" w14:textId="77777777" w:rsidR="00DA4957" w:rsidRPr="00DA4957" w:rsidRDefault="00DA4957" w:rsidP="00DA4957">
            <w:pPr>
              <w:tabs>
                <w:tab w:val="clear" w:pos="0"/>
              </w:tabs>
              <w:autoSpaceDE/>
              <w:autoSpaceDN/>
              <w:adjustRightInd/>
              <w:spacing w:before="0" w:after="0" w:line="240" w:lineRule="auto"/>
              <w:rPr>
                <w:color w:val="000000" w:themeColor="text1"/>
                <w:highlight w:val="yellow"/>
                <w:lang w:val="en-GB"/>
              </w:rPr>
            </w:pPr>
            <w:r w:rsidRPr="00DA4957">
              <w:rPr>
                <w:color w:val="000000" w:themeColor="text1"/>
                <w:sz w:val="24"/>
                <w:szCs w:val="20"/>
                <w:lang w:val="pt-BR"/>
              </w:rPr>
              <w:t>Radio interference voltage measurement</w:t>
            </w:r>
          </w:p>
        </w:tc>
        <w:tc>
          <w:tcPr>
            <w:tcW w:w="1533" w:type="dxa"/>
            <w:tcBorders>
              <w:top w:val="single" w:sz="4" w:space="0" w:color="auto"/>
              <w:left w:val="single" w:sz="4" w:space="0" w:color="auto"/>
              <w:bottom w:val="single" w:sz="4" w:space="0" w:color="auto"/>
              <w:right w:val="single" w:sz="4" w:space="0" w:color="auto"/>
            </w:tcBorders>
            <w:vAlign w:val="center"/>
          </w:tcPr>
          <w:p w14:paraId="47731D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508F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BA793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6D1FAF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389888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0792BA"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4</w:t>
            </w:r>
          </w:p>
        </w:tc>
        <w:tc>
          <w:tcPr>
            <w:tcW w:w="1976" w:type="dxa"/>
            <w:tcBorders>
              <w:top w:val="single" w:sz="4" w:space="0" w:color="auto"/>
              <w:left w:val="nil"/>
              <w:bottom w:val="single" w:sz="4" w:space="0" w:color="auto"/>
              <w:right w:val="single" w:sz="4" w:space="0" w:color="auto"/>
            </w:tcBorders>
            <w:vAlign w:val="center"/>
          </w:tcPr>
          <w:p w14:paraId="7294A92F"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07" w:name="_Toc497213931"/>
            <w:bookmarkStart w:id="708" w:name="_Toc515431709"/>
            <w:bookmarkStart w:id="709" w:name="_Toc56419293"/>
            <w:bookmarkStart w:id="710" w:name="_Toc100655007"/>
            <w:bookmarkStart w:id="711" w:name="_Toc100712398"/>
            <w:bookmarkStart w:id="712" w:name="_Toc100712659"/>
            <w:bookmarkStart w:id="713" w:name="_Toc100712918"/>
            <w:bookmarkStart w:id="714" w:name="_Toc100713177"/>
            <w:bookmarkStart w:id="715" w:name="_Toc246292985"/>
            <w:bookmarkStart w:id="716" w:name="_Toc372642718"/>
            <w:bookmarkStart w:id="717" w:name="_Toc433718247"/>
            <w:r w:rsidRPr="00DA4957">
              <w:rPr>
                <w:b/>
                <w:color w:val="000000" w:themeColor="text1"/>
                <w:sz w:val="24"/>
                <w:szCs w:val="20"/>
              </w:rPr>
              <w:t>Capacitor Voltage Transformers</w:t>
            </w:r>
            <w:bookmarkEnd w:id="707"/>
            <w:bookmarkEnd w:id="708"/>
            <w:bookmarkEnd w:id="709"/>
            <w:bookmarkEnd w:id="710"/>
            <w:bookmarkEnd w:id="711"/>
            <w:bookmarkEnd w:id="712"/>
            <w:bookmarkEnd w:id="713"/>
            <w:bookmarkEnd w:id="714"/>
            <w:bookmarkEnd w:id="715"/>
            <w:bookmarkEnd w:id="716"/>
            <w:bookmarkEnd w:id="717"/>
          </w:p>
        </w:tc>
        <w:tc>
          <w:tcPr>
            <w:tcW w:w="1686" w:type="dxa"/>
            <w:tcBorders>
              <w:top w:val="single" w:sz="4" w:space="0" w:color="auto"/>
              <w:left w:val="nil"/>
              <w:bottom w:val="single" w:sz="4" w:space="0" w:color="auto"/>
              <w:right w:val="single" w:sz="4" w:space="0" w:color="auto"/>
            </w:tcBorders>
            <w:vAlign w:val="center"/>
          </w:tcPr>
          <w:p w14:paraId="4C2B52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4F8B9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4F46D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020A34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2F247FF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4DB7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8330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9F914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66CC15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486BC2"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B5A9F7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EA51F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FC0027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2A35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255BBF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 – Circuit withstand capability test</w:t>
            </w:r>
          </w:p>
        </w:tc>
        <w:tc>
          <w:tcPr>
            <w:tcW w:w="1533" w:type="dxa"/>
            <w:tcBorders>
              <w:top w:val="single" w:sz="4" w:space="0" w:color="auto"/>
              <w:left w:val="single" w:sz="4" w:space="0" w:color="auto"/>
              <w:bottom w:val="single" w:sz="4" w:space="0" w:color="auto"/>
              <w:right w:val="single" w:sz="4" w:space="0" w:color="auto"/>
            </w:tcBorders>
            <w:vAlign w:val="center"/>
          </w:tcPr>
          <w:p w14:paraId="5E18C6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78C98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7D191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DD744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8AAB7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4104F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6919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F7C7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A14F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F697F9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D51D3E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Temperature-rise test</w:t>
            </w:r>
          </w:p>
        </w:tc>
        <w:tc>
          <w:tcPr>
            <w:tcW w:w="1533" w:type="dxa"/>
            <w:tcBorders>
              <w:top w:val="single" w:sz="4" w:space="0" w:color="auto"/>
              <w:left w:val="single" w:sz="4" w:space="0" w:color="auto"/>
              <w:bottom w:val="single" w:sz="4" w:space="0" w:color="auto"/>
              <w:right w:val="single" w:sz="4" w:space="0" w:color="auto"/>
            </w:tcBorders>
            <w:vAlign w:val="center"/>
          </w:tcPr>
          <w:p w14:paraId="673AEFE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B133A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CA678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EF296A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B1A797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1E08E3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EBD487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E9218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5B0CF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0553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6561EC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Capacitance and tan</w:t>
            </w:r>
            <w:r w:rsidRPr="00DA4957">
              <w:rPr>
                <w:color w:val="000000" w:themeColor="text1"/>
                <w:sz w:val="24"/>
                <w:szCs w:val="20"/>
                <w:lang w:val="pt-BR"/>
              </w:rPr>
              <w:sym w:font="Symbol" w:char="F064"/>
            </w:r>
            <w:r w:rsidRPr="00DA4957">
              <w:rPr>
                <w:color w:val="000000" w:themeColor="text1"/>
                <w:sz w:val="24"/>
                <w:szCs w:val="20"/>
                <w:lang w:val="pt-BR"/>
              </w:rPr>
              <w:t xml:space="preserve"> measurement at power-frequency.</w:t>
            </w:r>
          </w:p>
        </w:tc>
        <w:tc>
          <w:tcPr>
            <w:tcW w:w="1533" w:type="dxa"/>
            <w:tcBorders>
              <w:top w:val="single" w:sz="4" w:space="0" w:color="auto"/>
              <w:left w:val="single" w:sz="4" w:space="0" w:color="auto"/>
              <w:bottom w:val="single" w:sz="4" w:space="0" w:color="auto"/>
              <w:right w:val="single" w:sz="4" w:space="0" w:color="auto"/>
            </w:tcBorders>
            <w:vAlign w:val="center"/>
          </w:tcPr>
          <w:p w14:paraId="50E687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E1E08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706E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5C04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C531E2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1B288C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36C7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58818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12C762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1BD45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0FEFBA"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Impulse voltage test on primary terminals</w:t>
            </w:r>
          </w:p>
        </w:tc>
        <w:tc>
          <w:tcPr>
            <w:tcW w:w="1533" w:type="dxa"/>
            <w:tcBorders>
              <w:top w:val="single" w:sz="4" w:space="0" w:color="auto"/>
              <w:left w:val="single" w:sz="4" w:space="0" w:color="auto"/>
              <w:bottom w:val="single" w:sz="4" w:space="0" w:color="auto"/>
              <w:right w:val="single" w:sz="4" w:space="0" w:color="auto"/>
            </w:tcBorders>
            <w:vAlign w:val="center"/>
          </w:tcPr>
          <w:p w14:paraId="3F6C75C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EEF50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DFE65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38264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C2C936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BB7E03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82133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CC6BA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EF622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387F4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AB5D9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Chopped impulse test</w:t>
            </w:r>
          </w:p>
        </w:tc>
        <w:tc>
          <w:tcPr>
            <w:tcW w:w="1533" w:type="dxa"/>
            <w:tcBorders>
              <w:top w:val="single" w:sz="4" w:space="0" w:color="auto"/>
              <w:left w:val="single" w:sz="4" w:space="0" w:color="auto"/>
              <w:bottom w:val="single" w:sz="4" w:space="0" w:color="auto"/>
              <w:right w:val="single" w:sz="4" w:space="0" w:color="auto"/>
            </w:tcBorders>
            <w:vAlign w:val="center"/>
          </w:tcPr>
          <w:p w14:paraId="76311C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52F92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04DF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0920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58689C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1F2ED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85564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F1051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0142E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150DC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6241E8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 for accuracy</w:t>
            </w:r>
          </w:p>
        </w:tc>
        <w:tc>
          <w:tcPr>
            <w:tcW w:w="1533" w:type="dxa"/>
            <w:tcBorders>
              <w:top w:val="single" w:sz="4" w:space="0" w:color="auto"/>
              <w:left w:val="single" w:sz="4" w:space="0" w:color="auto"/>
              <w:bottom w:val="single" w:sz="4" w:space="0" w:color="auto"/>
              <w:right w:val="single" w:sz="4" w:space="0" w:color="auto"/>
            </w:tcBorders>
            <w:vAlign w:val="center"/>
          </w:tcPr>
          <w:p w14:paraId="02B4FD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47ACE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64A24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6B04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6D127D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61C16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245B2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6E4BFB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09C79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E159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93B74F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Wet test for outdoor type transformers</w:t>
            </w:r>
          </w:p>
        </w:tc>
        <w:tc>
          <w:tcPr>
            <w:tcW w:w="1533" w:type="dxa"/>
            <w:tcBorders>
              <w:top w:val="single" w:sz="4" w:space="0" w:color="auto"/>
              <w:left w:val="single" w:sz="4" w:space="0" w:color="auto"/>
              <w:bottom w:val="single" w:sz="4" w:space="0" w:color="auto"/>
              <w:right w:val="single" w:sz="4" w:space="0" w:color="auto"/>
            </w:tcBorders>
            <w:vAlign w:val="center"/>
          </w:tcPr>
          <w:p w14:paraId="3902AC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A742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A4EC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0D5D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7121F4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0F1842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C6860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B4B0A8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8DEE8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A82D27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7D15980"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Verification of the degree of protection by enclosures</w:t>
            </w:r>
          </w:p>
        </w:tc>
        <w:tc>
          <w:tcPr>
            <w:tcW w:w="1533" w:type="dxa"/>
            <w:tcBorders>
              <w:top w:val="single" w:sz="4" w:space="0" w:color="auto"/>
              <w:left w:val="single" w:sz="4" w:space="0" w:color="auto"/>
              <w:bottom w:val="single" w:sz="4" w:space="0" w:color="auto"/>
              <w:right w:val="single" w:sz="4" w:space="0" w:color="auto"/>
            </w:tcBorders>
            <w:vAlign w:val="center"/>
          </w:tcPr>
          <w:p w14:paraId="656372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36BF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6555D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400A0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1D388A4"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D4601C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1BF81E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AE7DE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C519A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19A00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C03984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Enclosure tightness test at ambient temperature</w:t>
            </w:r>
          </w:p>
        </w:tc>
        <w:tc>
          <w:tcPr>
            <w:tcW w:w="1533" w:type="dxa"/>
            <w:tcBorders>
              <w:top w:val="single" w:sz="4" w:space="0" w:color="auto"/>
              <w:left w:val="single" w:sz="4" w:space="0" w:color="auto"/>
              <w:bottom w:val="single" w:sz="4" w:space="0" w:color="auto"/>
              <w:right w:val="single" w:sz="4" w:space="0" w:color="auto"/>
            </w:tcBorders>
            <w:vAlign w:val="center"/>
          </w:tcPr>
          <w:p w14:paraId="20F5AE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C3A858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C224B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AAD34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070414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2DC5A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r w:rsidRPr="00DA4957">
              <w:rPr>
                <w:b/>
                <w:color w:val="000000" w:themeColor="text1"/>
                <w:sz w:val="24"/>
                <w:szCs w:val="20"/>
              </w:rPr>
              <w:t>5</w:t>
            </w:r>
          </w:p>
        </w:tc>
        <w:tc>
          <w:tcPr>
            <w:tcW w:w="1976" w:type="dxa"/>
            <w:tcBorders>
              <w:top w:val="single" w:sz="4" w:space="0" w:color="auto"/>
              <w:left w:val="nil"/>
              <w:bottom w:val="single" w:sz="4" w:space="0" w:color="auto"/>
              <w:right w:val="single" w:sz="4" w:space="0" w:color="auto"/>
            </w:tcBorders>
            <w:vAlign w:val="center"/>
          </w:tcPr>
          <w:p w14:paraId="460596B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b/>
                <w:color w:val="000000" w:themeColor="text1"/>
                <w:sz w:val="24"/>
                <w:szCs w:val="20"/>
              </w:rPr>
              <w:t xml:space="preserve">TRV Capacitor </w:t>
            </w:r>
          </w:p>
        </w:tc>
        <w:tc>
          <w:tcPr>
            <w:tcW w:w="1686" w:type="dxa"/>
            <w:tcBorders>
              <w:top w:val="single" w:sz="4" w:space="0" w:color="auto"/>
              <w:left w:val="nil"/>
              <w:bottom w:val="single" w:sz="4" w:space="0" w:color="auto"/>
              <w:right w:val="single" w:sz="4" w:space="0" w:color="auto"/>
            </w:tcBorders>
            <w:vAlign w:val="center"/>
          </w:tcPr>
          <w:p w14:paraId="5F733F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36534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8CEC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55C3AB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3E452F4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F32DA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CEEC3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EC256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3ED6EE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86221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DD643D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FF467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E38D9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60430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9BF800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 – Circuit withstand capability test</w:t>
            </w:r>
          </w:p>
        </w:tc>
        <w:tc>
          <w:tcPr>
            <w:tcW w:w="1533" w:type="dxa"/>
            <w:tcBorders>
              <w:top w:val="single" w:sz="4" w:space="0" w:color="auto"/>
              <w:left w:val="single" w:sz="4" w:space="0" w:color="auto"/>
              <w:bottom w:val="single" w:sz="4" w:space="0" w:color="auto"/>
              <w:right w:val="single" w:sz="4" w:space="0" w:color="auto"/>
            </w:tcBorders>
            <w:vAlign w:val="center"/>
          </w:tcPr>
          <w:p w14:paraId="329F61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75E58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96F557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F2EDD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28733D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6C36A5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1D3FC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C9BD2A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0ED9C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68D2A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0AC631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Temperature-rise test</w:t>
            </w:r>
          </w:p>
        </w:tc>
        <w:tc>
          <w:tcPr>
            <w:tcW w:w="1533" w:type="dxa"/>
            <w:tcBorders>
              <w:top w:val="single" w:sz="4" w:space="0" w:color="auto"/>
              <w:left w:val="single" w:sz="4" w:space="0" w:color="auto"/>
              <w:bottom w:val="single" w:sz="4" w:space="0" w:color="auto"/>
              <w:right w:val="single" w:sz="4" w:space="0" w:color="auto"/>
            </w:tcBorders>
            <w:vAlign w:val="center"/>
          </w:tcPr>
          <w:p w14:paraId="5061EF3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82257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88F89B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5A268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45A6C3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7DDE85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7268A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CA79B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4FFFD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B872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FDEDA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Capacitance and tan</w:t>
            </w:r>
            <w:r w:rsidRPr="00DA4957">
              <w:rPr>
                <w:color w:val="000000" w:themeColor="text1"/>
                <w:sz w:val="24"/>
                <w:szCs w:val="20"/>
                <w:lang w:val="pt-BR"/>
              </w:rPr>
              <w:sym w:font="Symbol" w:char="F064"/>
            </w:r>
            <w:r w:rsidRPr="00DA4957">
              <w:rPr>
                <w:color w:val="000000" w:themeColor="text1"/>
                <w:sz w:val="24"/>
                <w:szCs w:val="20"/>
                <w:lang w:val="pt-BR"/>
              </w:rPr>
              <w:t xml:space="preserve"> measurement at power-frequency.</w:t>
            </w:r>
          </w:p>
        </w:tc>
        <w:tc>
          <w:tcPr>
            <w:tcW w:w="1533" w:type="dxa"/>
            <w:tcBorders>
              <w:top w:val="single" w:sz="4" w:space="0" w:color="auto"/>
              <w:left w:val="single" w:sz="4" w:space="0" w:color="auto"/>
              <w:bottom w:val="single" w:sz="4" w:space="0" w:color="auto"/>
              <w:right w:val="single" w:sz="4" w:space="0" w:color="auto"/>
            </w:tcBorders>
            <w:vAlign w:val="center"/>
          </w:tcPr>
          <w:p w14:paraId="01928E2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639B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E46B09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8F2C4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1373ED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F6788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97AF19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C9315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1A072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34475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46DD69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Impulse voltage test on primary terminals</w:t>
            </w:r>
          </w:p>
        </w:tc>
        <w:tc>
          <w:tcPr>
            <w:tcW w:w="1533" w:type="dxa"/>
            <w:tcBorders>
              <w:top w:val="single" w:sz="4" w:space="0" w:color="auto"/>
              <w:left w:val="single" w:sz="4" w:space="0" w:color="auto"/>
              <w:bottom w:val="single" w:sz="4" w:space="0" w:color="auto"/>
              <w:right w:val="single" w:sz="4" w:space="0" w:color="auto"/>
            </w:tcBorders>
            <w:vAlign w:val="center"/>
          </w:tcPr>
          <w:p w14:paraId="54CDA37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003D7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E8084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36553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48ECAE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F72F60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564E2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2010A8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CFEC2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46560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03C9A8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Chopped impulse test</w:t>
            </w:r>
          </w:p>
        </w:tc>
        <w:tc>
          <w:tcPr>
            <w:tcW w:w="1533" w:type="dxa"/>
            <w:tcBorders>
              <w:top w:val="single" w:sz="4" w:space="0" w:color="auto"/>
              <w:left w:val="single" w:sz="4" w:space="0" w:color="auto"/>
              <w:bottom w:val="single" w:sz="4" w:space="0" w:color="auto"/>
              <w:right w:val="single" w:sz="4" w:space="0" w:color="auto"/>
            </w:tcBorders>
            <w:vAlign w:val="center"/>
          </w:tcPr>
          <w:p w14:paraId="000140E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B22B9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39F5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09378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0E957D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0A1B9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FD1416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C5F1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9D5E9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E75F5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E5AB50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 for accuracy</w:t>
            </w:r>
          </w:p>
        </w:tc>
        <w:tc>
          <w:tcPr>
            <w:tcW w:w="1533" w:type="dxa"/>
            <w:tcBorders>
              <w:top w:val="single" w:sz="4" w:space="0" w:color="auto"/>
              <w:left w:val="single" w:sz="4" w:space="0" w:color="auto"/>
              <w:bottom w:val="single" w:sz="4" w:space="0" w:color="auto"/>
              <w:right w:val="single" w:sz="4" w:space="0" w:color="auto"/>
            </w:tcBorders>
            <w:vAlign w:val="center"/>
          </w:tcPr>
          <w:p w14:paraId="38E0E4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69E89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0D2C8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372A9D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E9789B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2DAE32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2498D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D415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542FA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58849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87AF5F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Wet test for outdoor type transformers</w:t>
            </w:r>
          </w:p>
        </w:tc>
        <w:tc>
          <w:tcPr>
            <w:tcW w:w="1533" w:type="dxa"/>
            <w:tcBorders>
              <w:top w:val="single" w:sz="4" w:space="0" w:color="auto"/>
              <w:left w:val="single" w:sz="4" w:space="0" w:color="auto"/>
              <w:bottom w:val="single" w:sz="4" w:space="0" w:color="auto"/>
              <w:right w:val="single" w:sz="4" w:space="0" w:color="auto"/>
            </w:tcBorders>
            <w:vAlign w:val="center"/>
          </w:tcPr>
          <w:p w14:paraId="003C2B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F6DF9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9035B1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0C988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CCB2D31"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68B67E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D1EFA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8841AF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F0C28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0886EA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D0A5B9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Verification of the degree of protection by enclosures</w:t>
            </w:r>
          </w:p>
        </w:tc>
        <w:tc>
          <w:tcPr>
            <w:tcW w:w="1533" w:type="dxa"/>
            <w:tcBorders>
              <w:top w:val="single" w:sz="4" w:space="0" w:color="auto"/>
              <w:left w:val="single" w:sz="4" w:space="0" w:color="auto"/>
              <w:bottom w:val="single" w:sz="4" w:space="0" w:color="auto"/>
              <w:right w:val="single" w:sz="4" w:space="0" w:color="auto"/>
            </w:tcBorders>
            <w:vAlign w:val="center"/>
          </w:tcPr>
          <w:p w14:paraId="216825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6890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D86644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C0DC2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FD5416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991AD4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B08B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3E775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18038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FF77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98F54F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Enclosure tightness test at ambient temperature</w:t>
            </w:r>
          </w:p>
        </w:tc>
        <w:tc>
          <w:tcPr>
            <w:tcW w:w="1533" w:type="dxa"/>
            <w:tcBorders>
              <w:top w:val="single" w:sz="4" w:space="0" w:color="auto"/>
              <w:left w:val="single" w:sz="4" w:space="0" w:color="auto"/>
              <w:bottom w:val="single" w:sz="4" w:space="0" w:color="auto"/>
              <w:right w:val="single" w:sz="4" w:space="0" w:color="auto"/>
            </w:tcBorders>
            <w:vAlign w:val="center"/>
          </w:tcPr>
          <w:p w14:paraId="0ABBDC8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407FB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147B9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9450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FECEB7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3B62A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43ED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0E993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BBBC58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D9571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91F1C1A"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w:t>
            </w:r>
          </w:p>
        </w:tc>
        <w:tc>
          <w:tcPr>
            <w:tcW w:w="1533" w:type="dxa"/>
            <w:tcBorders>
              <w:top w:val="single" w:sz="4" w:space="0" w:color="auto"/>
              <w:left w:val="single" w:sz="4" w:space="0" w:color="auto"/>
              <w:bottom w:val="single" w:sz="4" w:space="0" w:color="auto"/>
              <w:right w:val="single" w:sz="4" w:space="0" w:color="auto"/>
            </w:tcBorders>
            <w:vAlign w:val="center"/>
          </w:tcPr>
          <w:p w14:paraId="5985C8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C5EDD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E6C99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7443D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4BE325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F127D4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35C5A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900B8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BC7E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95B80F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6700CD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03A8ED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2A14C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10AE9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AB534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C5DD26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F9DB391"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6</w:t>
            </w:r>
          </w:p>
        </w:tc>
        <w:tc>
          <w:tcPr>
            <w:tcW w:w="1976" w:type="dxa"/>
            <w:tcBorders>
              <w:top w:val="single" w:sz="4" w:space="0" w:color="auto"/>
              <w:left w:val="nil"/>
              <w:bottom w:val="single" w:sz="4" w:space="0" w:color="auto"/>
              <w:right w:val="single" w:sz="4" w:space="0" w:color="auto"/>
            </w:tcBorders>
            <w:vAlign w:val="center"/>
          </w:tcPr>
          <w:p w14:paraId="5FFEAB36"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18" w:name="_Toc497213932"/>
            <w:bookmarkStart w:id="719" w:name="_Toc515431710"/>
            <w:bookmarkStart w:id="720" w:name="_Toc56419297"/>
            <w:bookmarkStart w:id="721" w:name="_Toc100655012"/>
            <w:bookmarkStart w:id="722" w:name="_Toc100712421"/>
            <w:bookmarkStart w:id="723" w:name="_Toc100712682"/>
            <w:bookmarkStart w:id="724" w:name="_Toc100712941"/>
            <w:bookmarkStart w:id="725" w:name="_Toc100713200"/>
            <w:bookmarkStart w:id="726" w:name="_Toc246292987"/>
            <w:bookmarkStart w:id="727" w:name="_Toc372642726"/>
            <w:bookmarkStart w:id="728" w:name="_Toc433718248"/>
            <w:r w:rsidRPr="00DA4957">
              <w:rPr>
                <w:b/>
                <w:color w:val="000000" w:themeColor="text1"/>
                <w:sz w:val="24"/>
                <w:szCs w:val="20"/>
              </w:rPr>
              <w:t>Surge Arresters</w:t>
            </w:r>
            <w:bookmarkEnd w:id="718"/>
            <w:bookmarkEnd w:id="719"/>
            <w:bookmarkEnd w:id="720"/>
            <w:bookmarkEnd w:id="721"/>
            <w:bookmarkEnd w:id="722"/>
            <w:bookmarkEnd w:id="723"/>
            <w:bookmarkEnd w:id="724"/>
            <w:bookmarkEnd w:id="725"/>
            <w:bookmarkEnd w:id="726"/>
            <w:bookmarkEnd w:id="727"/>
            <w:bookmarkEnd w:id="728"/>
          </w:p>
        </w:tc>
        <w:tc>
          <w:tcPr>
            <w:tcW w:w="1686" w:type="dxa"/>
            <w:tcBorders>
              <w:top w:val="single" w:sz="4" w:space="0" w:color="auto"/>
              <w:left w:val="nil"/>
              <w:bottom w:val="single" w:sz="4" w:space="0" w:color="auto"/>
              <w:right w:val="single" w:sz="4" w:space="0" w:color="auto"/>
            </w:tcBorders>
            <w:vAlign w:val="center"/>
          </w:tcPr>
          <w:p w14:paraId="47FB1D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7AD136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5CEA6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3D6199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p>
        </w:tc>
        <w:tc>
          <w:tcPr>
            <w:tcW w:w="1533" w:type="dxa"/>
            <w:tcBorders>
              <w:top w:val="single" w:sz="4" w:space="0" w:color="auto"/>
              <w:left w:val="single" w:sz="4" w:space="0" w:color="auto"/>
              <w:bottom w:val="single" w:sz="4" w:space="0" w:color="auto"/>
              <w:right w:val="single" w:sz="4" w:space="0" w:color="auto"/>
            </w:tcBorders>
            <w:vAlign w:val="center"/>
          </w:tcPr>
          <w:p w14:paraId="379FE2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BB41C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7C3CE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DE3847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372EF9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65E697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F014A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A37B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DB65F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87E518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10AF6C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Insulation withstand tests on the arrester housing</w:t>
            </w:r>
          </w:p>
        </w:tc>
        <w:tc>
          <w:tcPr>
            <w:tcW w:w="1533" w:type="dxa"/>
            <w:tcBorders>
              <w:top w:val="single" w:sz="4" w:space="0" w:color="auto"/>
              <w:left w:val="single" w:sz="4" w:space="0" w:color="auto"/>
              <w:bottom w:val="single" w:sz="4" w:space="0" w:color="auto"/>
              <w:right w:val="single" w:sz="4" w:space="0" w:color="auto"/>
            </w:tcBorders>
            <w:vAlign w:val="center"/>
          </w:tcPr>
          <w:p w14:paraId="1CA9C3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7ABA6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F291C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743E9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EC4DC1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5D2A8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0352D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32E94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D045C3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B51FEF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3AF6667"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Residual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2AF876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8E13B2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A632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9DB57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1D7BA7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13D5A0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9B333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ACF87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8340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449A0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7AEABB1"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Test to verify long term stability under continuous operating voltage</w:t>
            </w:r>
          </w:p>
        </w:tc>
        <w:tc>
          <w:tcPr>
            <w:tcW w:w="1533" w:type="dxa"/>
            <w:tcBorders>
              <w:top w:val="single" w:sz="4" w:space="0" w:color="auto"/>
              <w:left w:val="single" w:sz="4" w:space="0" w:color="auto"/>
              <w:bottom w:val="single" w:sz="4" w:space="0" w:color="auto"/>
              <w:right w:val="single" w:sz="4" w:space="0" w:color="auto"/>
            </w:tcBorders>
            <w:vAlign w:val="center"/>
          </w:tcPr>
          <w:p w14:paraId="72FD5CB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CDBF5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5718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4FEA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3EA00F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C19DD5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74E53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2E3C5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72D17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7FE77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84E036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Repetitive charge transfer withstand</w:t>
            </w:r>
          </w:p>
        </w:tc>
        <w:tc>
          <w:tcPr>
            <w:tcW w:w="1533" w:type="dxa"/>
            <w:tcBorders>
              <w:top w:val="single" w:sz="4" w:space="0" w:color="auto"/>
              <w:left w:val="single" w:sz="4" w:space="0" w:color="auto"/>
              <w:bottom w:val="single" w:sz="4" w:space="0" w:color="auto"/>
              <w:right w:val="single" w:sz="4" w:space="0" w:color="auto"/>
            </w:tcBorders>
            <w:vAlign w:val="center"/>
          </w:tcPr>
          <w:p w14:paraId="13E515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672F6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74A1E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C74B2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A8124D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33729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7BF34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49A2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CF13D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DE095F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E616C6"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Heat dissipation behaviour verification of test sample</w:t>
            </w:r>
          </w:p>
        </w:tc>
        <w:tc>
          <w:tcPr>
            <w:tcW w:w="1533" w:type="dxa"/>
            <w:tcBorders>
              <w:top w:val="single" w:sz="4" w:space="0" w:color="auto"/>
              <w:left w:val="single" w:sz="4" w:space="0" w:color="auto"/>
              <w:bottom w:val="single" w:sz="4" w:space="0" w:color="auto"/>
              <w:right w:val="single" w:sz="4" w:space="0" w:color="auto"/>
            </w:tcBorders>
            <w:vAlign w:val="center"/>
          </w:tcPr>
          <w:p w14:paraId="65046E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20D2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42C75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8B59E2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74AFAA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76E604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0709B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13D6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31192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42B63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F9106E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Operating duty test</w:t>
            </w:r>
          </w:p>
        </w:tc>
        <w:tc>
          <w:tcPr>
            <w:tcW w:w="1533" w:type="dxa"/>
            <w:tcBorders>
              <w:top w:val="single" w:sz="4" w:space="0" w:color="auto"/>
              <w:left w:val="single" w:sz="4" w:space="0" w:color="auto"/>
              <w:bottom w:val="single" w:sz="4" w:space="0" w:color="auto"/>
              <w:right w:val="single" w:sz="4" w:space="0" w:color="auto"/>
            </w:tcBorders>
            <w:vAlign w:val="center"/>
          </w:tcPr>
          <w:p w14:paraId="59C3F89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E244C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19161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160BD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43F5F0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7FB88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8D712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F32A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4B5DD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F452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B02A32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Power-frequency voltage versus time -TOV</w:t>
            </w:r>
          </w:p>
        </w:tc>
        <w:tc>
          <w:tcPr>
            <w:tcW w:w="1533" w:type="dxa"/>
            <w:tcBorders>
              <w:top w:val="single" w:sz="4" w:space="0" w:color="auto"/>
              <w:left w:val="single" w:sz="4" w:space="0" w:color="auto"/>
              <w:bottom w:val="single" w:sz="4" w:space="0" w:color="auto"/>
              <w:right w:val="single" w:sz="4" w:space="0" w:color="auto"/>
            </w:tcBorders>
            <w:vAlign w:val="center"/>
          </w:tcPr>
          <w:p w14:paraId="2F3AF3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38C18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08D8A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117AC7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04755C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E2DE35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17853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0310A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78E4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CE762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B7F8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lang w:val="pt-BR"/>
              </w:rPr>
            </w:pPr>
            <w:r w:rsidRPr="00DA4957">
              <w:rPr>
                <w:color w:val="000000" w:themeColor="text1"/>
                <w:sz w:val="24"/>
                <w:szCs w:val="20"/>
                <w:lang w:val="pt-BR"/>
              </w:rPr>
              <w:t>Arrester disconnector/fault</w:t>
            </w:r>
            <w:r w:rsidRPr="00DA4957">
              <w:rPr>
                <w:color w:val="000000" w:themeColor="text1"/>
                <w:sz w:val="24"/>
                <w:szCs w:val="20"/>
                <w:lang w:val="pt-BR"/>
              </w:rPr>
              <w:br/>
              <w:t>indicator (when fitted)</w:t>
            </w:r>
          </w:p>
        </w:tc>
        <w:tc>
          <w:tcPr>
            <w:tcW w:w="1533" w:type="dxa"/>
            <w:tcBorders>
              <w:top w:val="single" w:sz="4" w:space="0" w:color="auto"/>
              <w:left w:val="single" w:sz="4" w:space="0" w:color="auto"/>
              <w:bottom w:val="single" w:sz="4" w:space="0" w:color="auto"/>
              <w:right w:val="single" w:sz="4" w:space="0" w:color="auto"/>
            </w:tcBorders>
            <w:vAlign w:val="center"/>
          </w:tcPr>
          <w:p w14:paraId="43C1EE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1E47F0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5E8EDB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3F3EF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F73B236" w14:textId="77777777" w:rsidTr="00F86051">
        <w:trPr>
          <w:trHeight w:val="279"/>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B2532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32C47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4B15D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35FF77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3A678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47772D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Short-circuit tests</w:t>
            </w:r>
          </w:p>
        </w:tc>
        <w:tc>
          <w:tcPr>
            <w:tcW w:w="1533" w:type="dxa"/>
            <w:tcBorders>
              <w:top w:val="single" w:sz="4" w:space="0" w:color="auto"/>
              <w:left w:val="single" w:sz="4" w:space="0" w:color="auto"/>
              <w:bottom w:val="single" w:sz="4" w:space="0" w:color="auto"/>
              <w:right w:val="single" w:sz="4" w:space="0" w:color="auto"/>
            </w:tcBorders>
            <w:vAlign w:val="center"/>
          </w:tcPr>
          <w:p w14:paraId="657CFF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709A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ED8C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44E7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E8DD14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4889EF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47C3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4146D9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EBD666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0ED6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4A151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Bending moment</w:t>
            </w:r>
          </w:p>
        </w:tc>
        <w:tc>
          <w:tcPr>
            <w:tcW w:w="1533" w:type="dxa"/>
            <w:tcBorders>
              <w:top w:val="single" w:sz="4" w:space="0" w:color="auto"/>
              <w:left w:val="single" w:sz="4" w:space="0" w:color="auto"/>
              <w:bottom w:val="single" w:sz="4" w:space="0" w:color="auto"/>
              <w:right w:val="single" w:sz="4" w:space="0" w:color="auto"/>
            </w:tcBorders>
            <w:vAlign w:val="center"/>
          </w:tcPr>
          <w:p w14:paraId="04174D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D0E7C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B97B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9CF3E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9A8ED91"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A31B6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95E899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AD163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DF1C30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ED382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344AFC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lang w:val="pt-BR"/>
              </w:rPr>
            </w:pPr>
            <w:r w:rsidRPr="00DA4957">
              <w:rPr>
                <w:color w:val="000000" w:themeColor="text1"/>
                <w:sz w:val="24"/>
                <w:szCs w:val="20"/>
                <w:lang w:val="pt-BR"/>
              </w:rPr>
              <w:t>For Polymer-housed surge arresters: Weather ageing test.</w:t>
            </w:r>
          </w:p>
        </w:tc>
        <w:tc>
          <w:tcPr>
            <w:tcW w:w="1533" w:type="dxa"/>
            <w:tcBorders>
              <w:top w:val="single" w:sz="4" w:space="0" w:color="auto"/>
              <w:left w:val="single" w:sz="4" w:space="0" w:color="auto"/>
              <w:bottom w:val="single" w:sz="4" w:space="0" w:color="auto"/>
              <w:right w:val="single" w:sz="4" w:space="0" w:color="auto"/>
            </w:tcBorders>
            <w:vAlign w:val="center"/>
          </w:tcPr>
          <w:p w14:paraId="5D18E4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F088F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66FF1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F7F17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5A86EC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AEB3D0"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7</w:t>
            </w:r>
          </w:p>
        </w:tc>
        <w:tc>
          <w:tcPr>
            <w:tcW w:w="1976" w:type="dxa"/>
            <w:tcBorders>
              <w:top w:val="single" w:sz="4" w:space="0" w:color="auto"/>
              <w:left w:val="nil"/>
              <w:bottom w:val="single" w:sz="4" w:space="0" w:color="auto"/>
              <w:right w:val="single" w:sz="4" w:space="0" w:color="auto"/>
            </w:tcBorders>
            <w:vAlign w:val="center"/>
          </w:tcPr>
          <w:p w14:paraId="6934E7C2"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29" w:name="_Toc515431825"/>
            <w:bookmarkStart w:id="730" w:name="_Toc56419407"/>
            <w:bookmarkStart w:id="731" w:name="_Toc100655087"/>
            <w:bookmarkStart w:id="732" w:name="_Toc100712486"/>
            <w:bookmarkStart w:id="733" w:name="_Toc100712747"/>
            <w:bookmarkStart w:id="734" w:name="_Toc100713006"/>
            <w:bookmarkStart w:id="735" w:name="_Toc100713265"/>
            <w:bookmarkStart w:id="736" w:name="_Toc246292991"/>
            <w:bookmarkStart w:id="737" w:name="_Toc372642734"/>
            <w:bookmarkStart w:id="738" w:name="_Toc433718249"/>
            <w:r w:rsidRPr="00DA4957">
              <w:rPr>
                <w:b/>
                <w:color w:val="000000" w:themeColor="text1"/>
                <w:sz w:val="24"/>
                <w:szCs w:val="20"/>
              </w:rPr>
              <w:t>Post Insulator</w:t>
            </w:r>
            <w:bookmarkEnd w:id="729"/>
            <w:bookmarkEnd w:id="730"/>
            <w:bookmarkEnd w:id="731"/>
            <w:bookmarkEnd w:id="732"/>
            <w:bookmarkEnd w:id="733"/>
            <w:bookmarkEnd w:id="734"/>
            <w:bookmarkEnd w:id="735"/>
            <w:bookmarkEnd w:id="736"/>
            <w:bookmarkEnd w:id="737"/>
            <w:bookmarkEnd w:id="738"/>
          </w:p>
        </w:tc>
        <w:tc>
          <w:tcPr>
            <w:tcW w:w="1686" w:type="dxa"/>
            <w:tcBorders>
              <w:top w:val="single" w:sz="4" w:space="0" w:color="auto"/>
              <w:left w:val="nil"/>
              <w:bottom w:val="single" w:sz="4" w:space="0" w:color="auto"/>
              <w:right w:val="single" w:sz="4" w:space="0" w:color="auto"/>
            </w:tcBorders>
            <w:vAlign w:val="center"/>
          </w:tcPr>
          <w:p w14:paraId="2DABFC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9FC10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606BE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BC57C5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24047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6F4E2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ACAB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A3A9D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5D254A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9AF1E8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E326D5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F9996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21F06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B56E2F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F4EDF2D"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Dry lightning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1FD495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9669C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096EA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8B012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A6E7DD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105721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8F7A3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F3F54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BA222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60465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C5B91E"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Wet switching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695B6C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36B76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C9EC9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29C1F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479FBB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BDDF0C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C6AD6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9A300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D56FC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D2197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CC5F975" w14:textId="77777777" w:rsidR="00DA4957" w:rsidRPr="00DA4957" w:rsidRDefault="00DA4957" w:rsidP="00DA4957">
            <w:pPr>
              <w:tabs>
                <w:tab w:val="clear" w:pos="0"/>
              </w:tabs>
              <w:autoSpaceDE/>
              <w:autoSpaceDN/>
              <w:adjustRightInd/>
              <w:spacing w:before="0" w:after="0" w:line="240" w:lineRule="auto"/>
              <w:rPr>
                <w:color w:val="000000" w:themeColor="text1"/>
                <w:sz w:val="24"/>
                <w:szCs w:val="16"/>
              </w:rPr>
            </w:pPr>
            <w:r w:rsidRPr="00DA4957">
              <w:rPr>
                <w:color w:val="000000" w:themeColor="text1"/>
                <w:sz w:val="24"/>
                <w:szCs w:val="22"/>
              </w:rPr>
              <w:t>Wet power frequency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61FFDD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FD832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41346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27DF0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A1CD3B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B9971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8E5DC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53A3C6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2CC6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CF246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BB474C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2"/>
              </w:rPr>
            </w:pPr>
            <w:r w:rsidRPr="00DA4957">
              <w:rPr>
                <w:color w:val="000000" w:themeColor="text1"/>
                <w:sz w:val="24"/>
                <w:szCs w:val="22"/>
              </w:rPr>
              <w:t>Mechanical failing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64F116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FE761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A8EFD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AA229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854F77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EF37431"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8</w:t>
            </w:r>
          </w:p>
        </w:tc>
        <w:tc>
          <w:tcPr>
            <w:tcW w:w="1976" w:type="dxa"/>
            <w:tcBorders>
              <w:top w:val="single" w:sz="4" w:space="0" w:color="auto"/>
              <w:left w:val="nil"/>
              <w:bottom w:val="single" w:sz="4" w:space="0" w:color="auto"/>
              <w:right w:val="single" w:sz="4" w:space="0" w:color="auto"/>
            </w:tcBorders>
            <w:vAlign w:val="center"/>
          </w:tcPr>
          <w:p w14:paraId="7CBD4BA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Insulator</w:t>
            </w:r>
          </w:p>
        </w:tc>
        <w:tc>
          <w:tcPr>
            <w:tcW w:w="1686" w:type="dxa"/>
            <w:tcBorders>
              <w:top w:val="single" w:sz="4" w:space="0" w:color="auto"/>
              <w:left w:val="nil"/>
              <w:bottom w:val="single" w:sz="4" w:space="0" w:color="auto"/>
              <w:right w:val="single" w:sz="4" w:space="0" w:color="auto"/>
            </w:tcBorders>
            <w:vAlign w:val="center"/>
          </w:tcPr>
          <w:p w14:paraId="050CF77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D7DDB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0513C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792BB68"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32C3B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2F2A8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2273B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6355D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E9A593C"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A5BF1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A06D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08F34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0DE6F3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05E55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DFCF72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Verification of the dimensions</w:t>
            </w:r>
          </w:p>
        </w:tc>
        <w:tc>
          <w:tcPr>
            <w:tcW w:w="1533" w:type="dxa"/>
            <w:tcBorders>
              <w:top w:val="single" w:sz="4" w:space="0" w:color="auto"/>
              <w:left w:val="single" w:sz="4" w:space="0" w:color="auto"/>
              <w:bottom w:val="single" w:sz="4" w:space="0" w:color="auto"/>
              <w:right w:val="single" w:sz="4" w:space="0" w:color="auto"/>
            </w:tcBorders>
            <w:vAlign w:val="center"/>
          </w:tcPr>
          <w:p w14:paraId="1CA32F1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B51A88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6BACE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782C3B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73F7EE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25E16E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EA1A0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92FB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6C997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ED85B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45310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Dry lighting impulse withstand voltage</w:t>
            </w:r>
          </w:p>
        </w:tc>
        <w:tc>
          <w:tcPr>
            <w:tcW w:w="1533" w:type="dxa"/>
            <w:tcBorders>
              <w:top w:val="single" w:sz="4" w:space="0" w:color="auto"/>
              <w:left w:val="single" w:sz="4" w:space="0" w:color="auto"/>
              <w:bottom w:val="single" w:sz="4" w:space="0" w:color="auto"/>
              <w:right w:val="single" w:sz="4" w:space="0" w:color="auto"/>
            </w:tcBorders>
            <w:vAlign w:val="center"/>
          </w:tcPr>
          <w:p w14:paraId="527727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2E401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95D0D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1DE46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F3B006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F491E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68E1BE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4D1C7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EDEB3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0AAF5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99369D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Wet Power frequency withstand voltage</w:t>
            </w:r>
          </w:p>
        </w:tc>
        <w:tc>
          <w:tcPr>
            <w:tcW w:w="1533" w:type="dxa"/>
            <w:tcBorders>
              <w:top w:val="single" w:sz="4" w:space="0" w:color="auto"/>
              <w:left w:val="single" w:sz="4" w:space="0" w:color="auto"/>
              <w:bottom w:val="single" w:sz="4" w:space="0" w:color="auto"/>
              <w:right w:val="single" w:sz="4" w:space="0" w:color="auto"/>
            </w:tcBorders>
            <w:vAlign w:val="center"/>
          </w:tcPr>
          <w:p w14:paraId="274F54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97859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1E2A7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550FE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19C869E"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8BB90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C46F9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9E8D06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39112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782E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09606E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Electromechanical failling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6692F90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F691F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EE07E3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556E5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0CB2F7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CE5562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261E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5BF8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D6376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BD1A38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47CA647"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r w:rsidRPr="00DA4957">
              <w:rPr>
                <w:noProof/>
                <w:color w:val="000000" w:themeColor="text1"/>
                <w:sz w:val="24"/>
                <w:szCs w:val="20"/>
                <w:lang w:val="en-GB"/>
              </w:rPr>
              <w:t>Mechanical failling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2D03B90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2DEF79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ECD74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AEF13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13E9AC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E819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2C21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3FB3CA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853380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B9918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B3E295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Thermal-mechanical performance test</w:t>
            </w:r>
          </w:p>
        </w:tc>
        <w:tc>
          <w:tcPr>
            <w:tcW w:w="1533" w:type="dxa"/>
            <w:tcBorders>
              <w:top w:val="single" w:sz="4" w:space="0" w:color="auto"/>
              <w:left w:val="single" w:sz="4" w:space="0" w:color="auto"/>
              <w:bottom w:val="single" w:sz="4" w:space="0" w:color="auto"/>
              <w:right w:val="single" w:sz="4" w:space="0" w:color="auto"/>
            </w:tcBorders>
            <w:vAlign w:val="center"/>
          </w:tcPr>
          <w:p w14:paraId="7AC583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659EB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2BBC5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88A00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2A7F1C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C4ADF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51D4B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35B16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87DDCE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91033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934C80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Residual strength test</w:t>
            </w:r>
          </w:p>
        </w:tc>
        <w:tc>
          <w:tcPr>
            <w:tcW w:w="1533" w:type="dxa"/>
            <w:tcBorders>
              <w:top w:val="single" w:sz="4" w:space="0" w:color="auto"/>
              <w:left w:val="single" w:sz="4" w:space="0" w:color="auto"/>
              <w:bottom w:val="single" w:sz="4" w:space="0" w:color="auto"/>
              <w:right w:val="single" w:sz="4" w:space="0" w:color="auto"/>
            </w:tcBorders>
            <w:vAlign w:val="center"/>
          </w:tcPr>
          <w:p w14:paraId="08EA316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75D7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2E35F8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D3C7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F5495D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F366D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7BD10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20D3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56D04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263D0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A49FE27"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Impulse</w:t>
            </w:r>
            <w:r w:rsidRPr="00DA4957">
              <w:rPr>
                <w:color w:val="000000" w:themeColor="text1"/>
                <w:sz w:val="24"/>
                <w:szCs w:val="20"/>
              </w:rPr>
              <w:t xml:space="preserve"> voltage puncture test</w:t>
            </w:r>
          </w:p>
        </w:tc>
        <w:tc>
          <w:tcPr>
            <w:tcW w:w="1533" w:type="dxa"/>
            <w:tcBorders>
              <w:top w:val="single" w:sz="4" w:space="0" w:color="auto"/>
              <w:left w:val="single" w:sz="4" w:space="0" w:color="auto"/>
              <w:bottom w:val="single" w:sz="4" w:space="0" w:color="auto"/>
              <w:right w:val="single" w:sz="4" w:space="0" w:color="auto"/>
            </w:tcBorders>
            <w:vAlign w:val="center"/>
          </w:tcPr>
          <w:p w14:paraId="43A7EE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C7806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3A5A2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44D2A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083D1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B0518A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D8F4C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D89074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CE8532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7CAF9C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0DC1AE1"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Artificial</w:t>
            </w:r>
            <w:r w:rsidRPr="00DA4957">
              <w:rPr>
                <w:color w:val="000000" w:themeColor="text1"/>
                <w:sz w:val="24"/>
                <w:szCs w:val="20"/>
              </w:rPr>
              <w:t xml:space="preserve"> pollution test</w:t>
            </w:r>
          </w:p>
        </w:tc>
        <w:tc>
          <w:tcPr>
            <w:tcW w:w="1533" w:type="dxa"/>
            <w:tcBorders>
              <w:top w:val="single" w:sz="4" w:space="0" w:color="auto"/>
              <w:left w:val="single" w:sz="4" w:space="0" w:color="auto"/>
              <w:bottom w:val="single" w:sz="4" w:space="0" w:color="auto"/>
              <w:right w:val="single" w:sz="4" w:space="0" w:color="auto"/>
            </w:tcBorders>
            <w:vAlign w:val="center"/>
          </w:tcPr>
          <w:p w14:paraId="47002B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C97F16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C14AB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FD5D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3E9A4D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51C4A7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9625A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D38B57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39602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D792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1033A0"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499942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78932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55D00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D9F7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504C71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565CAB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D1F67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8C29A3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CA25C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D2397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AF2A11B"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291B68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8D218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04B10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ABF39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3DFBB7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3575C1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r w:rsidRPr="00DA4957">
              <w:rPr>
                <w:b/>
                <w:color w:val="000000" w:themeColor="text1"/>
                <w:sz w:val="24"/>
                <w:szCs w:val="20"/>
              </w:rPr>
              <w:t>8</w:t>
            </w:r>
          </w:p>
        </w:tc>
        <w:tc>
          <w:tcPr>
            <w:tcW w:w="1976" w:type="dxa"/>
            <w:tcBorders>
              <w:top w:val="single" w:sz="4" w:space="0" w:color="auto"/>
              <w:left w:val="nil"/>
              <w:bottom w:val="single" w:sz="4" w:space="0" w:color="auto"/>
              <w:right w:val="single" w:sz="4" w:space="0" w:color="auto"/>
            </w:tcBorders>
            <w:vAlign w:val="center"/>
          </w:tcPr>
          <w:p w14:paraId="697556F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r w:rsidRPr="00DA4957">
              <w:rPr>
                <w:b/>
                <w:color w:val="000000" w:themeColor="text1"/>
                <w:sz w:val="24"/>
                <w:szCs w:val="20"/>
              </w:rPr>
              <w:t>Insulator sets</w:t>
            </w:r>
          </w:p>
        </w:tc>
        <w:tc>
          <w:tcPr>
            <w:tcW w:w="1686" w:type="dxa"/>
            <w:tcBorders>
              <w:top w:val="single" w:sz="4" w:space="0" w:color="auto"/>
              <w:left w:val="nil"/>
              <w:bottom w:val="single" w:sz="4" w:space="0" w:color="auto"/>
              <w:right w:val="single" w:sz="4" w:space="0" w:color="auto"/>
            </w:tcBorders>
            <w:vAlign w:val="center"/>
          </w:tcPr>
          <w:p w14:paraId="559635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E9A94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B3DC23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B517C7E"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lang w:val="en-GB"/>
              </w:rPr>
            </w:pPr>
          </w:p>
        </w:tc>
        <w:tc>
          <w:tcPr>
            <w:tcW w:w="1533" w:type="dxa"/>
            <w:tcBorders>
              <w:top w:val="single" w:sz="4" w:space="0" w:color="auto"/>
              <w:left w:val="single" w:sz="4" w:space="0" w:color="auto"/>
              <w:bottom w:val="single" w:sz="4" w:space="0" w:color="auto"/>
              <w:right w:val="single" w:sz="4" w:space="0" w:color="auto"/>
            </w:tcBorders>
            <w:vAlign w:val="center"/>
          </w:tcPr>
          <w:p w14:paraId="6021E1E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EE496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2675FC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2D1C0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B08882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927A96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19A0D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E0BE0C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8BBAD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2E8DBD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A477D15"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Corona test</w:t>
            </w:r>
          </w:p>
        </w:tc>
        <w:tc>
          <w:tcPr>
            <w:tcW w:w="1533" w:type="dxa"/>
            <w:tcBorders>
              <w:top w:val="single" w:sz="4" w:space="0" w:color="auto"/>
              <w:left w:val="single" w:sz="4" w:space="0" w:color="auto"/>
              <w:bottom w:val="single" w:sz="4" w:space="0" w:color="auto"/>
              <w:right w:val="single" w:sz="4" w:space="0" w:color="auto"/>
            </w:tcBorders>
            <w:vAlign w:val="center"/>
          </w:tcPr>
          <w:p w14:paraId="339679A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EC4D7A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91E4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7E6C46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D90321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15CA5A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A4C9F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88976A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C9947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F5C802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ACAA8A"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Radio interference test</w:t>
            </w:r>
          </w:p>
        </w:tc>
        <w:tc>
          <w:tcPr>
            <w:tcW w:w="1533" w:type="dxa"/>
            <w:tcBorders>
              <w:top w:val="single" w:sz="4" w:space="0" w:color="auto"/>
              <w:left w:val="single" w:sz="4" w:space="0" w:color="auto"/>
              <w:bottom w:val="single" w:sz="4" w:space="0" w:color="auto"/>
              <w:right w:val="single" w:sz="4" w:space="0" w:color="auto"/>
            </w:tcBorders>
            <w:vAlign w:val="center"/>
          </w:tcPr>
          <w:p w14:paraId="3D17323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DEE702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F50570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827E5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EC8CB9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FDE530D"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F250A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B1045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43AB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1165B8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C2660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Dry lightning impulse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79D1949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83DD0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67F22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4A63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EE6D5F4"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8363B7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940A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15B8C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0243F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9B32C6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9BBFFF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Wet power frequency withstand voltage test,</w:t>
            </w:r>
          </w:p>
        </w:tc>
        <w:tc>
          <w:tcPr>
            <w:tcW w:w="1533" w:type="dxa"/>
            <w:tcBorders>
              <w:top w:val="single" w:sz="4" w:space="0" w:color="auto"/>
              <w:left w:val="single" w:sz="4" w:space="0" w:color="auto"/>
              <w:bottom w:val="single" w:sz="4" w:space="0" w:color="auto"/>
              <w:right w:val="single" w:sz="4" w:space="0" w:color="auto"/>
            </w:tcBorders>
            <w:vAlign w:val="center"/>
          </w:tcPr>
          <w:p w14:paraId="0C5804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7AC6F3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D33DF3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A05E3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0008F0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8AAEC9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04386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982D31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AE810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3C97E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FF5619"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Power arc test</w:t>
            </w:r>
          </w:p>
        </w:tc>
        <w:tc>
          <w:tcPr>
            <w:tcW w:w="1533" w:type="dxa"/>
            <w:tcBorders>
              <w:top w:val="single" w:sz="4" w:space="0" w:color="auto"/>
              <w:left w:val="single" w:sz="4" w:space="0" w:color="auto"/>
              <w:bottom w:val="single" w:sz="4" w:space="0" w:color="auto"/>
              <w:right w:val="single" w:sz="4" w:space="0" w:color="auto"/>
            </w:tcBorders>
            <w:vAlign w:val="center"/>
          </w:tcPr>
          <w:p w14:paraId="4596B5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1CF26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2FD8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61F4F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9C6845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07B3EA8"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31F81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AB16C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3A01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FBDF4B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5627AE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Mechanical failing load test</w:t>
            </w:r>
          </w:p>
        </w:tc>
        <w:tc>
          <w:tcPr>
            <w:tcW w:w="1533" w:type="dxa"/>
            <w:tcBorders>
              <w:top w:val="single" w:sz="4" w:space="0" w:color="auto"/>
              <w:left w:val="single" w:sz="4" w:space="0" w:color="auto"/>
              <w:bottom w:val="single" w:sz="4" w:space="0" w:color="auto"/>
              <w:right w:val="single" w:sz="4" w:space="0" w:color="auto"/>
            </w:tcBorders>
            <w:vAlign w:val="center"/>
          </w:tcPr>
          <w:p w14:paraId="2E12E3D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5BC62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711868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66347C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CCAFE3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FD0345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17561B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F32C7C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A27FC4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B0542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3CE3588"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8E871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66A0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424886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892A4D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A89551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872E3E"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9</w:t>
            </w:r>
          </w:p>
        </w:tc>
        <w:tc>
          <w:tcPr>
            <w:tcW w:w="1976" w:type="dxa"/>
            <w:tcBorders>
              <w:top w:val="single" w:sz="4" w:space="0" w:color="auto"/>
              <w:left w:val="nil"/>
              <w:bottom w:val="single" w:sz="4" w:space="0" w:color="auto"/>
              <w:right w:val="single" w:sz="4" w:space="0" w:color="auto"/>
            </w:tcBorders>
            <w:vAlign w:val="center"/>
          </w:tcPr>
          <w:p w14:paraId="0705C516"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Fittings</w:t>
            </w:r>
          </w:p>
        </w:tc>
        <w:tc>
          <w:tcPr>
            <w:tcW w:w="1686" w:type="dxa"/>
            <w:tcBorders>
              <w:top w:val="single" w:sz="4" w:space="0" w:color="auto"/>
              <w:left w:val="nil"/>
              <w:bottom w:val="single" w:sz="4" w:space="0" w:color="auto"/>
              <w:right w:val="single" w:sz="4" w:space="0" w:color="auto"/>
            </w:tcBorders>
            <w:vAlign w:val="center"/>
          </w:tcPr>
          <w:p w14:paraId="036698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1E92F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9E12D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EA812D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60E72FA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01CBF7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E9F3E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F3DA2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06BFA6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191646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1C5036D"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Tension Clamp</w:t>
            </w:r>
          </w:p>
        </w:tc>
        <w:tc>
          <w:tcPr>
            <w:tcW w:w="1686" w:type="dxa"/>
            <w:tcBorders>
              <w:top w:val="single" w:sz="4" w:space="0" w:color="auto"/>
              <w:left w:val="nil"/>
              <w:bottom w:val="single" w:sz="4" w:space="0" w:color="auto"/>
              <w:right w:val="single" w:sz="4" w:space="0" w:color="auto"/>
            </w:tcBorders>
            <w:vAlign w:val="center"/>
          </w:tcPr>
          <w:p w14:paraId="2E2168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2AB4D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0DB614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B2F2154"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6A1E731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D3363C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78771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22995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622FF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972260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B2A72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6653D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506711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32D42B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A654BA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6B1367E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2870CB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200DBD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5FDD85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771389A"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FD60751"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0E395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5E393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6ACB7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AFE88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1BC4C6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Heating </w:t>
            </w:r>
            <w:r w:rsidRPr="00DA4957">
              <w:rPr>
                <w:noProof/>
                <w:color w:val="000000" w:themeColor="text1"/>
                <w:sz w:val="24"/>
                <w:szCs w:val="20"/>
                <w:lang w:val="en-GB"/>
              </w:rPr>
              <w:t>cycle</w:t>
            </w:r>
            <w:r w:rsidRPr="00DA4957">
              <w:rPr>
                <w:color w:val="000000" w:themeColor="text1"/>
                <w:sz w:val="24"/>
                <w:szCs w:val="20"/>
              </w:rPr>
              <w:t xml:space="preserve"> test</w:t>
            </w:r>
          </w:p>
        </w:tc>
        <w:tc>
          <w:tcPr>
            <w:tcW w:w="1533" w:type="dxa"/>
            <w:tcBorders>
              <w:top w:val="single" w:sz="4" w:space="0" w:color="auto"/>
              <w:left w:val="single" w:sz="4" w:space="0" w:color="auto"/>
              <w:bottom w:val="single" w:sz="4" w:space="0" w:color="auto"/>
              <w:right w:val="single" w:sz="4" w:space="0" w:color="auto"/>
            </w:tcBorders>
            <w:vAlign w:val="center"/>
          </w:tcPr>
          <w:p w14:paraId="3FCC85A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43131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4EDF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2E508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A060A66"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9539CC"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0D72D64"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Spacer Clamp</w:t>
            </w:r>
          </w:p>
        </w:tc>
        <w:tc>
          <w:tcPr>
            <w:tcW w:w="1686" w:type="dxa"/>
            <w:tcBorders>
              <w:top w:val="single" w:sz="4" w:space="0" w:color="auto"/>
              <w:left w:val="nil"/>
              <w:bottom w:val="single" w:sz="4" w:space="0" w:color="auto"/>
              <w:right w:val="single" w:sz="4" w:space="0" w:color="auto"/>
            </w:tcBorders>
            <w:vAlign w:val="center"/>
          </w:tcPr>
          <w:p w14:paraId="79F506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8067C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E3BA1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A668136"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3977B65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9A99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60BD6F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F41CA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BA2129E"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4C9DB7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EF48FF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742B6C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56A49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9836A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1A213DA"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Clamp slip test </w:t>
            </w:r>
          </w:p>
        </w:tc>
        <w:tc>
          <w:tcPr>
            <w:tcW w:w="1533" w:type="dxa"/>
            <w:tcBorders>
              <w:top w:val="single" w:sz="4" w:space="0" w:color="auto"/>
              <w:left w:val="single" w:sz="4" w:space="0" w:color="auto"/>
              <w:bottom w:val="single" w:sz="4" w:space="0" w:color="auto"/>
              <w:right w:val="single" w:sz="4" w:space="0" w:color="auto"/>
            </w:tcBorders>
            <w:vAlign w:val="center"/>
          </w:tcPr>
          <w:p w14:paraId="11E0411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32E51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2E801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991DB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5999B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3B0EAF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53244E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48AC0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A0D222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4E506F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482949"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Torsional slip test</w:t>
            </w:r>
          </w:p>
        </w:tc>
        <w:tc>
          <w:tcPr>
            <w:tcW w:w="1533" w:type="dxa"/>
            <w:tcBorders>
              <w:top w:val="single" w:sz="4" w:space="0" w:color="auto"/>
              <w:left w:val="single" w:sz="4" w:space="0" w:color="auto"/>
              <w:bottom w:val="single" w:sz="4" w:space="0" w:color="auto"/>
              <w:right w:val="single" w:sz="4" w:space="0" w:color="auto"/>
            </w:tcBorders>
            <w:vAlign w:val="center"/>
          </w:tcPr>
          <w:p w14:paraId="2864B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AFE3EB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6B8611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A71D0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68863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76AF70A"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943A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A9C35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C3E91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7D2F1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282C2A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Clamp bolt tightening test </w:t>
            </w:r>
          </w:p>
        </w:tc>
        <w:tc>
          <w:tcPr>
            <w:tcW w:w="1533" w:type="dxa"/>
            <w:tcBorders>
              <w:top w:val="single" w:sz="4" w:space="0" w:color="auto"/>
              <w:left w:val="single" w:sz="4" w:space="0" w:color="auto"/>
              <w:bottom w:val="single" w:sz="4" w:space="0" w:color="auto"/>
              <w:right w:val="single" w:sz="4" w:space="0" w:color="auto"/>
            </w:tcBorders>
            <w:vAlign w:val="center"/>
          </w:tcPr>
          <w:p w14:paraId="0D730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21F26D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21B11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794896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A3D75D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CF1DC99"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5A8B3A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400A78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827665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A8E0D5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6A1C3F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Corona voltage and RIV test </w:t>
            </w:r>
          </w:p>
        </w:tc>
        <w:tc>
          <w:tcPr>
            <w:tcW w:w="1533" w:type="dxa"/>
            <w:tcBorders>
              <w:top w:val="single" w:sz="4" w:space="0" w:color="auto"/>
              <w:left w:val="single" w:sz="4" w:space="0" w:color="auto"/>
              <w:bottom w:val="single" w:sz="4" w:space="0" w:color="auto"/>
              <w:right w:val="single" w:sz="4" w:space="0" w:color="auto"/>
            </w:tcBorders>
            <w:vAlign w:val="center"/>
          </w:tcPr>
          <w:p w14:paraId="56E828B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36E8E4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35440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2296C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4444FB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2DE712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AA7B9E9"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Suspension clamp</w:t>
            </w:r>
          </w:p>
        </w:tc>
        <w:tc>
          <w:tcPr>
            <w:tcW w:w="1686" w:type="dxa"/>
            <w:tcBorders>
              <w:top w:val="single" w:sz="4" w:space="0" w:color="auto"/>
              <w:left w:val="nil"/>
              <w:bottom w:val="single" w:sz="4" w:space="0" w:color="auto"/>
              <w:right w:val="single" w:sz="4" w:space="0" w:color="auto"/>
            </w:tcBorders>
            <w:vAlign w:val="center"/>
          </w:tcPr>
          <w:p w14:paraId="1F940A3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D57DEE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F0E38D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FA7D83D"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451F7C4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3F024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EC0F1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B04DA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D894DF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B2272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C949B3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C13990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6E241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0F074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3B235A2"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66C0473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979E29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3F7EA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8E9D47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1B20A3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7801FE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9546C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6C33DF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2C18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5A17C7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F317BA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lang w:val="en-GB"/>
              </w:rPr>
              <w:t>Slip test</w:t>
            </w:r>
          </w:p>
        </w:tc>
        <w:tc>
          <w:tcPr>
            <w:tcW w:w="1533" w:type="dxa"/>
            <w:tcBorders>
              <w:top w:val="single" w:sz="4" w:space="0" w:color="auto"/>
              <w:left w:val="single" w:sz="4" w:space="0" w:color="auto"/>
              <w:bottom w:val="single" w:sz="4" w:space="0" w:color="auto"/>
              <w:right w:val="single" w:sz="4" w:space="0" w:color="auto"/>
            </w:tcBorders>
            <w:vAlign w:val="center"/>
          </w:tcPr>
          <w:p w14:paraId="4860E6D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884C3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83A1C1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85360B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404C12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63EF9F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9081041"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Compression joint</w:t>
            </w:r>
          </w:p>
        </w:tc>
        <w:tc>
          <w:tcPr>
            <w:tcW w:w="1686" w:type="dxa"/>
            <w:tcBorders>
              <w:top w:val="single" w:sz="4" w:space="0" w:color="auto"/>
              <w:left w:val="nil"/>
              <w:bottom w:val="single" w:sz="4" w:space="0" w:color="auto"/>
              <w:right w:val="single" w:sz="4" w:space="0" w:color="auto"/>
            </w:tcBorders>
            <w:vAlign w:val="center"/>
          </w:tcPr>
          <w:p w14:paraId="75648F5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DDADA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FEA78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12E4C7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0838D47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73C96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A54637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27956D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6DA615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71FF1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153984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F05B8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99173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0C1A8C5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187D07B" w14:textId="77777777" w:rsidR="00DA4957" w:rsidRPr="00DA4957" w:rsidRDefault="00DA4957" w:rsidP="00DA4957">
            <w:pPr>
              <w:tabs>
                <w:tab w:val="clear" w:pos="0"/>
                <w:tab w:val="num" w:pos="1260"/>
                <w:tab w:val="left" w:pos="3969"/>
                <w:tab w:val="left" w:pos="5954"/>
                <w:tab w:val="right" w:pos="8505"/>
              </w:tabs>
              <w:autoSpaceDE/>
              <w:autoSpaceDN/>
              <w:adjustRightInd/>
              <w:spacing w:before="0" w:after="0" w:line="288" w:lineRule="auto"/>
              <w:rPr>
                <w:color w:val="000000" w:themeColor="text1"/>
                <w:sz w:val="24"/>
                <w:szCs w:val="20"/>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0255F2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651511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8A16B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A408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95A0B9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2D43864"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284379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556290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56FA9D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D433F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2DB4D4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 xml:space="preserve">Heating </w:t>
            </w:r>
            <w:r w:rsidRPr="00DA4957">
              <w:rPr>
                <w:noProof/>
                <w:color w:val="000000" w:themeColor="text1"/>
                <w:sz w:val="24"/>
                <w:szCs w:val="20"/>
                <w:lang w:val="en-GB"/>
              </w:rPr>
              <w:t>cycle</w:t>
            </w:r>
            <w:r w:rsidRPr="00DA4957">
              <w:rPr>
                <w:color w:val="000000" w:themeColor="text1"/>
                <w:sz w:val="24"/>
                <w:szCs w:val="20"/>
              </w:rPr>
              <w:t xml:space="preserve"> test</w:t>
            </w:r>
          </w:p>
        </w:tc>
        <w:tc>
          <w:tcPr>
            <w:tcW w:w="1533" w:type="dxa"/>
            <w:tcBorders>
              <w:top w:val="single" w:sz="4" w:space="0" w:color="auto"/>
              <w:left w:val="single" w:sz="4" w:space="0" w:color="auto"/>
              <w:bottom w:val="single" w:sz="4" w:space="0" w:color="auto"/>
              <w:right w:val="single" w:sz="4" w:space="0" w:color="auto"/>
            </w:tcBorders>
            <w:vAlign w:val="center"/>
          </w:tcPr>
          <w:p w14:paraId="223135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4CC0D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33E58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9CC2FF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0279649E"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7ADA3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A13868B"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Accessories of string insulator</w:t>
            </w:r>
          </w:p>
        </w:tc>
        <w:tc>
          <w:tcPr>
            <w:tcW w:w="1686" w:type="dxa"/>
            <w:tcBorders>
              <w:top w:val="single" w:sz="4" w:space="0" w:color="auto"/>
              <w:left w:val="nil"/>
              <w:bottom w:val="single" w:sz="4" w:space="0" w:color="auto"/>
              <w:right w:val="single" w:sz="4" w:space="0" w:color="auto"/>
            </w:tcBorders>
            <w:vAlign w:val="center"/>
          </w:tcPr>
          <w:p w14:paraId="6A1D4C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0ABC5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3E7D99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092CE4B"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Mechanical tests</w:t>
            </w:r>
          </w:p>
        </w:tc>
        <w:tc>
          <w:tcPr>
            <w:tcW w:w="1533" w:type="dxa"/>
            <w:tcBorders>
              <w:top w:val="single" w:sz="4" w:space="0" w:color="auto"/>
              <w:left w:val="single" w:sz="4" w:space="0" w:color="auto"/>
              <w:bottom w:val="single" w:sz="4" w:space="0" w:color="auto"/>
              <w:right w:val="single" w:sz="4" w:space="0" w:color="auto"/>
            </w:tcBorders>
            <w:vAlign w:val="center"/>
          </w:tcPr>
          <w:p w14:paraId="5B00FC2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FD76CA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66FBA0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4162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E22AC84"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15AFB5"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026FF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D8E7D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E6942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7213C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113E00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16"/>
                <w:szCs w:val="16"/>
              </w:rPr>
              <w:t>…..</w:t>
            </w:r>
          </w:p>
        </w:tc>
        <w:tc>
          <w:tcPr>
            <w:tcW w:w="1533" w:type="dxa"/>
            <w:tcBorders>
              <w:top w:val="single" w:sz="4" w:space="0" w:color="auto"/>
              <w:left w:val="single" w:sz="4" w:space="0" w:color="auto"/>
              <w:bottom w:val="single" w:sz="4" w:space="0" w:color="auto"/>
              <w:right w:val="single" w:sz="4" w:space="0" w:color="auto"/>
            </w:tcBorders>
            <w:vAlign w:val="center"/>
          </w:tcPr>
          <w:p w14:paraId="5286E00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B4E86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E78879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0F5BB6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083E5F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3411ED8"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lastRenderedPageBreak/>
              <w:t>10</w:t>
            </w:r>
          </w:p>
        </w:tc>
        <w:tc>
          <w:tcPr>
            <w:tcW w:w="1976" w:type="dxa"/>
            <w:tcBorders>
              <w:top w:val="single" w:sz="4" w:space="0" w:color="auto"/>
              <w:left w:val="nil"/>
              <w:bottom w:val="single" w:sz="4" w:space="0" w:color="auto"/>
              <w:right w:val="single" w:sz="4" w:space="0" w:color="auto"/>
            </w:tcBorders>
            <w:vAlign w:val="center"/>
          </w:tcPr>
          <w:p w14:paraId="1449049C"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Conductor</w:t>
            </w:r>
          </w:p>
        </w:tc>
        <w:tc>
          <w:tcPr>
            <w:tcW w:w="1686" w:type="dxa"/>
            <w:tcBorders>
              <w:top w:val="single" w:sz="4" w:space="0" w:color="auto"/>
              <w:left w:val="nil"/>
              <w:bottom w:val="single" w:sz="4" w:space="0" w:color="auto"/>
              <w:right w:val="single" w:sz="4" w:space="0" w:color="auto"/>
            </w:tcBorders>
            <w:vAlign w:val="center"/>
          </w:tcPr>
          <w:p w14:paraId="50429A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636CB6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F26159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31746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EFD63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9D4B8F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0C95A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9E573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0E4F408"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1A158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76B91CA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68E3F5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A20B7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242AEEF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E1DCC4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Stress-strain curves</w:t>
            </w:r>
          </w:p>
        </w:tc>
        <w:tc>
          <w:tcPr>
            <w:tcW w:w="1533" w:type="dxa"/>
            <w:tcBorders>
              <w:top w:val="single" w:sz="4" w:space="0" w:color="auto"/>
              <w:left w:val="single" w:sz="4" w:space="0" w:color="auto"/>
              <w:bottom w:val="single" w:sz="4" w:space="0" w:color="auto"/>
              <w:right w:val="single" w:sz="4" w:space="0" w:color="auto"/>
            </w:tcBorders>
            <w:vAlign w:val="center"/>
          </w:tcPr>
          <w:p w14:paraId="7831834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E85EDF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3071F5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1349CA5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11C27079"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728AC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74202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A6B9F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DCA108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BE8EB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1A15843"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Breaking strength of conductor</w:t>
            </w:r>
          </w:p>
        </w:tc>
        <w:tc>
          <w:tcPr>
            <w:tcW w:w="1533" w:type="dxa"/>
            <w:tcBorders>
              <w:top w:val="single" w:sz="4" w:space="0" w:color="auto"/>
              <w:left w:val="single" w:sz="4" w:space="0" w:color="auto"/>
              <w:bottom w:val="single" w:sz="4" w:space="0" w:color="auto"/>
              <w:right w:val="single" w:sz="4" w:space="0" w:color="auto"/>
            </w:tcBorders>
            <w:vAlign w:val="center"/>
          </w:tcPr>
          <w:p w14:paraId="55C3EC9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858263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8BEB8C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C3E8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97015B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617ED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64BD06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585DDC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B9ABCA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44B2C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88B6125"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color w:val="000000" w:themeColor="text1"/>
                <w:sz w:val="24"/>
                <w:szCs w:val="20"/>
              </w:rPr>
              <w:t>Joints in aluminum wires</w:t>
            </w:r>
          </w:p>
        </w:tc>
        <w:tc>
          <w:tcPr>
            <w:tcW w:w="1533" w:type="dxa"/>
            <w:tcBorders>
              <w:top w:val="single" w:sz="4" w:space="0" w:color="auto"/>
              <w:left w:val="single" w:sz="4" w:space="0" w:color="auto"/>
              <w:bottom w:val="single" w:sz="4" w:space="0" w:color="auto"/>
              <w:right w:val="single" w:sz="4" w:space="0" w:color="auto"/>
            </w:tcBorders>
            <w:vAlign w:val="center"/>
          </w:tcPr>
          <w:p w14:paraId="461AB50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99F158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708881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D58F9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F16228F"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FE6846"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9F307E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4B8294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B77FD2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53800A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07F1DE8"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Creep Test</w:t>
            </w:r>
          </w:p>
        </w:tc>
        <w:tc>
          <w:tcPr>
            <w:tcW w:w="1533" w:type="dxa"/>
            <w:tcBorders>
              <w:top w:val="single" w:sz="4" w:space="0" w:color="auto"/>
              <w:left w:val="single" w:sz="4" w:space="0" w:color="auto"/>
              <w:bottom w:val="single" w:sz="4" w:space="0" w:color="auto"/>
              <w:right w:val="single" w:sz="4" w:space="0" w:color="auto"/>
            </w:tcBorders>
            <w:vAlign w:val="center"/>
          </w:tcPr>
          <w:p w14:paraId="27AB09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78AD5A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433BE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01E224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2305221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F38B233"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D1917E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16B60C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101A4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71988D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9A30043"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r w:rsidRPr="00DA4957">
              <w:rPr>
                <w:color w:val="000000" w:themeColor="text1"/>
                <w:sz w:val="24"/>
                <w:szCs w:val="20"/>
              </w:rPr>
              <w:t>……</w:t>
            </w:r>
          </w:p>
        </w:tc>
        <w:tc>
          <w:tcPr>
            <w:tcW w:w="1533" w:type="dxa"/>
            <w:tcBorders>
              <w:top w:val="single" w:sz="4" w:space="0" w:color="auto"/>
              <w:left w:val="single" w:sz="4" w:space="0" w:color="auto"/>
              <w:bottom w:val="single" w:sz="4" w:space="0" w:color="auto"/>
              <w:right w:val="single" w:sz="4" w:space="0" w:color="auto"/>
            </w:tcBorders>
            <w:vAlign w:val="center"/>
          </w:tcPr>
          <w:p w14:paraId="0D4DDC9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F15377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BFCE40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FC4FC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4235674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6F875EA"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11</w:t>
            </w:r>
          </w:p>
        </w:tc>
        <w:tc>
          <w:tcPr>
            <w:tcW w:w="1976" w:type="dxa"/>
            <w:tcBorders>
              <w:top w:val="single" w:sz="4" w:space="0" w:color="auto"/>
              <w:left w:val="nil"/>
              <w:bottom w:val="single" w:sz="4" w:space="0" w:color="auto"/>
              <w:right w:val="single" w:sz="4" w:space="0" w:color="auto"/>
            </w:tcBorders>
            <w:vAlign w:val="center"/>
          </w:tcPr>
          <w:p w14:paraId="54D04B07"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bookmarkStart w:id="739" w:name="_Toc269216677"/>
            <w:bookmarkStart w:id="740" w:name="_Toc309809926"/>
            <w:bookmarkStart w:id="741" w:name="_Toc326672191"/>
            <w:bookmarkStart w:id="742" w:name="_Toc372642745"/>
            <w:bookmarkStart w:id="743" w:name="_Toc433718251"/>
            <w:r w:rsidRPr="00DA4957">
              <w:rPr>
                <w:b/>
                <w:color w:val="000000" w:themeColor="text1"/>
                <w:sz w:val="24"/>
                <w:szCs w:val="20"/>
              </w:rPr>
              <w:t>HV terminals connectors</w:t>
            </w:r>
            <w:bookmarkEnd w:id="739"/>
            <w:bookmarkEnd w:id="740"/>
            <w:bookmarkEnd w:id="741"/>
            <w:bookmarkEnd w:id="742"/>
            <w:bookmarkEnd w:id="743"/>
          </w:p>
        </w:tc>
        <w:tc>
          <w:tcPr>
            <w:tcW w:w="1686" w:type="dxa"/>
            <w:tcBorders>
              <w:top w:val="single" w:sz="4" w:space="0" w:color="auto"/>
              <w:left w:val="nil"/>
              <w:bottom w:val="single" w:sz="4" w:space="0" w:color="auto"/>
              <w:right w:val="single" w:sz="4" w:space="0" w:color="auto"/>
            </w:tcBorders>
            <w:vAlign w:val="center"/>
          </w:tcPr>
          <w:p w14:paraId="55DB2E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486432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DCAA60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2502E3D"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790AAF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2A0A1CC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60FF20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6A0645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40DEC9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C8895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94A2B1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3D650D8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8C559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60EF7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737E54C"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Temperature rise test</w:t>
            </w:r>
          </w:p>
        </w:tc>
        <w:tc>
          <w:tcPr>
            <w:tcW w:w="1533" w:type="dxa"/>
            <w:tcBorders>
              <w:top w:val="single" w:sz="4" w:space="0" w:color="auto"/>
              <w:left w:val="single" w:sz="4" w:space="0" w:color="auto"/>
              <w:bottom w:val="single" w:sz="4" w:space="0" w:color="auto"/>
              <w:right w:val="single" w:sz="4" w:space="0" w:color="auto"/>
            </w:tcBorders>
            <w:vAlign w:val="center"/>
          </w:tcPr>
          <w:p w14:paraId="76646B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57B08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C06A0B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4F73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38B1DF1"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53AD59E"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2D21EA0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91C3AB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05DB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4AB4F1A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AA7A45B"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Mechanical tensile test</w:t>
            </w:r>
          </w:p>
        </w:tc>
        <w:tc>
          <w:tcPr>
            <w:tcW w:w="1533" w:type="dxa"/>
            <w:tcBorders>
              <w:top w:val="single" w:sz="4" w:space="0" w:color="auto"/>
              <w:left w:val="single" w:sz="4" w:space="0" w:color="auto"/>
              <w:bottom w:val="single" w:sz="4" w:space="0" w:color="auto"/>
              <w:right w:val="single" w:sz="4" w:space="0" w:color="auto"/>
            </w:tcBorders>
            <w:vAlign w:val="center"/>
          </w:tcPr>
          <w:p w14:paraId="2C5907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7749E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15B43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53BD5E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1E55B70"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08AAE0"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569024D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2E1772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EA4544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142FF0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523F0024"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Short circuit test</w:t>
            </w:r>
          </w:p>
        </w:tc>
        <w:tc>
          <w:tcPr>
            <w:tcW w:w="1533" w:type="dxa"/>
            <w:tcBorders>
              <w:top w:val="single" w:sz="4" w:space="0" w:color="auto"/>
              <w:left w:val="single" w:sz="4" w:space="0" w:color="auto"/>
              <w:bottom w:val="single" w:sz="4" w:space="0" w:color="auto"/>
              <w:right w:val="single" w:sz="4" w:space="0" w:color="auto"/>
            </w:tcBorders>
            <w:vAlign w:val="center"/>
          </w:tcPr>
          <w:p w14:paraId="55F5594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06F618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BFD0BE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5BE559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C99D3DC"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6F1C7A2"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48453B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638C605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1B596AD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0645D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35573B20" w14:textId="77777777" w:rsidR="00DA4957" w:rsidRPr="00DA4957" w:rsidRDefault="00DA4957" w:rsidP="00DA4957">
            <w:pPr>
              <w:tabs>
                <w:tab w:val="clear" w:pos="0"/>
              </w:tabs>
              <w:autoSpaceDE/>
              <w:autoSpaceDN/>
              <w:adjustRightInd/>
              <w:spacing w:before="0" w:after="0" w:line="240" w:lineRule="auto"/>
              <w:rPr>
                <w:color w:val="000000" w:themeColor="text1"/>
                <w:sz w:val="16"/>
                <w:szCs w:val="16"/>
              </w:rPr>
            </w:pPr>
            <w:r w:rsidRPr="00DA4957">
              <w:rPr>
                <w:noProof/>
                <w:color w:val="000000" w:themeColor="text1"/>
                <w:sz w:val="24"/>
                <w:szCs w:val="20"/>
              </w:rPr>
              <w:t>Resistance test</w:t>
            </w:r>
          </w:p>
        </w:tc>
        <w:tc>
          <w:tcPr>
            <w:tcW w:w="1533" w:type="dxa"/>
            <w:tcBorders>
              <w:top w:val="single" w:sz="4" w:space="0" w:color="auto"/>
              <w:left w:val="single" w:sz="4" w:space="0" w:color="auto"/>
              <w:bottom w:val="single" w:sz="4" w:space="0" w:color="auto"/>
              <w:right w:val="single" w:sz="4" w:space="0" w:color="auto"/>
            </w:tcBorders>
            <w:vAlign w:val="center"/>
          </w:tcPr>
          <w:p w14:paraId="6E8401C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59462B1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3F07A9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6B9C77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B00418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46187BF"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A188BA"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C06EEF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10B01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E52ECE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0E571231" w14:textId="77777777" w:rsidR="00DA4957" w:rsidRPr="00DA4957" w:rsidRDefault="00DA4957" w:rsidP="00DA4957">
            <w:pPr>
              <w:tabs>
                <w:tab w:val="clear" w:pos="0"/>
              </w:tabs>
              <w:autoSpaceDE/>
              <w:autoSpaceDN/>
              <w:adjustRightInd/>
              <w:spacing w:before="0" w:after="0" w:line="240" w:lineRule="auto"/>
              <w:rPr>
                <w:noProof/>
                <w:color w:val="000000" w:themeColor="text1"/>
                <w:sz w:val="24"/>
                <w:szCs w:val="20"/>
              </w:rPr>
            </w:pPr>
            <w:r w:rsidRPr="00DA4957">
              <w:rPr>
                <w:noProof/>
                <w:color w:val="000000" w:themeColor="text1"/>
                <w:sz w:val="24"/>
                <w:szCs w:val="20"/>
              </w:rPr>
              <w:t>Radio Interference Voltage (R.I.V) test</w:t>
            </w:r>
          </w:p>
        </w:tc>
        <w:tc>
          <w:tcPr>
            <w:tcW w:w="1533" w:type="dxa"/>
            <w:tcBorders>
              <w:top w:val="single" w:sz="4" w:space="0" w:color="auto"/>
              <w:left w:val="single" w:sz="4" w:space="0" w:color="auto"/>
              <w:bottom w:val="single" w:sz="4" w:space="0" w:color="auto"/>
              <w:right w:val="single" w:sz="4" w:space="0" w:color="auto"/>
            </w:tcBorders>
            <w:vAlign w:val="center"/>
          </w:tcPr>
          <w:p w14:paraId="3D61A51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6071B2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9AA73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B1FB8C5"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7872E593"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3DE7100" w14:textId="77777777" w:rsidR="00DA4957" w:rsidRPr="00DA4957" w:rsidRDefault="00DA4957" w:rsidP="00DA4957">
            <w:pPr>
              <w:tabs>
                <w:tab w:val="clear" w:pos="0"/>
              </w:tabs>
              <w:autoSpaceDE/>
              <w:autoSpaceDN/>
              <w:adjustRightInd/>
              <w:spacing w:before="0" w:after="0" w:line="240" w:lineRule="auto"/>
              <w:jc w:val="center"/>
              <w:rPr>
                <w:b/>
                <w:color w:val="000000" w:themeColor="text1"/>
                <w:sz w:val="24"/>
                <w:szCs w:val="20"/>
              </w:rPr>
            </w:pPr>
            <w:r w:rsidRPr="00DA4957">
              <w:rPr>
                <w:b/>
                <w:color w:val="000000" w:themeColor="text1"/>
                <w:sz w:val="24"/>
                <w:szCs w:val="20"/>
              </w:rPr>
              <w:t>12</w:t>
            </w:r>
          </w:p>
        </w:tc>
        <w:tc>
          <w:tcPr>
            <w:tcW w:w="1976" w:type="dxa"/>
            <w:tcBorders>
              <w:top w:val="single" w:sz="4" w:space="0" w:color="auto"/>
              <w:left w:val="nil"/>
              <w:bottom w:val="single" w:sz="4" w:space="0" w:color="auto"/>
              <w:right w:val="single" w:sz="4" w:space="0" w:color="auto"/>
            </w:tcBorders>
            <w:vAlign w:val="center"/>
          </w:tcPr>
          <w:p w14:paraId="07A1ACD9" w14:textId="77777777" w:rsidR="00DA4957" w:rsidRPr="00DA4957" w:rsidRDefault="00DA4957" w:rsidP="00DA4957">
            <w:pPr>
              <w:tabs>
                <w:tab w:val="clear" w:pos="0"/>
              </w:tabs>
              <w:autoSpaceDE/>
              <w:autoSpaceDN/>
              <w:adjustRightInd/>
              <w:spacing w:before="0" w:after="0" w:line="240" w:lineRule="auto"/>
              <w:jc w:val="left"/>
              <w:rPr>
                <w:b/>
                <w:color w:val="000000" w:themeColor="text1"/>
                <w:sz w:val="24"/>
                <w:szCs w:val="20"/>
              </w:rPr>
            </w:pPr>
            <w:r w:rsidRPr="00DA4957">
              <w:rPr>
                <w:b/>
                <w:color w:val="000000" w:themeColor="text1"/>
                <w:sz w:val="24"/>
                <w:szCs w:val="20"/>
              </w:rPr>
              <w:t>Lightning wire</w:t>
            </w:r>
          </w:p>
        </w:tc>
        <w:tc>
          <w:tcPr>
            <w:tcW w:w="1686" w:type="dxa"/>
            <w:tcBorders>
              <w:top w:val="single" w:sz="4" w:space="0" w:color="auto"/>
              <w:left w:val="nil"/>
              <w:bottom w:val="single" w:sz="4" w:space="0" w:color="auto"/>
              <w:right w:val="single" w:sz="4" w:space="0" w:color="auto"/>
            </w:tcBorders>
            <w:vAlign w:val="center"/>
          </w:tcPr>
          <w:p w14:paraId="6070BBE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FE45F4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72938D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63771D9F" w14:textId="77777777" w:rsidR="00DA4957" w:rsidRPr="00DA4957" w:rsidRDefault="00DA4957" w:rsidP="00DA4957">
            <w:pPr>
              <w:tabs>
                <w:tab w:val="clear" w:pos="0"/>
              </w:tabs>
              <w:autoSpaceDE/>
              <w:autoSpaceDN/>
              <w:adjustRightInd/>
              <w:spacing w:before="0" w:after="0" w:line="240" w:lineRule="auto"/>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6BB8447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17274BB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598FA3A2"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68571F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6834658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ADE438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BD2112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74E9B18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444D761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AB750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58ACA2D"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joints on aluminum alloys</w:t>
            </w:r>
          </w:p>
        </w:tc>
        <w:tc>
          <w:tcPr>
            <w:tcW w:w="1533" w:type="dxa"/>
            <w:tcBorders>
              <w:top w:val="single" w:sz="4" w:space="0" w:color="auto"/>
              <w:left w:val="single" w:sz="4" w:space="0" w:color="auto"/>
              <w:bottom w:val="single" w:sz="4" w:space="0" w:color="auto"/>
              <w:right w:val="single" w:sz="4" w:space="0" w:color="auto"/>
            </w:tcBorders>
            <w:vAlign w:val="center"/>
          </w:tcPr>
          <w:p w14:paraId="087AEA4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E7B70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1098BBB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4E6733A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290949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D27D52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3C29A66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24E1270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CA2926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3D6697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3997038"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stress-strain curve.</w:t>
            </w:r>
          </w:p>
        </w:tc>
        <w:tc>
          <w:tcPr>
            <w:tcW w:w="1533" w:type="dxa"/>
            <w:tcBorders>
              <w:top w:val="single" w:sz="4" w:space="0" w:color="auto"/>
              <w:left w:val="single" w:sz="4" w:space="0" w:color="auto"/>
              <w:bottom w:val="single" w:sz="4" w:space="0" w:color="auto"/>
              <w:right w:val="single" w:sz="4" w:space="0" w:color="auto"/>
            </w:tcBorders>
            <w:vAlign w:val="center"/>
          </w:tcPr>
          <w:p w14:paraId="7072FA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06085D2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9EA569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7E08CC3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89F1C75"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FA0F02B"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0C2A8BDF"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5744B35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01A1F0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3C8D4518"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2A07241" w14:textId="77777777" w:rsidR="00DA4957" w:rsidRPr="00DA4957" w:rsidRDefault="00DA4957" w:rsidP="00DA4957">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88" w:lineRule="auto"/>
              <w:rPr>
                <w:color w:val="000000" w:themeColor="text1"/>
                <w:szCs w:val="26"/>
                <w:lang w:val="en" w:eastAsia="vi-VN"/>
              </w:rPr>
            </w:pPr>
            <w:r w:rsidRPr="00DA4957">
              <w:rPr>
                <w:color w:val="000000" w:themeColor="text1"/>
                <w:szCs w:val="26"/>
                <w:lang w:val="en" w:eastAsia="vi-VN"/>
              </w:rPr>
              <w:t>Testing of breaking force of cable.</w:t>
            </w:r>
          </w:p>
        </w:tc>
        <w:tc>
          <w:tcPr>
            <w:tcW w:w="1533" w:type="dxa"/>
            <w:tcBorders>
              <w:top w:val="single" w:sz="4" w:space="0" w:color="auto"/>
              <w:left w:val="single" w:sz="4" w:space="0" w:color="auto"/>
              <w:bottom w:val="single" w:sz="4" w:space="0" w:color="auto"/>
              <w:right w:val="single" w:sz="4" w:space="0" w:color="auto"/>
            </w:tcBorders>
            <w:vAlign w:val="center"/>
          </w:tcPr>
          <w:p w14:paraId="304BDFF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9DBAA9E"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B2D6FD4"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927D83C"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517582E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B13AA37" w14:textId="77777777" w:rsidR="00DA4957" w:rsidRPr="00DA4957" w:rsidRDefault="00DA4957"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6C75E787"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686" w:type="dxa"/>
            <w:tcBorders>
              <w:top w:val="single" w:sz="4" w:space="0" w:color="auto"/>
              <w:left w:val="nil"/>
              <w:bottom w:val="single" w:sz="4" w:space="0" w:color="auto"/>
              <w:right w:val="single" w:sz="4" w:space="0" w:color="auto"/>
            </w:tcBorders>
            <w:vAlign w:val="center"/>
          </w:tcPr>
          <w:p w14:paraId="0240277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72360E90"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1ED99577" w14:textId="77777777" w:rsidR="00DA4957" w:rsidRPr="00DA4957" w:rsidRDefault="00DA4957" w:rsidP="00DA4957">
            <w:pPr>
              <w:tabs>
                <w:tab w:val="clear" w:pos="0"/>
              </w:tabs>
              <w:autoSpaceDE/>
              <w:autoSpaceDN/>
              <w:adjustRightInd/>
              <w:spacing w:before="0" w:after="0" w:line="240" w:lineRule="auto"/>
              <w:jc w:val="left"/>
              <w:rPr>
                <w:color w:val="000000" w:themeColor="text1"/>
                <w:szCs w:val="26"/>
                <w:lang w:val="en" w:eastAsia="vi-VN"/>
              </w:rPr>
            </w:pPr>
          </w:p>
        </w:tc>
        <w:tc>
          <w:tcPr>
            <w:tcW w:w="2435" w:type="dxa"/>
            <w:tcBorders>
              <w:top w:val="single" w:sz="4" w:space="0" w:color="auto"/>
              <w:left w:val="nil"/>
              <w:bottom w:val="single" w:sz="4" w:space="0" w:color="auto"/>
              <w:right w:val="single" w:sz="4" w:space="0" w:color="auto"/>
            </w:tcBorders>
            <w:vAlign w:val="center"/>
          </w:tcPr>
          <w:p w14:paraId="1C47B70C" w14:textId="77777777" w:rsidR="00DA4957" w:rsidRPr="00DA4957" w:rsidRDefault="00DA4957" w:rsidP="00DA4957">
            <w:pPr>
              <w:tabs>
                <w:tab w:val="clear" w:pos="0"/>
              </w:tabs>
              <w:autoSpaceDE/>
              <w:autoSpaceDN/>
              <w:adjustRightInd/>
              <w:spacing w:before="0" w:after="0" w:line="240" w:lineRule="auto"/>
              <w:rPr>
                <w:color w:val="000000" w:themeColor="text1"/>
                <w:szCs w:val="26"/>
                <w:lang w:val="en" w:eastAsia="vi-VN"/>
              </w:rPr>
            </w:pPr>
            <w:r w:rsidRPr="00DA4957">
              <w:rPr>
                <w:color w:val="000000" w:themeColor="text1"/>
                <w:szCs w:val="26"/>
                <w:lang w:val="en" w:eastAsia="vi-VN"/>
              </w:rPr>
              <w:t>Creep test</w:t>
            </w:r>
          </w:p>
        </w:tc>
        <w:tc>
          <w:tcPr>
            <w:tcW w:w="1533" w:type="dxa"/>
            <w:tcBorders>
              <w:top w:val="single" w:sz="4" w:space="0" w:color="auto"/>
              <w:left w:val="single" w:sz="4" w:space="0" w:color="auto"/>
              <w:bottom w:val="single" w:sz="4" w:space="0" w:color="auto"/>
              <w:right w:val="single" w:sz="4" w:space="0" w:color="auto"/>
            </w:tcBorders>
            <w:vAlign w:val="center"/>
          </w:tcPr>
          <w:p w14:paraId="0645FF69"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6640D8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0767B83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31136E2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DA4957" w:rsidRPr="00DA4957" w14:paraId="336F0577"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42C466B" w14:textId="6BF4E54F" w:rsidR="00DA4957" w:rsidRPr="00DA4957" w:rsidRDefault="00B50551" w:rsidP="00DA4957">
            <w:pPr>
              <w:tabs>
                <w:tab w:val="clear" w:pos="0"/>
              </w:tabs>
              <w:autoSpaceDE/>
              <w:autoSpaceDN/>
              <w:adjustRightInd/>
              <w:spacing w:before="0" w:after="0" w:line="240" w:lineRule="auto"/>
              <w:jc w:val="center"/>
              <w:rPr>
                <w:color w:val="000000" w:themeColor="text1"/>
                <w:sz w:val="24"/>
                <w:szCs w:val="20"/>
              </w:rPr>
            </w:pPr>
            <w:r>
              <w:rPr>
                <w:color w:val="000000" w:themeColor="text1"/>
                <w:sz w:val="24"/>
                <w:szCs w:val="20"/>
              </w:rPr>
              <w:t>13</w:t>
            </w:r>
          </w:p>
        </w:tc>
        <w:tc>
          <w:tcPr>
            <w:tcW w:w="1976" w:type="dxa"/>
            <w:tcBorders>
              <w:top w:val="single" w:sz="4" w:space="0" w:color="auto"/>
              <w:left w:val="nil"/>
              <w:bottom w:val="single" w:sz="4" w:space="0" w:color="auto"/>
              <w:right w:val="single" w:sz="4" w:space="0" w:color="auto"/>
            </w:tcBorders>
            <w:vAlign w:val="center"/>
          </w:tcPr>
          <w:p w14:paraId="51963091" w14:textId="79327333" w:rsidR="00DA4957" w:rsidRPr="00DA4957" w:rsidRDefault="00B50551" w:rsidP="00DA4957">
            <w:pPr>
              <w:tabs>
                <w:tab w:val="clear" w:pos="0"/>
              </w:tabs>
              <w:autoSpaceDE/>
              <w:autoSpaceDN/>
              <w:adjustRightInd/>
              <w:spacing w:before="0" w:after="0" w:line="240" w:lineRule="auto"/>
              <w:jc w:val="left"/>
              <w:rPr>
                <w:color w:val="000000" w:themeColor="text1"/>
                <w:sz w:val="24"/>
                <w:szCs w:val="20"/>
              </w:rPr>
            </w:pPr>
            <w:r w:rsidRPr="0004536C">
              <w:rPr>
                <w:b/>
              </w:rPr>
              <w:t>NEUTRAL REACTOR</w:t>
            </w:r>
          </w:p>
        </w:tc>
        <w:tc>
          <w:tcPr>
            <w:tcW w:w="1686" w:type="dxa"/>
            <w:tcBorders>
              <w:top w:val="single" w:sz="4" w:space="0" w:color="auto"/>
              <w:left w:val="nil"/>
              <w:bottom w:val="single" w:sz="4" w:space="0" w:color="auto"/>
              <w:right w:val="single" w:sz="4" w:space="0" w:color="auto"/>
            </w:tcBorders>
            <w:vAlign w:val="center"/>
          </w:tcPr>
          <w:p w14:paraId="09D1FF46"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583AD6AD"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44A982B"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1CBC83FD" w14:textId="6A7B68DE" w:rsidR="00DA4957" w:rsidRPr="00DA4957" w:rsidRDefault="00B50551" w:rsidP="00DA4957">
            <w:pPr>
              <w:tabs>
                <w:tab w:val="clear" w:pos="0"/>
              </w:tabs>
              <w:autoSpaceDE/>
              <w:autoSpaceDN/>
              <w:adjustRightInd/>
              <w:spacing w:before="0" w:after="0" w:line="240" w:lineRule="auto"/>
              <w:jc w:val="left"/>
              <w:rPr>
                <w:color w:val="000000" w:themeColor="text1"/>
                <w:sz w:val="24"/>
                <w:szCs w:val="20"/>
              </w:rPr>
            </w:pPr>
            <w:r w:rsidRPr="0004536C">
              <w:rPr>
                <w:noProof/>
                <w:spacing w:val="-3"/>
              </w:rPr>
              <w:t>As per IEC</w:t>
            </w:r>
          </w:p>
        </w:tc>
        <w:tc>
          <w:tcPr>
            <w:tcW w:w="1533" w:type="dxa"/>
            <w:tcBorders>
              <w:top w:val="single" w:sz="4" w:space="0" w:color="auto"/>
              <w:left w:val="single" w:sz="4" w:space="0" w:color="auto"/>
              <w:bottom w:val="single" w:sz="4" w:space="0" w:color="auto"/>
              <w:right w:val="single" w:sz="4" w:space="0" w:color="auto"/>
            </w:tcBorders>
            <w:vAlign w:val="center"/>
          </w:tcPr>
          <w:p w14:paraId="072036A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79DCC7C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25E82E53"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745FFB1" w14:textId="77777777" w:rsidR="00DA4957" w:rsidRPr="00DA4957" w:rsidRDefault="00DA4957" w:rsidP="00DA4957">
            <w:pPr>
              <w:tabs>
                <w:tab w:val="clear" w:pos="0"/>
              </w:tabs>
              <w:autoSpaceDE/>
              <w:autoSpaceDN/>
              <w:adjustRightInd/>
              <w:spacing w:before="0" w:after="0" w:line="240" w:lineRule="auto"/>
              <w:jc w:val="left"/>
              <w:rPr>
                <w:color w:val="000000" w:themeColor="text1"/>
                <w:sz w:val="24"/>
                <w:szCs w:val="20"/>
              </w:rPr>
            </w:pPr>
          </w:p>
        </w:tc>
      </w:tr>
      <w:tr w:rsidR="00B50551" w:rsidRPr="00DA4957" w14:paraId="15FD2D1B"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B0FAFC2" w14:textId="77777777" w:rsidR="00B50551" w:rsidRDefault="00B50551"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43D65C79" w14:textId="77777777" w:rsidR="00B50551" w:rsidRPr="0004536C" w:rsidRDefault="00B50551" w:rsidP="00DA4957">
            <w:pPr>
              <w:tabs>
                <w:tab w:val="clear" w:pos="0"/>
              </w:tabs>
              <w:autoSpaceDE/>
              <w:autoSpaceDN/>
              <w:adjustRightInd/>
              <w:spacing w:before="0" w:after="0" w:line="240" w:lineRule="auto"/>
              <w:jc w:val="left"/>
              <w:rPr>
                <w:b/>
                <w:bCs/>
              </w:rPr>
            </w:pPr>
          </w:p>
        </w:tc>
        <w:tc>
          <w:tcPr>
            <w:tcW w:w="1686" w:type="dxa"/>
            <w:tcBorders>
              <w:top w:val="single" w:sz="4" w:space="0" w:color="auto"/>
              <w:left w:val="nil"/>
              <w:bottom w:val="single" w:sz="4" w:space="0" w:color="auto"/>
              <w:right w:val="single" w:sz="4" w:space="0" w:color="auto"/>
            </w:tcBorders>
            <w:vAlign w:val="center"/>
          </w:tcPr>
          <w:p w14:paraId="11A6743D"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39C5F950"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AFA51E4"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7024A43E"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48BDC7A6"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3A0FF27"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42693876"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9A7D0AC"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r>
      <w:tr w:rsidR="00B50551" w:rsidRPr="00DA4957" w14:paraId="58383E12"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9ABB45C" w14:textId="2D65FBBF" w:rsidR="00B50551" w:rsidRDefault="00B50551" w:rsidP="00DA4957">
            <w:pPr>
              <w:tabs>
                <w:tab w:val="clear" w:pos="0"/>
              </w:tabs>
              <w:autoSpaceDE/>
              <w:autoSpaceDN/>
              <w:adjustRightInd/>
              <w:spacing w:before="0" w:after="0" w:line="240" w:lineRule="auto"/>
              <w:jc w:val="center"/>
              <w:rPr>
                <w:color w:val="000000" w:themeColor="text1"/>
                <w:sz w:val="24"/>
                <w:szCs w:val="20"/>
              </w:rPr>
            </w:pPr>
            <w:r>
              <w:rPr>
                <w:color w:val="000000" w:themeColor="text1"/>
                <w:sz w:val="24"/>
                <w:szCs w:val="20"/>
              </w:rPr>
              <w:t>14</w:t>
            </w:r>
          </w:p>
        </w:tc>
        <w:tc>
          <w:tcPr>
            <w:tcW w:w="1976" w:type="dxa"/>
            <w:tcBorders>
              <w:top w:val="single" w:sz="4" w:space="0" w:color="auto"/>
              <w:left w:val="nil"/>
              <w:bottom w:val="single" w:sz="4" w:space="0" w:color="auto"/>
              <w:right w:val="single" w:sz="4" w:space="0" w:color="auto"/>
            </w:tcBorders>
            <w:vAlign w:val="center"/>
          </w:tcPr>
          <w:p w14:paraId="7B33192A" w14:textId="32892079" w:rsidR="00B50551" w:rsidRPr="0004536C" w:rsidRDefault="00B50551" w:rsidP="00DA4957">
            <w:pPr>
              <w:tabs>
                <w:tab w:val="clear" w:pos="0"/>
              </w:tabs>
              <w:autoSpaceDE/>
              <w:autoSpaceDN/>
              <w:adjustRightInd/>
              <w:spacing w:before="0" w:after="0" w:line="240" w:lineRule="auto"/>
              <w:jc w:val="left"/>
              <w:rPr>
                <w:b/>
                <w:bCs/>
              </w:rPr>
            </w:pPr>
            <w:r w:rsidRPr="0004536C">
              <w:rPr>
                <w:b/>
              </w:rPr>
              <w:t>NEUTRAL RESISTOR</w:t>
            </w:r>
            <w:r w:rsidRPr="0004536C">
              <w:rPr>
                <w:b/>
                <w:bCs/>
              </w:rPr>
              <w:t xml:space="preserve"> </w:t>
            </w:r>
          </w:p>
        </w:tc>
        <w:tc>
          <w:tcPr>
            <w:tcW w:w="1686" w:type="dxa"/>
            <w:tcBorders>
              <w:top w:val="single" w:sz="4" w:space="0" w:color="auto"/>
              <w:left w:val="nil"/>
              <w:bottom w:val="single" w:sz="4" w:space="0" w:color="auto"/>
              <w:right w:val="single" w:sz="4" w:space="0" w:color="auto"/>
            </w:tcBorders>
            <w:vAlign w:val="center"/>
          </w:tcPr>
          <w:p w14:paraId="7259681A"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AFB936C"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50537851"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D3B8C6D" w14:textId="461FFD91" w:rsidR="00B50551" w:rsidRPr="00A16C76" w:rsidRDefault="00A16C76" w:rsidP="00DA4957">
            <w:pPr>
              <w:tabs>
                <w:tab w:val="clear" w:pos="0"/>
              </w:tabs>
              <w:autoSpaceDE/>
              <w:autoSpaceDN/>
              <w:adjustRightInd/>
              <w:spacing w:before="0" w:after="0" w:line="240" w:lineRule="auto"/>
              <w:jc w:val="left"/>
              <w:rPr>
                <w:color w:val="000000" w:themeColor="text1"/>
                <w:szCs w:val="26"/>
              </w:rPr>
            </w:pPr>
            <w:r w:rsidRPr="00A16C76">
              <w:rPr>
                <w:noProof/>
                <w:color w:val="FF0000"/>
                <w:spacing w:val="-3"/>
                <w:szCs w:val="26"/>
              </w:rPr>
              <w:t>As per  IEC/ANSI/ IEEE</w:t>
            </w:r>
          </w:p>
        </w:tc>
        <w:tc>
          <w:tcPr>
            <w:tcW w:w="1533" w:type="dxa"/>
            <w:tcBorders>
              <w:top w:val="single" w:sz="4" w:space="0" w:color="auto"/>
              <w:left w:val="single" w:sz="4" w:space="0" w:color="auto"/>
              <w:bottom w:val="single" w:sz="4" w:space="0" w:color="auto"/>
              <w:right w:val="single" w:sz="4" w:space="0" w:color="auto"/>
            </w:tcBorders>
            <w:vAlign w:val="center"/>
          </w:tcPr>
          <w:p w14:paraId="6086F2A2"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3417242B"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6D34E00"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236441AD"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r>
      <w:tr w:rsidR="00B50551" w:rsidRPr="00DA4957" w14:paraId="6F5EF23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7152AA2" w14:textId="77777777" w:rsidR="00B50551" w:rsidRDefault="00B50551" w:rsidP="00DA4957">
            <w:pPr>
              <w:tabs>
                <w:tab w:val="clear" w:pos="0"/>
              </w:tabs>
              <w:autoSpaceDE/>
              <w:autoSpaceDN/>
              <w:adjustRightInd/>
              <w:spacing w:before="0" w:after="0" w:line="240" w:lineRule="auto"/>
              <w:jc w:val="center"/>
              <w:rPr>
                <w:color w:val="000000" w:themeColor="text1"/>
                <w:sz w:val="24"/>
                <w:szCs w:val="20"/>
              </w:rPr>
            </w:pPr>
          </w:p>
        </w:tc>
        <w:tc>
          <w:tcPr>
            <w:tcW w:w="1976" w:type="dxa"/>
            <w:tcBorders>
              <w:top w:val="single" w:sz="4" w:space="0" w:color="auto"/>
              <w:left w:val="nil"/>
              <w:bottom w:val="single" w:sz="4" w:space="0" w:color="auto"/>
              <w:right w:val="single" w:sz="4" w:space="0" w:color="auto"/>
            </w:tcBorders>
            <w:vAlign w:val="center"/>
          </w:tcPr>
          <w:p w14:paraId="12115D4D" w14:textId="77777777" w:rsidR="00B50551" w:rsidRPr="0004536C" w:rsidRDefault="00B50551" w:rsidP="00DA4957">
            <w:pPr>
              <w:tabs>
                <w:tab w:val="clear" w:pos="0"/>
              </w:tabs>
              <w:autoSpaceDE/>
              <w:autoSpaceDN/>
              <w:adjustRightInd/>
              <w:spacing w:before="0" w:after="0" w:line="240" w:lineRule="auto"/>
              <w:jc w:val="left"/>
              <w:rPr>
                <w:b/>
                <w:bCs/>
              </w:rPr>
            </w:pPr>
          </w:p>
        </w:tc>
        <w:tc>
          <w:tcPr>
            <w:tcW w:w="1686" w:type="dxa"/>
            <w:tcBorders>
              <w:top w:val="single" w:sz="4" w:space="0" w:color="auto"/>
              <w:left w:val="nil"/>
              <w:bottom w:val="single" w:sz="4" w:space="0" w:color="auto"/>
              <w:right w:val="single" w:sz="4" w:space="0" w:color="auto"/>
            </w:tcBorders>
            <w:vAlign w:val="center"/>
          </w:tcPr>
          <w:p w14:paraId="3F34FB49"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6E98EEB7"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7C0AE274"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489E85A2"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533" w:type="dxa"/>
            <w:tcBorders>
              <w:top w:val="single" w:sz="4" w:space="0" w:color="auto"/>
              <w:left w:val="single" w:sz="4" w:space="0" w:color="auto"/>
              <w:bottom w:val="single" w:sz="4" w:space="0" w:color="auto"/>
              <w:right w:val="single" w:sz="4" w:space="0" w:color="auto"/>
            </w:tcBorders>
            <w:vAlign w:val="center"/>
          </w:tcPr>
          <w:p w14:paraId="04797DAF"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43D75048"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362FAC5A"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5DF3DC80"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r>
      <w:tr w:rsidR="00B50551" w:rsidRPr="00DA4957" w14:paraId="4F254B4D" w14:textId="77777777" w:rsidTr="00F86051">
        <w:trPr>
          <w:trHeight w:val="48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A34CDC9" w14:textId="323E844C" w:rsidR="00B50551" w:rsidRDefault="00B50551" w:rsidP="00DA4957">
            <w:pPr>
              <w:tabs>
                <w:tab w:val="clear" w:pos="0"/>
              </w:tabs>
              <w:autoSpaceDE/>
              <w:autoSpaceDN/>
              <w:adjustRightInd/>
              <w:spacing w:before="0" w:after="0" w:line="240" w:lineRule="auto"/>
              <w:jc w:val="center"/>
              <w:rPr>
                <w:color w:val="000000" w:themeColor="text1"/>
                <w:sz w:val="24"/>
                <w:szCs w:val="20"/>
              </w:rPr>
            </w:pPr>
            <w:r>
              <w:rPr>
                <w:color w:val="000000" w:themeColor="text1"/>
                <w:sz w:val="24"/>
                <w:szCs w:val="20"/>
              </w:rPr>
              <w:t>15</w:t>
            </w:r>
          </w:p>
        </w:tc>
        <w:tc>
          <w:tcPr>
            <w:tcW w:w="1976" w:type="dxa"/>
            <w:tcBorders>
              <w:top w:val="single" w:sz="4" w:space="0" w:color="auto"/>
              <w:left w:val="nil"/>
              <w:bottom w:val="single" w:sz="4" w:space="0" w:color="auto"/>
              <w:right w:val="single" w:sz="4" w:space="0" w:color="auto"/>
            </w:tcBorders>
            <w:vAlign w:val="center"/>
          </w:tcPr>
          <w:p w14:paraId="56C780C5" w14:textId="29F71095" w:rsidR="00B50551" w:rsidRPr="0004536C" w:rsidRDefault="00B50551" w:rsidP="00DA4957">
            <w:pPr>
              <w:tabs>
                <w:tab w:val="clear" w:pos="0"/>
              </w:tabs>
              <w:autoSpaceDE/>
              <w:autoSpaceDN/>
              <w:adjustRightInd/>
              <w:spacing w:before="0" w:after="0" w:line="240" w:lineRule="auto"/>
              <w:jc w:val="left"/>
              <w:rPr>
                <w:b/>
                <w:bCs/>
              </w:rPr>
            </w:pPr>
            <w:r>
              <w:rPr>
                <w:b/>
                <w:bCs/>
              </w:rPr>
              <w:t>TRV Capacitor</w:t>
            </w:r>
          </w:p>
        </w:tc>
        <w:tc>
          <w:tcPr>
            <w:tcW w:w="1686" w:type="dxa"/>
            <w:tcBorders>
              <w:top w:val="single" w:sz="4" w:space="0" w:color="auto"/>
              <w:left w:val="nil"/>
              <w:bottom w:val="single" w:sz="4" w:space="0" w:color="auto"/>
              <w:right w:val="single" w:sz="4" w:space="0" w:color="auto"/>
            </w:tcBorders>
            <w:vAlign w:val="center"/>
          </w:tcPr>
          <w:p w14:paraId="3EA3DD02"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463" w:type="dxa"/>
            <w:tcBorders>
              <w:top w:val="single" w:sz="4" w:space="0" w:color="auto"/>
              <w:left w:val="nil"/>
              <w:bottom w:val="single" w:sz="4" w:space="0" w:color="auto"/>
              <w:right w:val="single" w:sz="4" w:space="0" w:color="auto"/>
            </w:tcBorders>
            <w:vAlign w:val="center"/>
          </w:tcPr>
          <w:p w14:paraId="2F626E98"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370" w:type="dxa"/>
            <w:tcBorders>
              <w:top w:val="single" w:sz="4" w:space="0" w:color="auto"/>
              <w:left w:val="nil"/>
              <w:bottom w:val="single" w:sz="4" w:space="0" w:color="auto"/>
              <w:right w:val="single" w:sz="4" w:space="0" w:color="auto"/>
            </w:tcBorders>
            <w:vAlign w:val="center"/>
          </w:tcPr>
          <w:p w14:paraId="6E398107"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2435" w:type="dxa"/>
            <w:tcBorders>
              <w:top w:val="single" w:sz="4" w:space="0" w:color="auto"/>
              <w:left w:val="nil"/>
              <w:bottom w:val="single" w:sz="4" w:space="0" w:color="auto"/>
              <w:right w:val="single" w:sz="4" w:space="0" w:color="auto"/>
            </w:tcBorders>
            <w:vAlign w:val="center"/>
          </w:tcPr>
          <w:p w14:paraId="2F17D225" w14:textId="5BFB184D"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r w:rsidRPr="0004536C">
              <w:rPr>
                <w:noProof/>
                <w:spacing w:val="-3"/>
              </w:rPr>
              <w:t>As per IEC</w:t>
            </w:r>
          </w:p>
        </w:tc>
        <w:tc>
          <w:tcPr>
            <w:tcW w:w="1533" w:type="dxa"/>
            <w:tcBorders>
              <w:top w:val="single" w:sz="4" w:space="0" w:color="auto"/>
              <w:left w:val="single" w:sz="4" w:space="0" w:color="auto"/>
              <w:bottom w:val="single" w:sz="4" w:space="0" w:color="auto"/>
              <w:right w:val="single" w:sz="4" w:space="0" w:color="auto"/>
            </w:tcBorders>
            <w:vAlign w:val="center"/>
          </w:tcPr>
          <w:p w14:paraId="3FE59ECC"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178" w:type="dxa"/>
            <w:tcBorders>
              <w:top w:val="single" w:sz="4" w:space="0" w:color="auto"/>
              <w:left w:val="nil"/>
              <w:bottom w:val="single" w:sz="4" w:space="0" w:color="auto"/>
              <w:right w:val="single" w:sz="4" w:space="0" w:color="auto"/>
            </w:tcBorders>
            <w:vAlign w:val="center"/>
          </w:tcPr>
          <w:p w14:paraId="6709CB47"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297" w:type="dxa"/>
            <w:tcBorders>
              <w:top w:val="single" w:sz="4" w:space="0" w:color="auto"/>
              <w:left w:val="nil"/>
              <w:bottom w:val="single" w:sz="4" w:space="0" w:color="auto"/>
              <w:right w:val="single" w:sz="4" w:space="0" w:color="auto"/>
            </w:tcBorders>
            <w:vAlign w:val="center"/>
          </w:tcPr>
          <w:p w14:paraId="7DC85475"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c>
          <w:tcPr>
            <w:tcW w:w="1092" w:type="dxa"/>
            <w:tcBorders>
              <w:top w:val="single" w:sz="4" w:space="0" w:color="auto"/>
              <w:left w:val="nil"/>
              <w:bottom w:val="single" w:sz="4" w:space="0" w:color="auto"/>
              <w:right w:val="single" w:sz="4" w:space="0" w:color="auto"/>
            </w:tcBorders>
            <w:vAlign w:val="center"/>
          </w:tcPr>
          <w:p w14:paraId="095CFB67" w14:textId="77777777" w:rsidR="00B50551" w:rsidRPr="00DA4957" w:rsidRDefault="00B50551" w:rsidP="00DA4957">
            <w:pPr>
              <w:tabs>
                <w:tab w:val="clear" w:pos="0"/>
              </w:tabs>
              <w:autoSpaceDE/>
              <w:autoSpaceDN/>
              <w:adjustRightInd/>
              <w:spacing w:before="0" w:after="0" w:line="240" w:lineRule="auto"/>
              <w:jc w:val="left"/>
              <w:rPr>
                <w:color w:val="000000" w:themeColor="text1"/>
                <w:sz w:val="24"/>
                <w:szCs w:val="20"/>
              </w:rPr>
            </w:pPr>
          </w:p>
        </w:tc>
      </w:tr>
    </w:tbl>
    <w:p w14:paraId="728DBDBF" w14:textId="149211CA" w:rsidR="00AB477B" w:rsidRDefault="00AB477B">
      <w:pPr>
        <w:tabs>
          <w:tab w:val="clear" w:pos="0"/>
        </w:tabs>
        <w:autoSpaceDE/>
        <w:autoSpaceDN/>
        <w:adjustRightInd/>
        <w:spacing w:before="0" w:after="0" w:line="240" w:lineRule="auto"/>
        <w:jc w:val="left"/>
        <w:rPr>
          <w:rFonts w:asciiTheme="majorHAnsi" w:hAnsiTheme="majorHAnsi" w:cstheme="majorHAnsi"/>
          <w:b/>
          <w:i/>
          <w:color w:val="000000" w:themeColor="text1"/>
          <w:sz w:val="24"/>
        </w:rPr>
        <w:sectPr w:rsidR="00AB477B" w:rsidSect="00DA4957">
          <w:pgSz w:w="16838" w:h="11906" w:orient="landscape" w:code="9"/>
          <w:pgMar w:top="1134" w:right="1135" w:bottom="1134" w:left="993" w:header="680" w:footer="680" w:gutter="0"/>
          <w:cols w:space="720"/>
          <w:docGrid w:linePitch="360"/>
        </w:sectPr>
      </w:pPr>
    </w:p>
    <w:p w14:paraId="6F0A2FE8" w14:textId="509347C9" w:rsidR="00CC6800" w:rsidRPr="008F68E3" w:rsidRDefault="00CC6800" w:rsidP="00842565">
      <w:pPr>
        <w:spacing w:line="264" w:lineRule="auto"/>
        <w:rPr>
          <w:rFonts w:asciiTheme="majorHAnsi" w:hAnsiTheme="majorHAnsi" w:cstheme="majorHAnsi"/>
          <w:color w:val="000000" w:themeColor="text1"/>
          <w:szCs w:val="26"/>
          <w:lang w:val="en-GB"/>
        </w:rPr>
      </w:pPr>
    </w:p>
    <w:sectPr w:rsidR="00CC6800" w:rsidRPr="008F68E3" w:rsidSect="00AB477B">
      <w:pgSz w:w="11906" w:h="16838" w:code="9"/>
      <w:pgMar w:top="1135" w:right="1134" w:bottom="993" w:left="1134" w:header="680" w:footer="68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4"/>
    </wne:keymap>
    <wne:keymap wne:kcmPrimary="0631">
      <wne:acd wne:acdName="acd2"/>
    </wne:keymap>
    <wne:keymap wne:kcmPrimary="0632">
      <wne:acd wne:acdName="acd1"/>
    </wne:keymap>
    <wne:keymap wne:kcmPrimary="0633">
      <wne:acd wne:acdName="acd0"/>
    </wne:keymap>
    <wne:keymap wne:kcmPrimary="0634">
      <wne:acd wne:acdName="acd5"/>
    </wne:keymap>
  </wne:keymaps>
  <wne:toolbars>
    <wne:acdManifest>
      <wne:acdEntry wne:acdName="acd0"/>
      <wne:acdEntry wne:acdName="acd1"/>
      <wne:acdEntry wne:acdName="acd2"/>
      <wne:acdEntry wne:acdName="acd3"/>
      <wne:acdEntry wne:acdName="acd4"/>
      <wne:acdEntry wne:acdName="acd5"/>
    </wne:acdManifest>
  </wne:toolbars>
  <wne:acds>
    <wne:acd wne:argValue="AQAAAAMA" wne:acdName="acd0" wne:fciIndexBasedOn="0065"/>
    <wne:acd wne:argValue="AgBIAGUAYQBkAGkAbgBnACAAMgAtAEgAMgA=" wne:acdName="acd1" wne:fciIndexBasedOn="0065"/>
    <wne:acd wne:argValue="AgBIAGUAYQBkAGkAbgBnACAAMQAtAEgAMQA=" wne:acdName="acd2" wne:fciIndexBasedOn="0065"/>
    <wne:acd wne:argValue="AgBCAHUAbABsAGUAdAAxAA==" wne:acdName="acd3" wne:fciIndexBasedOn="0065"/>
    <wne:acd wne:argValue="AgBCAHUAbABsAGUAdAAyAA==" wne:acdName="acd4" wne:fciIndexBasedOn="0065"/>
    <wne:acd wne:argValue="AgBIAGUAYQBkAGkAbgBnACAANAAtAEgANA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2643" w14:textId="77777777" w:rsidR="007354FD" w:rsidRDefault="007354FD">
      <w:r>
        <w:separator/>
      </w:r>
    </w:p>
  </w:endnote>
  <w:endnote w:type="continuationSeparator" w:id="0">
    <w:p w14:paraId="616982A3" w14:textId="77777777" w:rsidR="007354FD" w:rsidRDefault="0073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ptima">
    <w:charset w:val="00"/>
    <w:family w:val="roman"/>
    <w:pitch w:val="variable"/>
    <w:sig w:usb0="20000A87" w:usb1="08000000" w:usb2="00000008" w:usb3="00000000" w:csb0="000001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valon">
    <w:altName w:val="Times New Roman"/>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3" w:csb1="00000000"/>
  </w:font>
  <w:font w:name="PdTimeH">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IDFont+F1">
    <w:altName w:val="Cambria"/>
    <w:panose1 w:val="00000000000000000000"/>
    <w:charset w:val="00"/>
    <w:family w:val="roman"/>
    <w:notTrueType/>
    <w:pitch w:val="default"/>
  </w:font>
  <w:font w:name="‚l‚r –¾’©">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D865" w14:textId="37C9B957" w:rsidR="00A96C57" w:rsidRPr="00A71291" w:rsidRDefault="00A96C57" w:rsidP="00A71291">
    <w:pPr>
      <w:pStyle w:val="Footer"/>
      <w:pBdr>
        <w:top w:val="single" w:sz="4" w:space="1" w:color="auto"/>
      </w:pBdr>
      <w:tabs>
        <w:tab w:val="clear" w:pos="8640"/>
        <w:tab w:val="right" w:pos="9072"/>
      </w:tabs>
      <w:spacing w:before="120" w:line="280" w:lineRule="exact"/>
      <w:rPr>
        <w:i/>
        <w:snapToGrid w:val="0"/>
        <w:sz w:val="22"/>
        <w:szCs w:val="22"/>
      </w:rPr>
    </w:pPr>
    <w:r w:rsidRPr="0078387A">
      <w:rPr>
        <w:i/>
        <w:snapToGrid w:val="0"/>
        <w:sz w:val="22"/>
        <w:szCs w:val="22"/>
      </w:rPr>
      <w:t>Package 9</w:t>
    </w:r>
    <w:r>
      <w:rPr>
        <w:i/>
        <w:snapToGrid w:val="0"/>
        <w:sz w:val="22"/>
        <w:szCs w:val="22"/>
      </w:rPr>
      <w:tab/>
    </w:r>
    <w:r w:rsidRPr="00005C40">
      <w:rPr>
        <w:i/>
        <w:snapToGrid w:val="0"/>
        <w:sz w:val="22"/>
        <w:szCs w:val="22"/>
      </w:rPr>
      <w:tab/>
      <w:t>V.</w:t>
    </w:r>
    <w:r>
      <w:rPr>
        <w:i/>
        <w:snapToGrid w:val="0"/>
        <w:sz w:val="22"/>
        <w:szCs w:val="22"/>
      </w:rPr>
      <w:t>3</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Pr>
        <w:i/>
        <w:noProof/>
        <w:snapToGrid w:val="0"/>
        <w:sz w:val="22"/>
        <w:szCs w:val="22"/>
      </w:rPr>
      <w:t>1</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Pr>
        <w:i/>
        <w:noProof/>
        <w:snapToGrid w:val="0"/>
        <w:sz w:val="22"/>
        <w:szCs w:val="22"/>
      </w:rPr>
      <w:t>122</w:t>
    </w:r>
    <w:r w:rsidRPr="00005C40">
      <w:rPr>
        <w:i/>
        <w:snapToGrid w:val="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D79FB" w14:textId="649EE7E8" w:rsidR="00A96C57" w:rsidRPr="00CB1C90" w:rsidRDefault="00A96C57" w:rsidP="00CB1C90">
    <w:pPr>
      <w:pStyle w:val="Footer"/>
      <w:pBdr>
        <w:top w:val="single" w:sz="4" w:space="1" w:color="auto"/>
      </w:pBdr>
      <w:tabs>
        <w:tab w:val="clear" w:pos="8640"/>
        <w:tab w:val="right" w:pos="9072"/>
      </w:tabs>
      <w:spacing w:before="120" w:line="280" w:lineRule="exact"/>
      <w:rPr>
        <w:i/>
        <w:snapToGrid w:val="0"/>
        <w:sz w:val="22"/>
        <w:szCs w:val="22"/>
      </w:rPr>
    </w:pPr>
    <w:r w:rsidRPr="004D185A">
      <w:rPr>
        <w:i/>
        <w:snapToGrid w:val="0"/>
        <w:sz w:val="22"/>
        <w:szCs w:val="22"/>
      </w:rPr>
      <w:t>Package 9</w:t>
    </w:r>
    <w:r>
      <w:rPr>
        <w:i/>
        <w:snapToGrid w:val="0"/>
        <w:color w:val="0033CC"/>
        <w:sz w:val="22"/>
        <w:szCs w:val="22"/>
      </w:rPr>
      <w:tab/>
    </w:r>
    <w:r w:rsidRPr="00005C40">
      <w:rPr>
        <w:i/>
        <w:snapToGrid w:val="0"/>
        <w:sz w:val="22"/>
        <w:szCs w:val="22"/>
      </w:rPr>
      <w:tab/>
      <w:t>V.</w:t>
    </w:r>
    <w:r>
      <w:rPr>
        <w:i/>
        <w:snapToGrid w:val="0"/>
        <w:sz w:val="22"/>
        <w:szCs w:val="22"/>
      </w:rPr>
      <w:t>2</w:t>
    </w:r>
    <w:r w:rsidRPr="00005C40">
      <w:rPr>
        <w:i/>
        <w:snapToGrid w:val="0"/>
        <w:sz w:val="22"/>
        <w:szCs w:val="22"/>
      </w:rPr>
      <w:t xml:space="preserve"> - </w:t>
    </w:r>
    <w:r w:rsidRPr="00005C40">
      <w:rPr>
        <w:i/>
        <w:snapToGrid w:val="0"/>
        <w:sz w:val="22"/>
        <w:szCs w:val="22"/>
      </w:rPr>
      <w:fldChar w:fldCharType="begin"/>
    </w:r>
    <w:r w:rsidRPr="00005C40">
      <w:rPr>
        <w:i/>
        <w:snapToGrid w:val="0"/>
        <w:sz w:val="22"/>
        <w:szCs w:val="22"/>
      </w:rPr>
      <w:instrText xml:space="preserve"> PAGE </w:instrText>
    </w:r>
    <w:r w:rsidRPr="00005C40">
      <w:rPr>
        <w:i/>
        <w:snapToGrid w:val="0"/>
        <w:sz w:val="22"/>
        <w:szCs w:val="22"/>
      </w:rPr>
      <w:fldChar w:fldCharType="separate"/>
    </w:r>
    <w:r>
      <w:rPr>
        <w:i/>
        <w:noProof/>
        <w:snapToGrid w:val="0"/>
        <w:sz w:val="22"/>
        <w:szCs w:val="22"/>
      </w:rPr>
      <w:t>47</w:t>
    </w:r>
    <w:r w:rsidRPr="00005C40">
      <w:rPr>
        <w:i/>
        <w:snapToGrid w:val="0"/>
        <w:sz w:val="22"/>
        <w:szCs w:val="22"/>
      </w:rPr>
      <w:fldChar w:fldCharType="end"/>
    </w:r>
    <w:r w:rsidRPr="00005C40">
      <w:rPr>
        <w:i/>
        <w:snapToGrid w:val="0"/>
        <w:sz w:val="22"/>
        <w:szCs w:val="22"/>
      </w:rPr>
      <w:t>/</w:t>
    </w:r>
    <w:r w:rsidRPr="00005C40">
      <w:rPr>
        <w:i/>
        <w:snapToGrid w:val="0"/>
        <w:sz w:val="22"/>
        <w:szCs w:val="22"/>
      </w:rPr>
      <w:fldChar w:fldCharType="begin"/>
    </w:r>
    <w:r w:rsidRPr="00005C40">
      <w:rPr>
        <w:i/>
        <w:snapToGrid w:val="0"/>
        <w:sz w:val="22"/>
        <w:szCs w:val="22"/>
      </w:rPr>
      <w:instrText xml:space="preserve"> NUMPAGES </w:instrText>
    </w:r>
    <w:r w:rsidRPr="00005C40">
      <w:rPr>
        <w:i/>
        <w:snapToGrid w:val="0"/>
        <w:sz w:val="22"/>
        <w:szCs w:val="22"/>
      </w:rPr>
      <w:fldChar w:fldCharType="separate"/>
    </w:r>
    <w:r>
      <w:rPr>
        <w:i/>
        <w:noProof/>
        <w:snapToGrid w:val="0"/>
        <w:sz w:val="22"/>
        <w:szCs w:val="22"/>
      </w:rPr>
      <w:t>123</w:t>
    </w:r>
    <w:r w:rsidRPr="00005C40">
      <w:rPr>
        <w:i/>
        <w:snapToGrid w:val="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37569" w14:textId="77777777" w:rsidR="007354FD" w:rsidRDefault="007354FD">
      <w:r>
        <w:separator/>
      </w:r>
    </w:p>
  </w:footnote>
  <w:footnote w:type="continuationSeparator" w:id="0">
    <w:p w14:paraId="2774829C" w14:textId="77777777" w:rsidR="007354FD" w:rsidRDefault="0073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0549" w14:textId="6F00CDBE" w:rsidR="00A96C57" w:rsidRPr="00A71291" w:rsidRDefault="00A96C57" w:rsidP="00A71291">
    <w:pPr>
      <w:pStyle w:val="Header"/>
      <w:tabs>
        <w:tab w:val="clear" w:pos="7979"/>
        <w:tab w:val="right" w:pos="9072"/>
      </w:tabs>
      <w:ind w:left="0"/>
      <w:rPr>
        <w:iCs/>
        <w:sz w:val="22"/>
        <w:szCs w:val="22"/>
      </w:rPr>
    </w:pPr>
    <w:r>
      <w:rPr>
        <w:iCs/>
        <w:sz w:val="22"/>
        <w:szCs w:val="22"/>
      </w:rPr>
      <w:t xml:space="preserve">500kV </w:t>
    </w:r>
    <w:r w:rsidR="009575B9">
      <w:rPr>
        <w:iCs/>
        <w:sz w:val="22"/>
        <w:szCs w:val="22"/>
      </w:rPr>
      <w:t>Quynh Luu</w:t>
    </w:r>
    <w:r>
      <w:rPr>
        <w:iCs/>
        <w:sz w:val="22"/>
        <w:szCs w:val="22"/>
      </w:rPr>
      <w:t xml:space="preserve"> substation and Connection</w:t>
    </w:r>
    <w:r>
      <w:rPr>
        <w:iCs/>
        <w:sz w:val="22"/>
        <w:szCs w:val="22"/>
      </w:rPr>
      <w:tab/>
    </w:r>
    <w:r>
      <w:rPr>
        <w:iCs/>
        <w:sz w:val="22"/>
        <w:szCs w:val="22"/>
      </w:rPr>
      <w:tab/>
      <w:t>Bidding Documents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2FFDB" w14:textId="26D44FD8" w:rsidR="00A96C57" w:rsidRPr="00CB1C90" w:rsidRDefault="00A96C57" w:rsidP="00CB1C90">
    <w:pPr>
      <w:pStyle w:val="Header"/>
      <w:tabs>
        <w:tab w:val="clear" w:pos="7979"/>
        <w:tab w:val="right" w:pos="9072"/>
      </w:tabs>
      <w:ind w:left="0"/>
      <w:rPr>
        <w:iCs/>
        <w:sz w:val="22"/>
        <w:szCs w:val="22"/>
      </w:rPr>
    </w:pPr>
    <w:r>
      <w:rPr>
        <w:iCs/>
        <w:sz w:val="22"/>
        <w:szCs w:val="22"/>
      </w:rPr>
      <w:t xml:space="preserve">500kV </w:t>
    </w:r>
    <w:r w:rsidR="00053E82">
      <w:rPr>
        <w:iCs/>
        <w:sz w:val="22"/>
        <w:szCs w:val="22"/>
      </w:rPr>
      <w:t xml:space="preserve">Quỳnh Lưu </w:t>
    </w:r>
    <w:r>
      <w:rPr>
        <w:iCs/>
        <w:sz w:val="22"/>
        <w:szCs w:val="22"/>
      </w:rPr>
      <w:t xml:space="preserve"> substation</w:t>
    </w:r>
    <w:r w:rsidRPr="004D185A">
      <w:rPr>
        <w:iCs/>
        <w:sz w:val="22"/>
        <w:szCs w:val="22"/>
      </w:rPr>
      <w:tab/>
    </w:r>
    <w:r>
      <w:rPr>
        <w:iCs/>
        <w:sz w:val="22"/>
        <w:szCs w:val="22"/>
      </w:rPr>
      <w:tab/>
    </w:r>
    <w:r w:rsidR="00053E82">
      <w:rPr>
        <w:iCs/>
        <w:sz w:val="22"/>
        <w:szCs w:val="22"/>
      </w:rPr>
      <w:t xml:space="preserve">          </w:t>
    </w:r>
    <w:r>
      <w:rPr>
        <w:iCs/>
        <w:sz w:val="22"/>
        <w:szCs w:val="22"/>
      </w:rPr>
      <w:t>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38622E"/>
    <w:styleLink w:val="CurrentList121"/>
    <w:lvl w:ilvl="0">
      <w:start w:val="1"/>
      <w:numFmt w:val="bullet"/>
      <w:pStyle w:val="HOATHI1"/>
      <w:lvlText w:val=""/>
      <w:lvlJc w:val="left"/>
      <w:pPr>
        <w:tabs>
          <w:tab w:val="num" w:pos="1382"/>
        </w:tabs>
        <w:ind w:left="1382" w:hanging="360"/>
      </w:pPr>
      <w:rPr>
        <w:rFonts w:ascii="Symbol" w:hAnsi="Symbol" w:hint="default"/>
        <w:sz w:val="22"/>
        <w:szCs w:val="22"/>
      </w:rPr>
    </w:lvl>
  </w:abstractNum>
  <w:abstractNum w:abstractNumId="1" w15:restartNumberingAfterBreak="0">
    <w:nsid w:val="0000001D"/>
    <w:multiLevelType w:val="singleLevel"/>
    <w:tmpl w:val="0000001D"/>
    <w:name w:val="WW8Num29"/>
    <w:lvl w:ilvl="0">
      <w:start w:val="1"/>
      <w:numFmt w:val="lowerLetter"/>
      <w:lvlText w:val="%1."/>
      <w:lvlJc w:val="left"/>
      <w:pPr>
        <w:tabs>
          <w:tab w:val="num" w:pos="2007"/>
        </w:tabs>
        <w:ind w:left="2007" w:hanging="360"/>
      </w:pPr>
      <w:rPr>
        <w:rFonts w:cs="Times New Roman"/>
      </w:rPr>
    </w:lvl>
  </w:abstractNum>
  <w:abstractNum w:abstractNumId="2" w15:restartNumberingAfterBreak="0">
    <w:nsid w:val="00000022"/>
    <w:multiLevelType w:val="singleLevel"/>
    <w:tmpl w:val="00000022"/>
    <w:name w:val="WW8Num34"/>
    <w:lvl w:ilvl="0">
      <w:start w:val="1"/>
      <w:numFmt w:val="lowerLetter"/>
      <w:lvlText w:val="%1)"/>
      <w:lvlJc w:val="left"/>
      <w:pPr>
        <w:tabs>
          <w:tab w:val="num" w:pos="1080"/>
        </w:tabs>
        <w:ind w:left="1080" w:hanging="360"/>
      </w:pPr>
      <w:rPr>
        <w:rFonts w:cs="Times New Roman"/>
      </w:rPr>
    </w:lvl>
  </w:abstractNum>
  <w:abstractNum w:abstractNumId="3" w15:restartNumberingAfterBreak="0">
    <w:nsid w:val="00000029"/>
    <w:multiLevelType w:val="singleLevel"/>
    <w:tmpl w:val="00000029"/>
    <w:name w:val="WW8Num5"/>
    <w:lvl w:ilvl="0">
      <w:start w:val="2255"/>
      <w:numFmt w:val="bullet"/>
      <w:lvlText w:val="-"/>
      <w:lvlJc w:val="left"/>
      <w:pPr>
        <w:tabs>
          <w:tab w:val="num" w:pos="360"/>
        </w:tabs>
        <w:ind w:left="227" w:hanging="227"/>
      </w:pPr>
      <w:rPr>
        <w:rFonts w:ascii="Times New Roman" w:hAnsi="Times New Roman" w:hint="default"/>
      </w:rPr>
    </w:lvl>
  </w:abstractNum>
  <w:abstractNum w:abstractNumId="4" w15:restartNumberingAfterBreak="0">
    <w:nsid w:val="00000047"/>
    <w:multiLevelType w:val="multilevel"/>
    <w:tmpl w:val="00000047"/>
    <w:name w:val="WW8Num71"/>
    <w:lvl w:ilvl="0">
      <w:start w:val="1"/>
      <w:numFmt w:val="bullet"/>
      <w:lvlText w:val=""/>
      <w:lvlJc w:val="left"/>
      <w:pPr>
        <w:tabs>
          <w:tab w:val="num" w:pos="1843"/>
        </w:tabs>
        <w:ind w:left="1843" w:hanging="360"/>
      </w:pPr>
      <w:rPr>
        <w:rFonts w:ascii="Wingdings" w:hAnsi="Wingdings"/>
        <w:sz w:val="20"/>
      </w:rPr>
    </w:lvl>
    <w:lvl w:ilvl="1">
      <w:start w:val="1"/>
      <w:numFmt w:val="bullet"/>
      <w:lvlText w:val="◦"/>
      <w:lvlJc w:val="left"/>
      <w:pPr>
        <w:tabs>
          <w:tab w:val="num" w:pos="2203"/>
        </w:tabs>
        <w:ind w:left="2203" w:hanging="360"/>
      </w:pPr>
      <w:rPr>
        <w:rFonts w:ascii="OpenSymbol" w:hAnsi="OpenSymbol"/>
      </w:rPr>
    </w:lvl>
    <w:lvl w:ilvl="2">
      <w:start w:val="1"/>
      <w:numFmt w:val="bullet"/>
      <w:lvlText w:val="▪"/>
      <w:lvlJc w:val="left"/>
      <w:pPr>
        <w:tabs>
          <w:tab w:val="num" w:pos="2563"/>
        </w:tabs>
        <w:ind w:left="2563" w:hanging="360"/>
      </w:pPr>
      <w:rPr>
        <w:rFonts w:ascii="OpenSymbol" w:hAnsi="OpenSymbol"/>
      </w:rPr>
    </w:lvl>
    <w:lvl w:ilvl="3">
      <w:start w:val="1"/>
      <w:numFmt w:val="bullet"/>
      <w:lvlText w:val=""/>
      <w:lvlJc w:val="left"/>
      <w:pPr>
        <w:tabs>
          <w:tab w:val="num" w:pos="2923"/>
        </w:tabs>
        <w:ind w:left="2923" w:hanging="360"/>
      </w:pPr>
      <w:rPr>
        <w:rFonts w:ascii="Symbol" w:hAnsi="Symbol"/>
      </w:rPr>
    </w:lvl>
    <w:lvl w:ilvl="4">
      <w:start w:val="1"/>
      <w:numFmt w:val="bullet"/>
      <w:lvlText w:val="◦"/>
      <w:lvlJc w:val="left"/>
      <w:pPr>
        <w:tabs>
          <w:tab w:val="num" w:pos="3283"/>
        </w:tabs>
        <w:ind w:left="3283" w:hanging="360"/>
      </w:pPr>
      <w:rPr>
        <w:rFonts w:ascii="OpenSymbol" w:hAnsi="OpenSymbol"/>
      </w:rPr>
    </w:lvl>
    <w:lvl w:ilvl="5">
      <w:start w:val="1"/>
      <w:numFmt w:val="bullet"/>
      <w:lvlText w:val="▪"/>
      <w:lvlJc w:val="left"/>
      <w:pPr>
        <w:tabs>
          <w:tab w:val="num" w:pos="3643"/>
        </w:tabs>
        <w:ind w:left="3643" w:hanging="360"/>
      </w:pPr>
      <w:rPr>
        <w:rFonts w:ascii="OpenSymbol" w:hAnsi="OpenSymbol"/>
      </w:rPr>
    </w:lvl>
    <w:lvl w:ilvl="6">
      <w:start w:val="1"/>
      <w:numFmt w:val="bullet"/>
      <w:lvlText w:val=""/>
      <w:lvlJc w:val="left"/>
      <w:pPr>
        <w:tabs>
          <w:tab w:val="num" w:pos="4003"/>
        </w:tabs>
        <w:ind w:left="4003" w:hanging="360"/>
      </w:pPr>
      <w:rPr>
        <w:rFonts w:ascii="Symbol" w:hAnsi="Symbol"/>
      </w:rPr>
    </w:lvl>
    <w:lvl w:ilvl="7">
      <w:start w:val="1"/>
      <w:numFmt w:val="bullet"/>
      <w:lvlText w:val="◦"/>
      <w:lvlJc w:val="left"/>
      <w:pPr>
        <w:tabs>
          <w:tab w:val="num" w:pos="4363"/>
        </w:tabs>
        <w:ind w:left="4363" w:hanging="360"/>
      </w:pPr>
      <w:rPr>
        <w:rFonts w:ascii="OpenSymbol" w:hAnsi="OpenSymbol"/>
      </w:rPr>
    </w:lvl>
    <w:lvl w:ilvl="8">
      <w:start w:val="1"/>
      <w:numFmt w:val="bullet"/>
      <w:lvlText w:val="▪"/>
      <w:lvlJc w:val="left"/>
      <w:pPr>
        <w:tabs>
          <w:tab w:val="num" w:pos="4723"/>
        </w:tabs>
        <w:ind w:left="4723" w:hanging="360"/>
      </w:pPr>
      <w:rPr>
        <w:rFonts w:ascii="OpenSymbol" w:hAnsi="OpenSymbol"/>
      </w:rPr>
    </w:lvl>
  </w:abstractNum>
  <w:abstractNum w:abstractNumId="5" w15:restartNumberingAfterBreak="0">
    <w:nsid w:val="0000004A"/>
    <w:multiLevelType w:val="singleLevel"/>
    <w:tmpl w:val="0000004A"/>
    <w:name w:val="WW8Num74"/>
    <w:lvl w:ilvl="0">
      <w:numFmt w:val="bullet"/>
      <w:lvlText w:val="-"/>
      <w:lvlJc w:val="left"/>
      <w:pPr>
        <w:tabs>
          <w:tab w:val="num" w:pos="1296"/>
        </w:tabs>
        <w:ind w:left="1296" w:hanging="360"/>
      </w:pPr>
      <w:rPr>
        <w:rFonts w:ascii="Times New Roman" w:hAnsi="Times New Roman"/>
        <w:sz w:val="20"/>
      </w:rPr>
    </w:lvl>
  </w:abstractNum>
  <w:abstractNum w:abstractNumId="6" w15:restartNumberingAfterBreak="0">
    <w:nsid w:val="00317DDB"/>
    <w:multiLevelType w:val="hybridMultilevel"/>
    <w:tmpl w:val="2314159E"/>
    <w:name w:val="WW8Num63"/>
    <w:lvl w:ilvl="0" w:tplc="7C02DA96">
      <w:start w:val="1"/>
      <w:numFmt w:val="bullet"/>
      <w:lvlText w:val=""/>
      <w:lvlJc w:val="left"/>
      <w:pPr>
        <w:ind w:left="1080" w:hanging="360"/>
      </w:pPr>
      <w:rPr>
        <w:rFonts w:ascii="Symbol" w:hAnsi="Symbol" w:hint="default"/>
      </w:rPr>
    </w:lvl>
    <w:lvl w:ilvl="1" w:tplc="546082C0" w:tentative="1">
      <w:start w:val="1"/>
      <w:numFmt w:val="bullet"/>
      <w:lvlText w:val="o"/>
      <w:lvlJc w:val="left"/>
      <w:pPr>
        <w:ind w:left="1800" w:hanging="360"/>
      </w:pPr>
      <w:rPr>
        <w:rFonts w:ascii="Courier New" w:hAnsi="Courier New" w:cs="Courier New" w:hint="default"/>
      </w:rPr>
    </w:lvl>
    <w:lvl w:ilvl="2" w:tplc="736C6106" w:tentative="1">
      <w:start w:val="1"/>
      <w:numFmt w:val="bullet"/>
      <w:lvlText w:val=""/>
      <w:lvlJc w:val="left"/>
      <w:pPr>
        <w:ind w:left="2520" w:hanging="360"/>
      </w:pPr>
      <w:rPr>
        <w:rFonts w:ascii="Wingdings" w:hAnsi="Wingdings" w:hint="default"/>
      </w:rPr>
    </w:lvl>
    <w:lvl w:ilvl="3" w:tplc="7E5E7EE2" w:tentative="1">
      <w:start w:val="1"/>
      <w:numFmt w:val="bullet"/>
      <w:lvlText w:val=""/>
      <w:lvlJc w:val="left"/>
      <w:pPr>
        <w:ind w:left="3240" w:hanging="360"/>
      </w:pPr>
      <w:rPr>
        <w:rFonts w:ascii="Symbol" w:hAnsi="Symbol" w:hint="default"/>
      </w:rPr>
    </w:lvl>
    <w:lvl w:ilvl="4" w:tplc="39A864E6" w:tentative="1">
      <w:start w:val="1"/>
      <w:numFmt w:val="bullet"/>
      <w:lvlText w:val="o"/>
      <w:lvlJc w:val="left"/>
      <w:pPr>
        <w:ind w:left="3960" w:hanging="360"/>
      </w:pPr>
      <w:rPr>
        <w:rFonts w:ascii="Courier New" w:hAnsi="Courier New" w:cs="Courier New" w:hint="default"/>
      </w:rPr>
    </w:lvl>
    <w:lvl w:ilvl="5" w:tplc="3F0ADA18" w:tentative="1">
      <w:start w:val="1"/>
      <w:numFmt w:val="bullet"/>
      <w:lvlText w:val=""/>
      <w:lvlJc w:val="left"/>
      <w:pPr>
        <w:ind w:left="4680" w:hanging="360"/>
      </w:pPr>
      <w:rPr>
        <w:rFonts w:ascii="Wingdings" w:hAnsi="Wingdings" w:hint="default"/>
      </w:rPr>
    </w:lvl>
    <w:lvl w:ilvl="6" w:tplc="43BE2728" w:tentative="1">
      <w:start w:val="1"/>
      <w:numFmt w:val="bullet"/>
      <w:lvlText w:val=""/>
      <w:lvlJc w:val="left"/>
      <w:pPr>
        <w:ind w:left="5400" w:hanging="360"/>
      </w:pPr>
      <w:rPr>
        <w:rFonts w:ascii="Symbol" w:hAnsi="Symbol" w:hint="default"/>
      </w:rPr>
    </w:lvl>
    <w:lvl w:ilvl="7" w:tplc="8F2650B8" w:tentative="1">
      <w:start w:val="1"/>
      <w:numFmt w:val="bullet"/>
      <w:lvlText w:val="o"/>
      <w:lvlJc w:val="left"/>
      <w:pPr>
        <w:ind w:left="6120" w:hanging="360"/>
      </w:pPr>
      <w:rPr>
        <w:rFonts w:ascii="Courier New" w:hAnsi="Courier New" w:cs="Courier New" w:hint="default"/>
      </w:rPr>
    </w:lvl>
    <w:lvl w:ilvl="8" w:tplc="05C00DB8" w:tentative="1">
      <w:start w:val="1"/>
      <w:numFmt w:val="bullet"/>
      <w:lvlText w:val=""/>
      <w:lvlJc w:val="left"/>
      <w:pPr>
        <w:ind w:left="6840" w:hanging="360"/>
      </w:pPr>
      <w:rPr>
        <w:rFonts w:ascii="Wingdings" w:hAnsi="Wingdings" w:hint="default"/>
      </w:rPr>
    </w:lvl>
  </w:abstractNum>
  <w:abstractNum w:abstractNumId="7" w15:restartNumberingAfterBreak="0">
    <w:nsid w:val="00FE49AD"/>
    <w:multiLevelType w:val="hybridMultilevel"/>
    <w:tmpl w:val="BFDE4DAC"/>
    <w:lvl w:ilvl="0" w:tplc="44A83200">
      <w:start w:val="241"/>
      <w:numFmt w:val="bullet"/>
      <w:pStyle w:val="-"/>
      <w:lvlText w:val="-"/>
      <w:lvlJc w:val="left"/>
      <w:pPr>
        <w:tabs>
          <w:tab w:val="num" w:pos="786"/>
        </w:tabs>
        <w:ind w:left="786" w:hanging="36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963735"/>
    <w:multiLevelType w:val="hybridMultilevel"/>
    <w:tmpl w:val="D3CCE2EA"/>
    <w:lvl w:ilvl="0" w:tplc="06FE8520">
      <w:start w:val="1"/>
      <w:numFmt w:val="bullet"/>
      <w:pStyle w:val="Bullet2"/>
      <w:lvlText w:val=""/>
      <w:lvlJc w:val="left"/>
      <w:pPr>
        <w:tabs>
          <w:tab w:val="num" w:pos="1134"/>
        </w:tabs>
        <w:ind w:left="1134" w:hanging="567"/>
      </w:pPr>
      <w:rPr>
        <w:rFonts w:ascii="Wingdings" w:hAnsi="Wingdings" w:hint="default"/>
      </w:rPr>
    </w:lvl>
    <w:lvl w:ilvl="1" w:tplc="04090019" w:tentative="1">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078407A8"/>
    <w:multiLevelType w:val="hybridMultilevel"/>
    <w:tmpl w:val="F47E09E6"/>
    <w:lvl w:ilvl="0" w:tplc="8BF4B83C">
      <w:start w:val="3"/>
      <w:numFmt w:val="bullet"/>
      <w:lvlText w:val="-"/>
      <w:lvlJc w:val="left"/>
      <w:pPr>
        <w:ind w:left="284" w:hanging="171"/>
      </w:pPr>
      <w:rPr>
        <w:rFonts w:ascii="Times New Roman" w:eastAsia="Times New Roman" w:hAnsi="Times New Roman" w:cs="Times New Roman" w:hint="default"/>
      </w:rPr>
    </w:lvl>
    <w:lvl w:ilvl="1" w:tplc="7B1C6F78" w:tentative="1">
      <w:start w:val="1"/>
      <w:numFmt w:val="bullet"/>
      <w:lvlText w:val="o"/>
      <w:lvlJc w:val="left"/>
      <w:pPr>
        <w:ind w:left="1440" w:hanging="360"/>
      </w:pPr>
      <w:rPr>
        <w:rFonts w:ascii="Courier New" w:hAnsi="Courier New" w:cs="Courier New" w:hint="default"/>
      </w:rPr>
    </w:lvl>
    <w:lvl w:ilvl="2" w:tplc="E18E8862">
      <w:start w:val="1"/>
      <w:numFmt w:val="bullet"/>
      <w:lvlText w:val=""/>
      <w:lvlJc w:val="left"/>
      <w:pPr>
        <w:ind w:left="2160" w:hanging="360"/>
      </w:pPr>
      <w:rPr>
        <w:rFonts w:ascii="Wingdings" w:hAnsi="Wingdings" w:hint="default"/>
      </w:rPr>
    </w:lvl>
    <w:lvl w:ilvl="3" w:tplc="78A49188" w:tentative="1">
      <w:start w:val="1"/>
      <w:numFmt w:val="bullet"/>
      <w:lvlText w:val=""/>
      <w:lvlJc w:val="left"/>
      <w:pPr>
        <w:ind w:left="2880" w:hanging="360"/>
      </w:pPr>
      <w:rPr>
        <w:rFonts w:ascii="Symbol" w:hAnsi="Symbol" w:hint="default"/>
      </w:rPr>
    </w:lvl>
    <w:lvl w:ilvl="4" w:tplc="8E9EE102" w:tentative="1">
      <w:start w:val="1"/>
      <w:numFmt w:val="bullet"/>
      <w:lvlText w:val="o"/>
      <w:lvlJc w:val="left"/>
      <w:pPr>
        <w:ind w:left="3600" w:hanging="360"/>
      </w:pPr>
      <w:rPr>
        <w:rFonts w:ascii="Courier New" w:hAnsi="Courier New" w:cs="Courier New" w:hint="default"/>
      </w:rPr>
    </w:lvl>
    <w:lvl w:ilvl="5" w:tplc="C58416BA">
      <w:start w:val="1"/>
      <w:numFmt w:val="bullet"/>
      <w:lvlText w:val=""/>
      <w:lvlJc w:val="left"/>
      <w:pPr>
        <w:ind w:left="4320" w:hanging="360"/>
      </w:pPr>
      <w:rPr>
        <w:rFonts w:ascii="Wingdings" w:hAnsi="Wingdings" w:hint="default"/>
      </w:rPr>
    </w:lvl>
    <w:lvl w:ilvl="6" w:tplc="2CEE225E" w:tentative="1">
      <w:start w:val="1"/>
      <w:numFmt w:val="bullet"/>
      <w:lvlText w:val=""/>
      <w:lvlJc w:val="left"/>
      <w:pPr>
        <w:ind w:left="5040" w:hanging="360"/>
      </w:pPr>
      <w:rPr>
        <w:rFonts w:ascii="Symbol" w:hAnsi="Symbol" w:hint="default"/>
      </w:rPr>
    </w:lvl>
    <w:lvl w:ilvl="7" w:tplc="F4DAEB0E" w:tentative="1">
      <w:start w:val="1"/>
      <w:numFmt w:val="bullet"/>
      <w:lvlText w:val="o"/>
      <w:lvlJc w:val="left"/>
      <w:pPr>
        <w:ind w:left="5760" w:hanging="360"/>
      </w:pPr>
      <w:rPr>
        <w:rFonts w:ascii="Courier New" w:hAnsi="Courier New" w:cs="Courier New" w:hint="default"/>
      </w:rPr>
    </w:lvl>
    <w:lvl w:ilvl="8" w:tplc="F7D0ABF4" w:tentative="1">
      <w:start w:val="1"/>
      <w:numFmt w:val="bullet"/>
      <w:lvlText w:val=""/>
      <w:lvlJc w:val="left"/>
      <w:pPr>
        <w:ind w:left="6480" w:hanging="360"/>
      </w:pPr>
      <w:rPr>
        <w:rFonts w:ascii="Wingdings" w:hAnsi="Wingdings" w:hint="default"/>
      </w:rPr>
    </w:lvl>
  </w:abstractNum>
  <w:abstractNum w:abstractNumId="10" w15:restartNumberingAfterBreak="0">
    <w:nsid w:val="0CBA5E58"/>
    <w:multiLevelType w:val="multilevel"/>
    <w:tmpl w:val="948EAA5E"/>
    <w:lvl w:ilvl="0">
      <w:start w:val="1"/>
      <w:numFmt w:val="decimal"/>
      <w:pStyle w:val="LV1"/>
      <w:suff w:val="space"/>
      <w:lvlText w:val="Clause %1."/>
      <w:lvlJc w:val="left"/>
      <w:pPr>
        <w:ind w:left="360" w:hanging="360"/>
      </w:pPr>
      <w:rPr>
        <w:rFonts w:hint="default"/>
      </w:rPr>
    </w:lvl>
    <w:lvl w:ilvl="1">
      <w:start w:val="1"/>
      <w:numFmt w:val="decimal"/>
      <w:pStyle w:val="LV2"/>
      <w:suff w:val="space"/>
      <w:lvlText w:val="Clause %1.%2."/>
      <w:lvlJc w:val="left"/>
      <w:pPr>
        <w:ind w:left="79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V3"/>
      <w:suff w:val="space"/>
      <w:lvlText w:val="%3."/>
      <w:lvlJc w:val="left"/>
      <w:pPr>
        <w:ind w:left="1224" w:hanging="504"/>
      </w:pPr>
      <w:rPr>
        <w:rFonts w:hint="default"/>
      </w:rPr>
    </w:lvl>
    <w:lvl w:ilvl="3">
      <w:start w:val="1"/>
      <w:numFmt w:val="decimal"/>
      <w:pStyle w:val="LV4"/>
      <w:suff w:val="space"/>
      <w:lvlText w:val="%3.%4."/>
      <w:lvlJc w:val="left"/>
      <w:pPr>
        <w:ind w:left="1728"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V5"/>
      <w:suff w:val="space"/>
      <w:lvlText w:val="%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F06AE7"/>
    <w:multiLevelType w:val="hybridMultilevel"/>
    <w:tmpl w:val="D7AA3DA6"/>
    <w:lvl w:ilvl="0" w:tplc="9AEE450A">
      <w:start w:val="1"/>
      <w:numFmt w:val="bullet"/>
      <w:pStyle w:val="Bullet1"/>
      <w:lvlText w:val="-"/>
      <w:lvlJc w:val="left"/>
      <w:pPr>
        <w:tabs>
          <w:tab w:val="num" w:pos="567"/>
        </w:tabs>
        <w:ind w:left="567" w:hanging="567"/>
      </w:pPr>
      <w:rPr>
        <w:rFonts w:ascii="Sylfaen" w:hAnsi="Sylfaen" w:hint="default"/>
      </w:rPr>
    </w:lvl>
    <w:lvl w:ilvl="1" w:tplc="1176458E" w:tentative="1">
      <w:start w:val="1"/>
      <w:numFmt w:val="bullet"/>
      <w:lvlText w:val="o"/>
      <w:lvlJc w:val="left"/>
      <w:pPr>
        <w:tabs>
          <w:tab w:val="num" w:pos="1440"/>
        </w:tabs>
        <w:ind w:left="1440" w:hanging="360"/>
      </w:pPr>
      <w:rPr>
        <w:rFonts w:ascii="Courier New" w:hAnsi="Courier New" w:cs="Courier New" w:hint="default"/>
      </w:rPr>
    </w:lvl>
    <w:lvl w:ilvl="2" w:tplc="C30401BC" w:tentative="1">
      <w:start w:val="1"/>
      <w:numFmt w:val="bullet"/>
      <w:lvlText w:val=""/>
      <w:lvlJc w:val="left"/>
      <w:pPr>
        <w:tabs>
          <w:tab w:val="num" w:pos="2160"/>
        </w:tabs>
        <w:ind w:left="2160" w:hanging="360"/>
      </w:pPr>
      <w:rPr>
        <w:rFonts w:ascii="Wingdings" w:hAnsi="Wingdings" w:hint="default"/>
      </w:rPr>
    </w:lvl>
    <w:lvl w:ilvl="3" w:tplc="09D2FADA" w:tentative="1">
      <w:start w:val="1"/>
      <w:numFmt w:val="bullet"/>
      <w:lvlText w:val=""/>
      <w:lvlJc w:val="left"/>
      <w:pPr>
        <w:tabs>
          <w:tab w:val="num" w:pos="2880"/>
        </w:tabs>
        <w:ind w:left="2880" w:hanging="360"/>
      </w:pPr>
      <w:rPr>
        <w:rFonts w:ascii="Symbol" w:hAnsi="Symbol" w:hint="default"/>
      </w:rPr>
    </w:lvl>
    <w:lvl w:ilvl="4" w:tplc="257EC36E" w:tentative="1">
      <w:start w:val="1"/>
      <w:numFmt w:val="bullet"/>
      <w:lvlText w:val="o"/>
      <w:lvlJc w:val="left"/>
      <w:pPr>
        <w:tabs>
          <w:tab w:val="num" w:pos="3600"/>
        </w:tabs>
        <w:ind w:left="3600" w:hanging="360"/>
      </w:pPr>
      <w:rPr>
        <w:rFonts w:ascii="Courier New" w:hAnsi="Courier New" w:cs="Courier New" w:hint="default"/>
      </w:rPr>
    </w:lvl>
    <w:lvl w:ilvl="5" w:tplc="E3943A20" w:tentative="1">
      <w:start w:val="1"/>
      <w:numFmt w:val="bullet"/>
      <w:lvlText w:val=""/>
      <w:lvlJc w:val="left"/>
      <w:pPr>
        <w:tabs>
          <w:tab w:val="num" w:pos="4320"/>
        </w:tabs>
        <w:ind w:left="4320" w:hanging="360"/>
      </w:pPr>
      <w:rPr>
        <w:rFonts w:ascii="Wingdings" w:hAnsi="Wingdings" w:hint="default"/>
      </w:rPr>
    </w:lvl>
    <w:lvl w:ilvl="6" w:tplc="4A7032FC" w:tentative="1">
      <w:start w:val="1"/>
      <w:numFmt w:val="bullet"/>
      <w:lvlText w:val=""/>
      <w:lvlJc w:val="left"/>
      <w:pPr>
        <w:tabs>
          <w:tab w:val="num" w:pos="5040"/>
        </w:tabs>
        <w:ind w:left="5040" w:hanging="360"/>
      </w:pPr>
      <w:rPr>
        <w:rFonts w:ascii="Symbol" w:hAnsi="Symbol" w:hint="default"/>
      </w:rPr>
    </w:lvl>
    <w:lvl w:ilvl="7" w:tplc="66484B06" w:tentative="1">
      <w:start w:val="1"/>
      <w:numFmt w:val="bullet"/>
      <w:lvlText w:val="o"/>
      <w:lvlJc w:val="left"/>
      <w:pPr>
        <w:tabs>
          <w:tab w:val="num" w:pos="5760"/>
        </w:tabs>
        <w:ind w:left="5760" w:hanging="360"/>
      </w:pPr>
      <w:rPr>
        <w:rFonts w:ascii="Courier New" w:hAnsi="Courier New" w:cs="Courier New" w:hint="default"/>
      </w:rPr>
    </w:lvl>
    <w:lvl w:ilvl="8" w:tplc="B9C67C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66445"/>
    <w:multiLevelType w:val="multilevel"/>
    <w:tmpl w:val="DB0A91CA"/>
    <w:lvl w:ilvl="0">
      <w:start w:val="1"/>
      <w:numFmt w:val="decimal"/>
      <w:pStyle w:val="m6-Table"/>
      <w:lvlText w:val="Table %1."/>
      <w:lvlJc w:val="left"/>
      <w:pPr>
        <w:ind w:left="0" w:firstLine="0"/>
      </w:pPr>
      <w:rPr>
        <w:rFonts w:ascii="Times New Roman Bold" w:hAnsi="Times New Roman Bold" w:hint="default"/>
        <w:b/>
        <w:i w:val="0"/>
        <w:sz w:val="26"/>
      </w:rPr>
    </w:lvl>
    <w:lvl w:ilvl="1">
      <w:start w:val="1"/>
      <w:numFmt w:val="decimalZero"/>
      <w:pStyle w:val="m6-Table1"/>
      <w:isLgl/>
      <w:lvlText w:val="Table %1.%2."/>
      <w:lvlJc w:val="left"/>
      <w:pPr>
        <w:ind w:left="0" w:firstLine="0"/>
      </w:pPr>
      <w:rPr>
        <w:rFonts w:ascii="Times New Roman Bold" w:hAnsi="Times New Roman Bold" w:hint="default"/>
        <w:b/>
        <w:i w:val="0"/>
        <w:sz w:val="26"/>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130C5AEA"/>
    <w:multiLevelType w:val="multilevel"/>
    <w:tmpl w:val="FBA6BDAC"/>
    <w:lvl w:ilvl="0">
      <w:start w:val="1"/>
      <w:numFmt w:val="decimal"/>
      <w:isLgl/>
      <w:lvlText w:val="%1."/>
      <w:lvlJc w:val="left"/>
      <w:pPr>
        <w:tabs>
          <w:tab w:val="num" w:pos="432"/>
        </w:tabs>
        <w:ind w:left="432" w:hanging="432"/>
      </w:pPr>
      <w:rPr>
        <w:rFonts w:hint="default"/>
        <w:b/>
        <w:i w:val="0"/>
        <w:color w:val="auto"/>
        <w:sz w:val="26"/>
        <w:szCs w:val="26"/>
      </w:rPr>
    </w:lvl>
    <w:lvl w:ilvl="1">
      <w:start w:val="1"/>
      <w:numFmt w:val="decimal"/>
      <w:pStyle w:val="StyleHeader2-SubClausesAfter6pt"/>
      <w:lvlText w:val="%1.%2"/>
      <w:lvlJc w:val="left"/>
      <w:pPr>
        <w:tabs>
          <w:tab w:val="num" w:pos="504"/>
        </w:tabs>
        <w:ind w:left="504" w:hanging="504"/>
      </w:pPr>
      <w:rPr>
        <w:rFonts w:hint="default"/>
        <w:b/>
        <w:i w:val="0"/>
        <w:color w:val="auto"/>
        <w:sz w:val="26"/>
        <w:szCs w:val="26"/>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318415F"/>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7011E"/>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17B70E33"/>
    <w:multiLevelType w:val="hybridMultilevel"/>
    <w:tmpl w:val="DAB609B0"/>
    <w:lvl w:ilvl="0" w:tplc="55CE4F86">
      <w:start w:val="1"/>
      <w:numFmt w:val="decimal"/>
      <w:lvlText w:val="%1."/>
      <w:lvlJc w:val="left"/>
      <w:pPr>
        <w:ind w:left="720" w:hanging="550"/>
      </w:pPr>
    </w:lvl>
    <w:lvl w:ilvl="1" w:tplc="5E429C74">
      <w:start w:val="1"/>
      <w:numFmt w:val="lowerLetter"/>
      <w:lvlText w:val="%2."/>
      <w:lvlJc w:val="left"/>
      <w:pPr>
        <w:ind w:left="1440" w:hanging="360"/>
      </w:pPr>
    </w:lvl>
    <w:lvl w:ilvl="2" w:tplc="BE7E797A">
      <w:start w:val="1"/>
      <w:numFmt w:val="lowerRoman"/>
      <w:lvlText w:val="%3."/>
      <w:lvlJc w:val="right"/>
      <w:pPr>
        <w:ind w:left="2160" w:hanging="180"/>
      </w:pPr>
    </w:lvl>
    <w:lvl w:ilvl="3" w:tplc="D756999C">
      <w:start w:val="1"/>
      <w:numFmt w:val="decimal"/>
      <w:lvlText w:val="%4."/>
      <w:lvlJc w:val="left"/>
      <w:pPr>
        <w:ind w:left="2880" w:hanging="360"/>
      </w:pPr>
    </w:lvl>
    <w:lvl w:ilvl="4" w:tplc="9B72D406">
      <w:start w:val="1"/>
      <w:numFmt w:val="lowerLetter"/>
      <w:lvlText w:val="%5."/>
      <w:lvlJc w:val="left"/>
      <w:pPr>
        <w:ind w:left="3600" w:hanging="360"/>
      </w:pPr>
    </w:lvl>
    <w:lvl w:ilvl="5" w:tplc="8EE8EC42">
      <w:start w:val="1"/>
      <w:numFmt w:val="lowerRoman"/>
      <w:lvlText w:val="%6."/>
      <w:lvlJc w:val="right"/>
      <w:pPr>
        <w:ind w:left="4320" w:hanging="180"/>
      </w:pPr>
    </w:lvl>
    <w:lvl w:ilvl="6" w:tplc="58AC356C">
      <w:start w:val="1"/>
      <w:numFmt w:val="decimal"/>
      <w:lvlText w:val="%7."/>
      <w:lvlJc w:val="left"/>
      <w:pPr>
        <w:ind w:left="5040" w:hanging="360"/>
      </w:pPr>
    </w:lvl>
    <w:lvl w:ilvl="7" w:tplc="C650895E">
      <w:start w:val="1"/>
      <w:numFmt w:val="lowerLetter"/>
      <w:lvlText w:val="%8."/>
      <w:lvlJc w:val="left"/>
      <w:pPr>
        <w:ind w:left="5760" w:hanging="360"/>
      </w:pPr>
    </w:lvl>
    <w:lvl w:ilvl="8" w:tplc="55E6DAD4">
      <w:start w:val="1"/>
      <w:numFmt w:val="lowerRoman"/>
      <w:lvlText w:val="%9."/>
      <w:lvlJc w:val="right"/>
      <w:pPr>
        <w:ind w:left="6480" w:hanging="180"/>
      </w:pPr>
    </w:lvl>
  </w:abstractNum>
  <w:abstractNum w:abstractNumId="17" w15:restartNumberingAfterBreak="0">
    <w:nsid w:val="18275733"/>
    <w:multiLevelType w:val="hybridMultilevel"/>
    <w:tmpl w:val="6A8CFA10"/>
    <w:lvl w:ilvl="0" w:tplc="E89A06BA">
      <w:numFmt w:val="bullet"/>
      <w:lvlText w:val="-"/>
      <w:lvlJc w:val="left"/>
      <w:pPr>
        <w:ind w:left="284" w:hanging="171"/>
      </w:pPr>
      <w:rPr>
        <w:rFonts w:ascii="Times New Roman" w:eastAsia="Times New Roman" w:hAnsi="Times New Roman" w:cs="Times New Roman" w:hint="default"/>
        <w:i/>
      </w:rPr>
    </w:lvl>
    <w:lvl w:ilvl="1" w:tplc="04090019">
      <w:start w:val="1"/>
      <w:numFmt w:val="bullet"/>
      <w:lvlText w:val="o"/>
      <w:lvlJc w:val="left"/>
      <w:pPr>
        <w:ind w:left="1800" w:hanging="360"/>
      </w:pPr>
      <w:rPr>
        <w:rFonts w:ascii="Courier New" w:hAnsi="Courier New" w:cs="Courier New" w:hint="default"/>
      </w:rPr>
    </w:lvl>
    <w:lvl w:ilvl="2" w:tplc="0409001B">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8" w15:restartNumberingAfterBreak="0">
    <w:nsid w:val="18DB2C53"/>
    <w:multiLevelType w:val="hybridMultilevel"/>
    <w:tmpl w:val="48E04276"/>
    <w:lvl w:ilvl="0" w:tplc="FFFFFFFF">
      <w:start w:val="1"/>
      <w:numFmt w:val="bullet"/>
      <w:pStyle w:val="Bullet1-Table-text"/>
      <w:lvlText w:val="-"/>
      <w:lvlJc w:val="left"/>
      <w:pPr>
        <w:tabs>
          <w:tab w:val="num" w:pos="284"/>
        </w:tabs>
        <w:ind w:left="284" w:hanging="284"/>
      </w:pPr>
      <w:rPr>
        <w:rFonts w:ascii=".VnTime" w:hAnsi=".VnTime"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5B77CF"/>
    <w:multiLevelType w:val="hybridMultilevel"/>
    <w:tmpl w:val="98069B00"/>
    <w:lvl w:ilvl="0" w:tplc="DD500AF8">
      <w:start w:val="3"/>
      <w:numFmt w:val="bullet"/>
      <w:lvlText w:val="-"/>
      <w:lvlJc w:val="left"/>
      <w:pPr>
        <w:ind w:left="284" w:hanging="171"/>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812CF3"/>
    <w:multiLevelType w:val="multilevel"/>
    <w:tmpl w:val="DA22F9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F44A52"/>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0D02B0"/>
    <w:multiLevelType w:val="multilevel"/>
    <w:tmpl w:val="9FF638BA"/>
    <w:lvl w:ilvl="0">
      <w:start w:val="1"/>
      <w:numFmt w:val="decimalZero"/>
      <w:lvlText w:val="D9.%1"/>
      <w:lvlJc w:val="left"/>
      <w:pPr>
        <w:tabs>
          <w:tab w:val="num" w:pos="0"/>
        </w:tabs>
        <w:ind w:left="0" w:hanging="1418"/>
      </w:pPr>
      <w:rPr>
        <w:rFonts w:hint="default"/>
      </w:rPr>
    </w:lvl>
    <w:lvl w:ilvl="1">
      <w:start w:val="1"/>
      <w:numFmt w:val="decimalZero"/>
      <w:lvlText w:val="D9.%1.%2."/>
      <w:lvlJc w:val="left"/>
      <w:pPr>
        <w:tabs>
          <w:tab w:val="num" w:pos="0"/>
        </w:tabs>
        <w:ind w:left="0" w:hanging="1418"/>
      </w:pPr>
      <w:rPr>
        <w:rFonts w:hint="default"/>
      </w:rPr>
    </w:lvl>
    <w:lvl w:ilvl="2">
      <w:start w:val="1"/>
      <w:numFmt w:val="decimalZero"/>
      <w:lvlText w:val="D9.%1.%2.%3."/>
      <w:lvlJc w:val="left"/>
      <w:pPr>
        <w:tabs>
          <w:tab w:val="num" w:pos="0"/>
        </w:tabs>
        <w:ind w:left="0" w:hanging="1418"/>
      </w:pPr>
      <w:rPr>
        <w:rFonts w:hint="default"/>
      </w:rPr>
    </w:lvl>
    <w:lvl w:ilvl="3">
      <w:start w:val="1"/>
      <w:numFmt w:val="decimalZero"/>
      <w:lvlText w:val="D9.%1.%2.%3.%4"/>
      <w:lvlJc w:val="left"/>
      <w:pPr>
        <w:tabs>
          <w:tab w:val="num" w:pos="0"/>
        </w:tabs>
        <w:ind w:left="0" w:hanging="1418"/>
      </w:pPr>
      <w:rPr>
        <w:rFonts w:hint="default"/>
      </w:rPr>
    </w:lvl>
    <w:lvl w:ilvl="4">
      <w:start w:val="1"/>
      <w:numFmt w:val="decimal"/>
      <w:lvlText w:val="(%5)"/>
      <w:lvlJc w:val="right"/>
      <w:pPr>
        <w:tabs>
          <w:tab w:val="num" w:pos="0"/>
        </w:tabs>
        <w:ind w:left="0" w:hanging="568"/>
      </w:pPr>
      <w:rPr>
        <w:rFonts w:hint="default"/>
      </w:rPr>
    </w:lvl>
    <w:lvl w:ilvl="5">
      <w:start w:val="1"/>
      <w:numFmt w:val="lowerLetter"/>
      <w:lvlText w:val="%6."/>
      <w:lvlJc w:val="left"/>
      <w:pPr>
        <w:tabs>
          <w:tab w:val="num" w:pos="567"/>
        </w:tabs>
        <w:ind w:left="567" w:hanging="567"/>
      </w:pPr>
      <w:rPr>
        <w:rFonts w:hint="default"/>
      </w:rPr>
    </w:lvl>
    <w:lvl w:ilvl="6">
      <w:start w:val="1"/>
      <w:numFmt w:val="lowerRoman"/>
      <w:pStyle w:val="Heading7"/>
      <w:lvlText w:val="(%7)"/>
      <w:lvlJc w:val="left"/>
      <w:pPr>
        <w:tabs>
          <w:tab w:val="num" w:pos="1134"/>
        </w:tabs>
        <w:ind w:left="1134" w:hanging="567"/>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23" w15:restartNumberingAfterBreak="0">
    <w:nsid w:val="1C1E6F3E"/>
    <w:multiLevelType w:val="multilevel"/>
    <w:tmpl w:val="D05E3338"/>
    <w:lvl w:ilvl="0">
      <w:start w:val="2"/>
      <w:numFmt w:val="decimal"/>
      <w:lvlText w:val="%1"/>
      <w:lvlJc w:val="left"/>
      <w:pPr>
        <w:ind w:left="525" w:hanging="525"/>
      </w:pPr>
      <w:rPr>
        <w:rFonts w:hint="default"/>
      </w:rPr>
    </w:lvl>
    <w:lvl w:ilvl="1">
      <w:start w:val="6"/>
      <w:numFmt w:val="decimal"/>
      <w:lvlText w:val="4.%2"/>
      <w:lvlJc w:val="left"/>
      <w:pPr>
        <w:ind w:left="525" w:hanging="525"/>
      </w:pPr>
      <w:rPr>
        <w:rFonts w:hint="default"/>
      </w:rPr>
    </w:lvl>
    <w:lvl w:ilvl="2">
      <w:start w:val="1"/>
      <w:numFmt w:val="decimal"/>
      <w:lvlText w:val="4.%2.%3"/>
      <w:lvlJc w:val="left"/>
      <w:pPr>
        <w:ind w:left="720" w:hanging="720"/>
      </w:pPr>
      <w:rPr>
        <w:rFonts w:hint="default"/>
      </w:rPr>
    </w:lvl>
    <w:lvl w:ilvl="3">
      <w:start w:val="1"/>
      <w:numFmt w:val="decimal"/>
      <w:pStyle w:val="m5"/>
      <w:lvlText w:val="4.%2.%3.%4"/>
      <w:lvlJc w:val="left"/>
      <w:pPr>
        <w:ind w:left="720" w:hanging="720"/>
      </w:pPr>
      <w:rPr>
        <w:rFonts w:hint="default"/>
      </w:rPr>
    </w:lvl>
    <w:lvl w:ilvl="4">
      <w:start w:val="1"/>
      <w:numFmt w:val="decimal"/>
      <w:lvlText w:val="4.%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C411E34"/>
    <w:multiLevelType w:val="hybridMultilevel"/>
    <w:tmpl w:val="2DCA0CB2"/>
    <w:name w:val="WW8Num4022"/>
    <w:lvl w:ilvl="0" w:tplc="033434C0">
      <w:start w:val="1"/>
      <w:numFmt w:val="decimal"/>
      <w:lvlText w:val="3.14.%1."/>
      <w:lvlJc w:val="left"/>
      <w:pPr>
        <w:tabs>
          <w:tab w:val="num" w:pos="964"/>
        </w:tabs>
        <w:ind w:left="907" w:hanging="567"/>
      </w:pPr>
      <w:rPr>
        <w:rFonts w:cs="Times New Roman" w:hint="default"/>
      </w:rPr>
    </w:lvl>
    <w:lvl w:ilvl="1" w:tplc="6090D5D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C8F55C3"/>
    <w:multiLevelType w:val="hybridMultilevel"/>
    <w:tmpl w:val="DAB609B0"/>
    <w:lvl w:ilvl="0" w:tplc="02DADF82">
      <w:start w:val="1"/>
      <w:numFmt w:val="decimal"/>
      <w:lvlText w:val="%1."/>
      <w:lvlJc w:val="left"/>
      <w:pPr>
        <w:ind w:left="720" w:hanging="550"/>
      </w:pPr>
      <w:rPr>
        <w:rFonts w:hint="default"/>
      </w:rPr>
    </w:lvl>
    <w:lvl w:ilvl="1" w:tplc="0E4A79EC" w:tentative="1">
      <w:start w:val="1"/>
      <w:numFmt w:val="lowerLetter"/>
      <w:lvlText w:val="%2."/>
      <w:lvlJc w:val="left"/>
      <w:pPr>
        <w:ind w:left="1440" w:hanging="360"/>
      </w:pPr>
    </w:lvl>
    <w:lvl w:ilvl="2" w:tplc="C6AC59C8" w:tentative="1">
      <w:start w:val="1"/>
      <w:numFmt w:val="lowerRoman"/>
      <w:lvlText w:val="%3."/>
      <w:lvlJc w:val="right"/>
      <w:pPr>
        <w:ind w:left="2160" w:hanging="180"/>
      </w:pPr>
    </w:lvl>
    <w:lvl w:ilvl="3" w:tplc="E2624432" w:tentative="1">
      <w:start w:val="1"/>
      <w:numFmt w:val="decimal"/>
      <w:lvlText w:val="%4."/>
      <w:lvlJc w:val="left"/>
      <w:pPr>
        <w:ind w:left="2880" w:hanging="360"/>
      </w:pPr>
    </w:lvl>
    <w:lvl w:ilvl="4" w:tplc="B0820F92" w:tentative="1">
      <w:start w:val="1"/>
      <w:numFmt w:val="lowerLetter"/>
      <w:lvlText w:val="%5."/>
      <w:lvlJc w:val="left"/>
      <w:pPr>
        <w:ind w:left="3600" w:hanging="360"/>
      </w:pPr>
    </w:lvl>
    <w:lvl w:ilvl="5" w:tplc="B87C107E" w:tentative="1">
      <w:start w:val="1"/>
      <w:numFmt w:val="lowerRoman"/>
      <w:lvlText w:val="%6."/>
      <w:lvlJc w:val="right"/>
      <w:pPr>
        <w:ind w:left="4320" w:hanging="180"/>
      </w:pPr>
    </w:lvl>
    <w:lvl w:ilvl="6" w:tplc="3856B62E" w:tentative="1">
      <w:start w:val="1"/>
      <w:numFmt w:val="decimal"/>
      <w:lvlText w:val="%7."/>
      <w:lvlJc w:val="left"/>
      <w:pPr>
        <w:ind w:left="5040" w:hanging="360"/>
      </w:pPr>
    </w:lvl>
    <w:lvl w:ilvl="7" w:tplc="9BA826B4" w:tentative="1">
      <w:start w:val="1"/>
      <w:numFmt w:val="lowerLetter"/>
      <w:lvlText w:val="%8."/>
      <w:lvlJc w:val="left"/>
      <w:pPr>
        <w:ind w:left="5760" w:hanging="360"/>
      </w:pPr>
    </w:lvl>
    <w:lvl w:ilvl="8" w:tplc="3306C660" w:tentative="1">
      <w:start w:val="1"/>
      <w:numFmt w:val="lowerRoman"/>
      <w:lvlText w:val="%9."/>
      <w:lvlJc w:val="right"/>
      <w:pPr>
        <w:ind w:left="6480" w:hanging="180"/>
      </w:pPr>
    </w:lvl>
  </w:abstractNum>
  <w:abstractNum w:abstractNumId="26" w15:restartNumberingAfterBreak="0">
    <w:nsid w:val="1CE41C09"/>
    <w:multiLevelType w:val="hybridMultilevel"/>
    <w:tmpl w:val="62A022FA"/>
    <w:name w:val="rtut5"/>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1E513DB3"/>
    <w:multiLevelType w:val="singleLevel"/>
    <w:tmpl w:val="01A8079E"/>
    <w:lvl w:ilvl="0">
      <w:start w:val="1"/>
      <w:numFmt w:val="bullet"/>
      <w:pStyle w:val="il2"/>
      <w:lvlText w:val=""/>
      <w:lvlJc w:val="left"/>
      <w:pPr>
        <w:tabs>
          <w:tab w:val="num" w:pos="360"/>
        </w:tabs>
        <w:ind w:left="284" w:hanging="284"/>
      </w:pPr>
      <w:rPr>
        <w:rFonts w:ascii="Symbol" w:hAnsi="Symbol" w:hint="default"/>
        <w:sz w:val="20"/>
      </w:rPr>
    </w:lvl>
  </w:abstractNum>
  <w:abstractNum w:abstractNumId="28" w15:restartNumberingAfterBreak="0">
    <w:nsid w:val="1E5E3015"/>
    <w:multiLevelType w:val="hybridMultilevel"/>
    <w:tmpl w:val="4202D0E4"/>
    <w:lvl w:ilvl="0" w:tplc="FFFFFFFF">
      <w:numFmt w:val="bullet"/>
      <w:pStyle w:val="StyleBodyTextIndentJustifiedBefore6ptAfter6pt"/>
      <w:lvlText w:val="-"/>
      <w:lvlJc w:val="left"/>
      <w:pPr>
        <w:tabs>
          <w:tab w:val="num" w:pos="1276"/>
        </w:tabs>
        <w:ind w:left="1276" w:firstLine="0"/>
      </w:pPr>
      <w:rPr>
        <w:rFonts w:ascii="Times New Roman" w:hAnsi="Times New Roman" w:cs="Times New Roman" w:hint="default"/>
        <w:sz w:val="28"/>
        <w:szCs w:val="28"/>
      </w:rPr>
    </w:lvl>
    <w:lvl w:ilvl="1" w:tplc="FFFFFFFF">
      <w:start w:val="1"/>
      <w:numFmt w:val="bullet"/>
      <w:lvlText w:val=""/>
      <w:lvlJc w:val="left"/>
      <w:pPr>
        <w:tabs>
          <w:tab w:val="num" w:pos="2149"/>
        </w:tabs>
        <w:ind w:left="2149" w:hanging="360"/>
      </w:pPr>
      <w:rPr>
        <w:rFonts w:ascii="Symbol" w:hAnsi="Symbol" w:hint="default"/>
        <w:sz w:val="28"/>
        <w:szCs w:val="28"/>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30" w15:restartNumberingAfterBreak="0">
    <w:nsid w:val="232458A6"/>
    <w:multiLevelType w:val="hybridMultilevel"/>
    <w:tmpl w:val="1594192E"/>
    <w:lvl w:ilvl="0" w:tplc="FFFFFFFF">
      <w:start w:val="1"/>
      <w:numFmt w:val="decimal"/>
      <w:lvlText w:val="%1"/>
      <w:lvlJc w:val="center"/>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39D63D1"/>
    <w:multiLevelType w:val="hybridMultilevel"/>
    <w:tmpl w:val="217E649E"/>
    <w:lvl w:ilvl="0" w:tplc="155E074C">
      <w:start w:val="1"/>
      <w:numFmt w:val="decimal"/>
      <w:pStyle w:val="Num1"/>
      <w:lvlText w:val="%1."/>
      <w:lvlJc w:val="left"/>
      <w:pPr>
        <w:tabs>
          <w:tab w:val="num" w:pos="425"/>
        </w:tabs>
        <w:ind w:left="425" w:hanging="425"/>
      </w:pPr>
      <w:rPr>
        <w:rFonts w:hint="default"/>
      </w:rPr>
    </w:lvl>
    <w:lvl w:ilvl="1" w:tplc="519AD48C" w:tentative="1">
      <w:start w:val="1"/>
      <w:numFmt w:val="lowerLetter"/>
      <w:lvlText w:val="%2."/>
      <w:lvlJc w:val="left"/>
      <w:pPr>
        <w:tabs>
          <w:tab w:val="num" w:pos="1440"/>
        </w:tabs>
        <w:ind w:left="1440" w:hanging="360"/>
      </w:pPr>
    </w:lvl>
    <w:lvl w:ilvl="2" w:tplc="953EF522" w:tentative="1">
      <w:start w:val="1"/>
      <w:numFmt w:val="lowerRoman"/>
      <w:lvlText w:val="%3."/>
      <w:lvlJc w:val="right"/>
      <w:pPr>
        <w:tabs>
          <w:tab w:val="num" w:pos="2160"/>
        </w:tabs>
        <w:ind w:left="2160" w:hanging="180"/>
      </w:pPr>
    </w:lvl>
    <w:lvl w:ilvl="3" w:tplc="AAF879AA" w:tentative="1">
      <w:start w:val="1"/>
      <w:numFmt w:val="decimal"/>
      <w:lvlText w:val="%4."/>
      <w:lvlJc w:val="left"/>
      <w:pPr>
        <w:tabs>
          <w:tab w:val="num" w:pos="2880"/>
        </w:tabs>
        <w:ind w:left="2880" w:hanging="360"/>
      </w:pPr>
    </w:lvl>
    <w:lvl w:ilvl="4" w:tplc="DB668C26" w:tentative="1">
      <w:start w:val="1"/>
      <w:numFmt w:val="lowerLetter"/>
      <w:lvlText w:val="%5."/>
      <w:lvlJc w:val="left"/>
      <w:pPr>
        <w:tabs>
          <w:tab w:val="num" w:pos="3600"/>
        </w:tabs>
        <w:ind w:left="3600" w:hanging="360"/>
      </w:pPr>
    </w:lvl>
    <w:lvl w:ilvl="5" w:tplc="FBEC341C" w:tentative="1">
      <w:start w:val="1"/>
      <w:numFmt w:val="lowerRoman"/>
      <w:lvlText w:val="%6."/>
      <w:lvlJc w:val="right"/>
      <w:pPr>
        <w:tabs>
          <w:tab w:val="num" w:pos="4320"/>
        </w:tabs>
        <w:ind w:left="4320" w:hanging="180"/>
      </w:pPr>
    </w:lvl>
    <w:lvl w:ilvl="6" w:tplc="6D20EAB6" w:tentative="1">
      <w:start w:val="1"/>
      <w:numFmt w:val="decimal"/>
      <w:lvlText w:val="%7."/>
      <w:lvlJc w:val="left"/>
      <w:pPr>
        <w:tabs>
          <w:tab w:val="num" w:pos="5040"/>
        </w:tabs>
        <w:ind w:left="5040" w:hanging="360"/>
      </w:pPr>
    </w:lvl>
    <w:lvl w:ilvl="7" w:tplc="F1889032" w:tentative="1">
      <w:start w:val="1"/>
      <w:numFmt w:val="lowerLetter"/>
      <w:lvlText w:val="%8."/>
      <w:lvlJc w:val="left"/>
      <w:pPr>
        <w:tabs>
          <w:tab w:val="num" w:pos="5760"/>
        </w:tabs>
        <w:ind w:left="5760" w:hanging="360"/>
      </w:pPr>
    </w:lvl>
    <w:lvl w:ilvl="8" w:tplc="3DC8A09E" w:tentative="1">
      <w:start w:val="1"/>
      <w:numFmt w:val="lowerRoman"/>
      <w:lvlText w:val="%9."/>
      <w:lvlJc w:val="right"/>
      <w:pPr>
        <w:tabs>
          <w:tab w:val="num" w:pos="6480"/>
        </w:tabs>
        <w:ind w:left="6480" w:hanging="180"/>
      </w:pPr>
    </w:lvl>
  </w:abstractNum>
  <w:abstractNum w:abstractNumId="32" w15:restartNumberingAfterBreak="0">
    <w:nsid w:val="26234C48"/>
    <w:multiLevelType w:val="hybridMultilevel"/>
    <w:tmpl w:val="83F24890"/>
    <w:lvl w:ilvl="0" w:tplc="24CE6E2C">
      <w:start w:val="1"/>
      <w:numFmt w:val="decimal"/>
      <w:lvlText w:val="%1."/>
      <w:lvlJc w:val="left"/>
      <w:pPr>
        <w:ind w:left="720" w:hanging="55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C474CA0"/>
    <w:multiLevelType w:val="multilevel"/>
    <w:tmpl w:val="186E7A2C"/>
    <w:lvl w:ilvl="0">
      <w:numFmt w:val="bullet"/>
      <w:pStyle w:val="Dau-"/>
      <w:suff w:val="space"/>
      <w:lvlText w:val="-"/>
      <w:lvlJc w:val="left"/>
      <w:pPr>
        <w:ind w:left="0" w:firstLine="567"/>
      </w:pPr>
      <w:rPr>
        <w:rFonts w:ascii="Times New Roman" w:hAnsi="Times New Roman" w:cs="Times New Roman" w:hint="default"/>
        <w:color w:val="auto"/>
      </w:rPr>
    </w:lvl>
    <w:lvl w:ilvl="1">
      <w:start w:val="1"/>
      <w:numFmt w:val="bullet"/>
      <w:suff w:val="space"/>
      <w:lvlText w:val="o"/>
      <w:lvlJc w:val="left"/>
      <w:pPr>
        <w:ind w:left="4320" w:hanging="360"/>
      </w:pPr>
      <w:rPr>
        <w:rFonts w:ascii="Courier New" w:hAnsi="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34" w15:restartNumberingAfterBreak="0">
    <w:nsid w:val="2C4D4339"/>
    <w:multiLevelType w:val="hybridMultilevel"/>
    <w:tmpl w:val="35D22C2A"/>
    <w:name w:val="WW8Num292"/>
    <w:lvl w:ilvl="0" w:tplc="0A388B1C">
      <w:start w:val="1"/>
      <w:numFmt w:val="lowerLetter"/>
      <w:lvlText w:val="%1."/>
      <w:lvlJc w:val="left"/>
      <w:pPr>
        <w:tabs>
          <w:tab w:val="num" w:pos="2007"/>
        </w:tabs>
        <w:ind w:left="2007"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A502BC"/>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E687907"/>
    <w:multiLevelType w:val="multilevel"/>
    <w:tmpl w:val="B252926E"/>
    <w:styleLink w:val="1ai16"/>
    <w:lvl w:ilvl="0">
      <w:start w:val="1"/>
      <w:numFmt w:val="decimal"/>
      <w:pStyle w:val="Heading1-H1"/>
      <w:lvlText w:val="%1."/>
      <w:lvlJc w:val="left"/>
      <w:pPr>
        <w:tabs>
          <w:tab w:val="num" w:pos="852"/>
        </w:tabs>
        <w:ind w:left="85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tabs>
          <w:tab w:val="num" w:pos="567"/>
        </w:tabs>
        <w:ind w:left="0" w:firstLine="0"/>
      </w:pPr>
      <w:rPr>
        <w:rFonts w:hint="default"/>
        <w:b/>
      </w:rPr>
    </w:lvl>
    <w:lvl w:ilvl="2">
      <w:start w:val="1"/>
      <w:numFmt w:val="decimal"/>
      <w:pStyle w:val="Heading3"/>
      <w:lvlText w:val="%1.%2.%3."/>
      <w:lvlJc w:val="left"/>
      <w:pPr>
        <w:tabs>
          <w:tab w:val="num" w:pos="851"/>
        </w:tabs>
        <w:ind w:left="0" w:firstLine="0"/>
      </w:pPr>
      <w:rPr>
        <w:rFonts w:hint="default"/>
        <w:b/>
        <w:i w:val="0"/>
      </w:rPr>
    </w:lvl>
    <w:lvl w:ilvl="3">
      <w:start w:val="1"/>
      <w:numFmt w:val="decimal"/>
      <w:pStyle w:val="Heading4"/>
      <w:lvlText w:val="(%4)"/>
      <w:lvlJc w:val="left"/>
      <w:pPr>
        <w:tabs>
          <w:tab w:val="num" w:pos="1702"/>
        </w:tabs>
        <w:ind w:left="1702" w:hanging="1418"/>
      </w:pPr>
      <w:rPr>
        <w:rFonts w:hint="default"/>
        <w:b/>
      </w:rPr>
    </w:lvl>
    <w:lvl w:ilvl="4">
      <w:start w:val="1"/>
      <w:numFmt w:val="decimal"/>
      <w:lvlText w:val="(%5)"/>
      <w:lvlJc w:val="right"/>
      <w:pPr>
        <w:tabs>
          <w:tab w:val="num" w:pos="0"/>
        </w:tabs>
        <w:ind w:left="0" w:hanging="567"/>
      </w:pPr>
      <w:rPr>
        <w:rFonts w:hint="default"/>
      </w:rPr>
    </w:lvl>
    <w:lvl w:ilvl="5">
      <w:start w:val="1"/>
      <w:numFmt w:val="lowerLetter"/>
      <w:pStyle w:val="Heading6"/>
      <w:lvlText w:val="%6."/>
      <w:lvlJc w:val="left"/>
      <w:pPr>
        <w:tabs>
          <w:tab w:val="num" w:pos="567"/>
        </w:tabs>
        <w:ind w:left="567" w:hanging="567"/>
      </w:pPr>
      <w:rPr>
        <w:rFonts w:hint="default"/>
        <w:b/>
        <w:i w:val="0"/>
      </w:rPr>
    </w:lvl>
    <w:lvl w:ilvl="6">
      <w:start w:val="1"/>
      <w:numFmt w:val="decimal"/>
      <w:lvlText w:val="%1.%2.%3.%4.%5.%6.%7"/>
      <w:lvlJc w:val="left"/>
      <w:pPr>
        <w:tabs>
          <w:tab w:val="num" w:pos="162"/>
        </w:tabs>
        <w:ind w:left="162" w:hanging="1296"/>
      </w:pPr>
      <w:rPr>
        <w:rFonts w:hint="default"/>
      </w:rPr>
    </w:lvl>
    <w:lvl w:ilvl="7">
      <w:start w:val="1"/>
      <w:numFmt w:val="decimal"/>
      <w:pStyle w:val="Heading8"/>
      <w:lvlText w:val="%1.%2.%3.%4.%5.%6.%7.%8"/>
      <w:lvlJc w:val="left"/>
      <w:pPr>
        <w:tabs>
          <w:tab w:val="num" w:pos="306"/>
        </w:tabs>
        <w:ind w:left="306" w:hanging="1440"/>
      </w:pPr>
      <w:rPr>
        <w:rFonts w:hint="default"/>
      </w:rPr>
    </w:lvl>
    <w:lvl w:ilvl="8">
      <w:start w:val="1"/>
      <w:numFmt w:val="decimal"/>
      <w:pStyle w:val="Heading9"/>
      <w:lvlText w:val="%1.%2.%3.%4.%5.%6.%7.%8.%9"/>
      <w:lvlJc w:val="left"/>
      <w:pPr>
        <w:tabs>
          <w:tab w:val="num" w:pos="450"/>
        </w:tabs>
        <w:ind w:left="450" w:hanging="1584"/>
      </w:pPr>
      <w:rPr>
        <w:rFonts w:hint="default"/>
      </w:rPr>
    </w:lvl>
  </w:abstractNum>
  <w:abstractNum w:abstractNumId="37" w15:restartNumberingAfterBreak="0">
    <w:nsid w:val="2E7153E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E7B69F2"/>
    <w:multiLevelType w:val="singleLevel"/>
    <w:tmpl w:val="77905BA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39" w15:restartNumberingAfterBreak="0">
    <w:nsid w:val="33742CEC"/>
    <w:multiLevelType w:val="hybridMultilevel"/>
    <w:tmpl w:val="68CE1776"/>
    <w:lvl w:ilvl="0" w:tplc="019E85DA">
      <w:start w:val="1"/>
      <w:numFmt w:val="lowerLetter"/>
      <w:pStyle w:val="Muccona"/>
      <w:lvlText w:val="%1)"/>
      <w:lvlJc w:val="left"/>
      <w:pPr>
        <w:tabs>
          <w:tab w:val="num" w:pos="1701"/>
        </w:tabs>
        <w:ind w:left="1701" w:hanging="567"/>
      </w:pPr>
      <w:rPr>
        <w:rFonts w:hint="default"/>
        <w:b w:val="0"/>
        <w:i w:val="0"/>
        <w:sz w:val="26"/>
      </w:rPr>
    </w:lvl>
    <w:lvl w:ilvl="1" w:tplc="62EA4958">
      <w:start w:val="1"/>
      <w:numFmt w:val="lowerRoman"/>
      <w:lvlText w:val="(%2)"/>
      <w:lvlJc w:val="left"/>
      <w:pPr>
        <w:tabs>
          <w:tab w:val="num" w:pos="1800"/>
        </w:tabs>
        <w:ind w:left="1800" w:hanging="720"/>
      </w:pPr>
      <w:rPr>
        <w:rFonts w:hint="default"/>
      </w:rPr>
    </w:lvl>
    <w:lvl w:ilvl="2" w:tplc="16B8EF52" w:tentative="1">
      <w:start w:val="1"/>
      <w:numFmt w:val="lowerRoman"/>
      <w:lvlText w:val="%3."/>
      <w:lvlJc w:val="right"/>
      <w:pPr>
        <w:tabs>
          <w:tab w:val="num" w:pos="2160"/>
        </w:tabs>
        <w:ind w:left="2160" w:hanging="180"/>
      </w:pPr>
    </w:lvl>
    <w:lvl w:ilvl="3" w:tplc="DE68DDB4" w:tentative="1">
      <w:start w:val="1"/>
      <w:numFmt w:val="decimal"/>
      <w:lvlText w:val="%4."/>
      <w:lvlJc w:val="left"/>
      <w:pPr>
        <w:tabs>
          <w:tab w:val="num" w:pos="2880"/>
        </w:tabs>
        <w:ind w:left="2880" w:hanging="360"/>
      </w:pPr>
    </w:lvl>
    <w:lvl w:ilvl="4" w:tplc="E1120950" w:tentative="1">
      <w:start w:val="1"/>
      <w:numFmt w:val="lowerLetter"/>
      <w:lvlText w:val="%5."/>
      <w:lvlJc w:val="left"/>
      <w:pPr>
        <w:tabs>
          <w:tab w:val="num" w:pos="3600"/>
        </w:tabs>
        <w:ind w:left="3600" w:hanging="360"/>
      </w:pPr>
    </w:lvl>
    <w:lvl w:ilvl="5" w:tplc="8752FFCA" w:tentative="1">
      <w:start w:val="1"/>
      <w:numFmt w:val="lowerRoman"/>
      <w:lvlText w:val="%6."/>
      <w:lvlJc w:val="right"/>
      <w:pPr>
        <w:tabs>
          <w:tab w:val="num" w:pos="4320"/>
        </w:tabs>
        <w:ind w:left="4320" w:hanging="180"/>
      </w:pPr>
    </w:lvl>
    <w:lvl w:ilvl="6" w:tplc="958E1118" w:tentative="1">
      <w:start w:val="1"/>
      <w:numFmt w:val="decimal"/>
      <w:lvlText w:val="%7."/>
      <w:lvlJc w:val="left"/>
      <w:pPr>
        <w:tabs>
          <w:tab w:val="num" w:pos="5040"/>
        </w:tabs>
        <w:ind w:left="5040" w:hanging="360"/>
      </w:pPr>
    </w:lvl>
    <w:lvl w:ilvl="7" w:tplc="4078B260" w:tentative="1">
      <w:start w:val="1"/>
      <w:numFmt w:val="lowerLetter"/>
      <w:lvlText w:val="%8."/>
      <w:lvlJc w:val="left"/>
      <w:pPr>
        <w:tabs>
          <w:tab w:val="num" w:pos="5760"/>
        </w:tabs>
        <w:ind w:left="5760" w:hanging="360"/>
      </w:pPr>
    </w:lvl>
    <w:lvl w:ilvl="8" w:tplc="799834FC" w:tentative="1">
      <w:start w:val="1"/>
      <w:numFmt w:val="lowerRoman"/>
      <w:lvlText w:val="%9."/>
      <w:lvlJc w:val="right"/>
      <w:pPr>
        <w:tabs>
          <w:tab w:val="num" w:pos="6480"/>
        </w:tabs>
        <w:ind w:left="6480" w:hanging="180"/>
      </w:pPr>
    </w:lvl>
  </w:abstractNum>
  <w:abstractNum w:abstractNumId="40" w15:restartNumberingAfterBreak="0">
    <w:nsid w:val="344C087C"/>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8926B6"/>
    <w:multiLevelType w:val="hybridMultilevel"/>
    <w:tmpl w:val="DAB609B0"/>
    <w:lvl w:ilvl="0" w:tplc="801891D6">
      <w:start w:val="1"/>
      <w:numFmt w:val="decimal"/>
      <w:lvlText w:val="%1."/>
      <w:lvlJc w:val="left"/>
      <w:pPr>
        <w:ind w:left="720" w:hanging="550"/>
      </w:pPr>
      <w:rPr>
        <w:rFonts w:hint="default"/>
      </w:rPr>
    </w:lvl>
    <w:lvl w:ilvl="1" w:tplc="5B1A7EE8" w:tentative="1">
      <w:start w:val="1"/>
      <w:numFmt w:val="lowerLetter"/>
      <w:lvlText w:val="%2."/>
      <w:lvlJc w:val="left"/>
      <w:pPr>
        <w:ind w:left="1440" w:hanging="360"/>
      </w:pPr>
    </w:lvl>
    <w:lvl w:ilvl="2" w:tplc="F3325ECA" w:tentative="1">
      <w:start w:val="1"/>
      <w:numFmt w:val="lowerRoman"/>
      <w:lvlText w:val="%3."/>
      <w:lvlJc w:val="right"/>
      <w:pPr>
        <w:ind w:left="2160" w:hanging="180"/>
      </w:pPr>
    </w:lvl>
    <w:lvl w:ilvl="3" w:tplc="DB0C16D6" w:tentative="1">
      <w:start w:val="1"/>
      <w:numFmt w:val="decimal"/>
      <w:lvlText w:val="%4."/>
      <w:lvlJc w:val="left"/>
      <w:pPr>
        <w:ind w:left="2880" w:hanging="360"/>
      </w:pPr>
    </w:lvl>
    <w:lvl w:ilvl="4" w:tplc="6A96902C" w:tentative="1">
      <w:start w:val="1"/>
      <w:numFmt w:val="lowerLetter"/>
      <w:lvlText w:val="%5."/>
      <w:lvlJc w:val="left"/>
      <w:pPr>
        <w:ind w:left="3600" w:hanging="360"/>
      </w:pPr>
    </w:lvl>
    <w:lvl w:ilvl="5" w:tplc="5016C346" w:tentative="1">
      <w:start w:val="1"/>
      <w:numFmt w:val="lowerRoman"/>
      <w:lvlText w:val="%6."/>
      <w:lvlJc w:val="right"/>
      <w:pPr>
        <w:ind w:left="4320" w:hanging="180"/>
      </w:pPr>
    </w:lvl>
    <w:lvl w:ilvl="6" w:tplc="F4E24E2A" w:tentative="1">
      <w:start w:val="1"/>
      <w:numFmt w:val="decimal"/>
      <w:lvlText w:val="%7."/>
      <w:lvlJc w:val="left"/>
      <w:pPr>
        <w:ind w:left="5040" w:hanging="360"/>
      </w:pPr>
    </w:lvl>
    <w:lvl w:ilvl="7" w:tplc="386A9CB8" w:tentative="1">
      <w:start w:val="1"/>
      <w:numFmt w:val="lowerLetter"/>
      <w:lvlText w:val="%8."/>
      <w:lvlJc w:val="left"/>
      <w:pPr>
        <w:ind w:left="5760" w:hanging="360"/>
      </w:pPr>
    </w:lvl>
    <w:lvl w:ilvl="8" w:tplc="C7DA7196" w:tentative="1">
      <w:start w:val="1"/>
      <w:numFmt w:val="lowerRoman"/>
      <w:lvlText w:val="%9."/>
      <w:lvlJc w:val="right"/>
      <w:pPr>
        <w:ind w:left="6480" w:hanging="180"/>
      </w:pPr>
    </w:lvl>
  </w:abstractNum>
  <w:abstractNum w:abstractNumId="42" w15:restartNumberingAfterBreak="0">
    <w:nsid w:val="34B12B66"/>
    <w:multiLevelType w:val="singleLevel"/>
    <w:tmpl w:val="BC92C6F0"/>
    <w:styleLink w:val="11111112111"/>
    <w:lvl w:ilvl="0">
      <w:start w:val="1"/>
      <w:numFmt w:val="bullet"/>
      <w:lvlText w:val=""/>
      <w:lvlJc w:val="left"/>
      <w:pPr>
        <w:tabs>
          <w:tab w:val="num" w:pos="360"/>
        </w:tabs>
        <w:ind w:left="72" w:hanging="72"/>
      </w:pPr>
      <w:rPr>
        <w:rFonts w:ascii="Symbol" w:hAnsi="Symbol" w:hint="default"/>
        <w:sz w:val="20"/>
      </w:rPr>
    </w:lvl>
  </w:abstractNum>
  <w:abstractNum w:abstractNumId="43" w15:restartNumberingAfterBreak="0">
    <w:nsid w:val="34E278A2"/>
    <w:multiLevelType w:val="hybridMultilevel"/>
    <w:tmpl w:val="485A2DF2"/>
    <w:name w:val="WW8Num40223222"/>
    <w:lvl w:ilvl="0" w:tplc="6314503C">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4FB4B6D"/>
    <w:multiLevelType w:val="hybridMultilevel"/>
    <w:tmpl w:val="8D7C6C14"/>
    <w:styleLink w:val="1111111211"/>
    <w:lvl w:ilvl="0" w:tplc="94A402F2">
      <w:start w:val="1"/>
      <w:numFmt w:val="decimal"/>
      <w:lvlText w:val="%1."/>
      <w:lvlJc w:val="left"/>
      <w:pPr>
        <w:ind w:left="720" w:hanging="360"/>
      </w:pPr>
      <w:rPr>
        <w:b w:val="0"/>
        <w:bCs w:val="0"/>
        <w:i w:val="0"/>
        <w:iCs/>
        <w:w w:val="100"/>
        <w:sz w:val="28"/>
        <w:szCs w:val="28"/>
        <w:lang w:eastAsia="en-US" w:bidi="ar-S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5065505"/>
    <w:multiLevelType w:val="hybridMultilevel"/>
    <w:tmpl w:val="565A53AC"/>
    <w:lvl w:ilvl="0" w:tplc="7A36E056">
      <w:start w:val="1"/>
      <w:numFmt w:val="decimal"/>
      <w:lvlText w:val="%1."/>
      <w:lvlJc w:val="left"/>
      <w:pPr>
        <w:ind w:left="720" w:hanging="55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3C6E43"/>
    <w:multiLevelType w:val="multilevel"/>
    <w:tmpl w:val="39D86A08"/>
    <w:styleLink w:val="CurrentList11"/>
    <w:lvl w:ilvl="0">
      <w:start w:val="1"/>
      <w:numFmt w:val="decimal"/>
      <w:lvlText w:val="1.%1."/>
      <w:lvlJc w:val="left"/>
      <w:pPr>
        <w:tabs>
          <w:tab w:val="num" w:pos="680"/>
        </w:tabs>
        <w:ind w:left="1440" w:hanging="1440"/>
      </w:pPr>
      <w:rPr>
        <w:rFonts w:hint="default"/>
      </w:rPr>
    </w:lvl>
    <w:lvl w:ilvl="1">
      <w:start w:val="3"/>
      <w:numFmt w:val="none"/>
      <w:lvlText w:val="1"/>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1"/>
      <w:numFmt w:val="lowerRoman"/>
      <w:lvlText w:val="(%4)."/>
      <w:lvlJc w:val="center"/>
      <w:pPr>
        <w:tabs>
          <w:tab w:val="num" w:pos="360"/>
        </w:tabs>
        <w:ind w:left="360" w:hanging="360"/>
      </w:pPr>
      <w:rPr>
        <w:rFonts w:hint="default"/>
        <w:b/>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355E24A9"/>
    <w:multiLevelType w:val="hybridMultilevel"/>
    <w:tmpl w:val="5100DC1C"/>
    <w:name w:val="WW8Num402232"/>
    <w:lvl w:ilvl="0" w:tplc="09E62B2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E19AC"/>
    <w:multiLevelType w:val="hybridMultilevel"/>
    <w:tmpl w:val="36282D8E"/>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7493202"/>
    <w:multiLevelType w:val="hybridMultilevel"/>
    <w:tmpl w:val="74FA3822"/>
    <w:lvl w:ilvl="0" w:tplc="B37E7E78">
      <w:start w:val="1"/>
      <w:numFmt w:val="upperRoman"/>
      <w:pStyle w:val="Style13ptBoldBefore6ptAfter6ptLinespacingMult"/>
      <w:lvlText w:val="%1."/>
      <w:lvlJc w:val="left"/>
      <w:pPr>
        <w:tabs>
          <w:tab w:val="num" w:pos="737"/>
        </w:tabs>
        <w:ind w:left="737" w:hanging="397"/>
      </w:pPr>
      <w:rPr>
        <w:rFonts w:ascii="Times New Roman Bold" w:hAnsi="Times New Roman Bold" w:hint="default"/>
        <w:b/>
        <w:i w:val="0"/>
      </w:rPr>
    </w:lvl>
    <w:lvl w:ilvl="1" w:tplc="65F865D8">
      <w:start w:val="1"/>
      <w:numFmt w:val="decimal"/>
      <w:lvlText w:val="%2."/>
      <w:lvlJc w:val="left"/>
      <w:pPr>
        <w:tabs>
          <w:tab w:val="num" w:pos="360"/>
        </w:tabs>
        <w:ind w:left="1440" w:hanging="360"/>
      </w:pPr>
      <w:rPr>
        <w:rFonts w:hint="default"/>
        <w:b/>
        <w:i w:val="0"/>
      </w:rPr>
    </w:lvl>
    <w:lvl w:ilvl="2" w:tplc="9E886CEC">
      <w:start w:val="1"/>
      <w:numFmt w:val="decimal"/>
      <w:lvlText w:val="(%3)"/>
      <w:lvlJc w:val="left"/>
      <w:pPr>
        <w:tabs>
          <w:tab w:val="num" w:pos="2340"/>
        </w:tabs>
        <w:ind w:left="2340" w:hanging="360"/>
      </w:pPr>
      <w:rPr>
        <w:rFonts w:hint="default"/>
      </w:rPr>
    </w:lvl>
    <w:lvl w:ilvl="3" w:tplc="0EF651A2">
      <w:start w:val="1"/>
      <w:numFmt w:val="lowerLetter"/>
      <w:lvlText w:val="%4)"/>
      <w:lvlJc w:val="left"/>
      <w:pPr>
        <w:ind w:left="2880" w:hanging="360"/>
      </w:pPr>
      <w:rPr>
        <w:rFonts w:hint="default"/>
      </w:rPr>
    </w:lvl>
    <w:lvl w:ilvl="4" w:tplc="39E6AD42" w:tentative="1">
      <w:start w:val="1"/>
      <w:numFmt w:val="lowerLetter"/>
      <w:lvlText w:val="%5."/>
      <w:lvlJc w:val="left"/>
      <w:pPr>
        <w:tabs>
          <w:tab w:val="num" w:pos="3600"/>
        </w:tabs>
        <w:ind w:left="3600" w:hanging="360"/>
      </w:pPr>
    </w:lvl>
    <w:lvl w:ilvl="5" w:tplc="3BEC3824" w:tentative="1">
      <w:start w:val="1"/>
      <w:numFmt w:val="lowerRoman"/>
      <w:lvlText w:val="%6."/>
      <w:lvlJc w:val="right"/>
      <w:pPr>
        <w:tabs>
          <w:tab w:val="num" w:pos="4320"/>
        </w:tabs>
        <w:ind w:left="4320" w:hanging="180"/>
      </w:pPr>
    </w:lvl>
    <w:lvl w:ilvl="6" w:tplc="483487AA" w:tentative="1">
      <w:start w:val="1"/>
      <w:numFmt w:val="decimal"/>
      <w:lvlText w:val="%7."/>
      <w:lvlJc w:val="left"/>
      <w:pPr>
        <w:tabs>
          <w:tab w:val="num" w:pos="5040"/>
        </w:tabs>
        <w:ind w:left="5040" w:hanging="360"/>
      </w:pPr>
    </w:lvl>
    <w:lvl w:ilvl="7" w:tplc="0F5480EE" w:tentative="1">
      <w:start w:val="1"/>
      <w:numFmt w:val="lowerLetter"/>
      <w:lvlText w:val="%8."/>
      <w:lvlJc w:val="left"/>
      <w:pPr>
        <w:tabs>
          <w:tab w:val="num" w:pos="5760"/>
        </w:tabs>
        <w:ind w:left="5760" w:hanging="360"/>
      </w:pPr>
    </w:lvl>
    <w:lvl w:ilvl="8" w:tplc="B1AA4716" w:tentative="1">
      <w:start w:val="1"/>
      <w:numFmt w:val="lowerRoman"/>
      <w:lvlText w:val="%9."/>
      <w:lvlJc w:val="right"/>
      <w:pPr>
        <w:tabs>
          <w:tab w:val="num" w:pos="6480"/>
        </w:tabs>
        <w:ind w:left="6480" w:hanging="180"/>
      </w:pPr>
    </w:lvl>
  </w:abstractNum>
  <w:abstractNum w:abstractNumId="50" w15:restartNumberingAfterBreak="0">
    <w:nsid w:val="37951275"/>
    <w:multiLevelType w:val="multilevel"/>
    <w:tmpl w:val="135C019A"/>
    <w:lvl w:ilvl="0">
      <w:start w:val="1"/>
      <w:numFmt w:val="decimal"/>
      <w:lvlText w:val="%1"/>
      <w:lvlJc w:val="left"/>
      <w:pPr>
        <w:tabs>
          <w:tab w:val="num" w:pos="420"/>
        </w:tabs>
        <w:ind w:left="420" w:hanging="420"/>
      </w:pPr>
      <w:rPr>
        <w:rFonts w:hint="default"/>
      </w:rPr>
    </w:lvl>
    <w:lvl w:ilvl="1">
      <w:start w:val="1"/>
      <w:numFmt w:val="decimalZero"/>
      <w:pStyle w:val="2Heading3"/>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3A6561F6"/>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E730898"/>
    <w:multiLevelType w:val="multilevel"/>
    <w:tmpl w:val="2AEAB892"/>
    <w:lvl w:ilvl="0">
      <w:start w:val="1"/>
      <w:numFmt w:val="decimal"/>
      <w:pStyle w:val="StyleHeading116pt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15:restartNumberingAfterBreak="0">
    <w:nsid w:val="3FD92BCA"/>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16801A3"/>
    <w:multiLevelType w:val="hybridMultilevel"/>
    <w:tmpl w:val="FB3A7F14"/>
    <w:lvl w:ilvl="0" w:tplc="DA966A4C">
      <w:start w:val="1"/>
      <w:numFmt w:val="bullet"/>
      <w:lvlText w:val=""/>
      <w:lvlJc w:val="left"/>
      <w:pPr>
        <w:ind w:left="720" w:hanging="360"/>
      </w:pPr>
      <w:rPr>
        <w:rFonts w:ascii="Symbol" w:hAnsi="Symbol" w:hint="default"/>
      </w:rPr>
    </w:lvl>
    <w:lvl w:ilvl="1" w:tplc="7234919E" w:tentative="1">
      <w:start w:val="1"/>
      <w:numFmt w:val="bullet"/>
      <w:lvlText w:val="o"/>
      <w:lvlJc w:val="left"/>
      <w:pPr>
        <w:ind w:left="1440" w:hanging="360"/>
      </w:pPr>
      <w:rPr>
        <w:rFonts w:ascii="Courier New" w:hAnsi="Courier New" w:cs="Courier New" w:hint="default"/>
      </w:rPr>
    </w:lvl>
    <w:lvl w:ilvl="2" w:tplc="CA0487B6" w:tentative="1">
      <w:start w:val="1"/>
      <w:numFmt w:val="bullet"/>
      <w:lvlText w:val=""/>
      <w:lvlJc w:val="left"/>
      <w:pPr>
        <w:ind w:left="2160" w:hanging="360"/>
      </w:pPr>
      <w:rPr>
        <w:rFonts w:ascii="Wingdings" w:hAnsi="Wingdings" w:hint="default"/>
      </w:rPr>
    </w:lvl>
    <w:lvl w:ilvl="3" w:tplc="DF38FBF0" w:tentative="1">
      <w:start w:val="1"/>
      <w:numFmt w:val="bullet"/>
      <w:lvlText w:val=""/>
      <w:lvlJc w:val="left"/>
      <w:pPr>
        <w:ind w:left="2880" w:hanging="360"/>
      </w:pPr>
      <w:rPr>
        <w:rFonts w:ascii="Symbol" w:hAnsi="Symbol" w:hint="default"/>
      </w:rPr>
    </w:lvl>
    <w:lvl w:ilvl="4" w:tplc="EC32C3B6" w:tentative="1">
      <w:start w:val="1"/>
      <w:numFmt w:val="bullet"/>
      <w:lvlText w:val="o"/>
      <w:lvlJc w:val="left"/>
      <w:pPr>
        <w:ind w:left="3600" w:hanging="360"/>
      </w:pPr>
      <w:rPr>
        <w:rFonts w:ascii="Courier New" w:hAnsi="Courier New" w:cs="Courier New" w:hint="default"/>
      </w:rPr>
    </w:lvl>
    <w:lvl w:ilvl="5" w:tplc="BECAC1B6" w:tentative="1">
      <w:start w:val="1"/>
      <w:numFmt w:val="bullet"/>
      <w:lvlText w:val=""/>
      <w:lvlJc w:val="left"/>
      <w:pPr>
        <w:ind w:left="4320" w:hanging="360"/>
      </w:pPr>
      <w:rPr>
        <w:rFonts w:ascii="Wingdings" w:hAnsi="Wingdings" w:hint="default"/>
      </w:rPr>
    </w:lvl>
    <w:lvl w:ilvl="6" w:tplc="0792E32E" w:tentative="1">
      <w:start w:val="1"/>
      <w:numFmt w:val="bullet"/>
      <w:lvlText w:val=""/>
      <w:lvlJc w:val="left"/>
      <w:pPr>
        <w:ind w:left="5040" w:hanging="360"/>
      </w:pPr>
      <w:rPr>
        <w:rFonts w:ascii="Symbol" w:hAnsi="Symbol" w:hint="default"/>
      </w:rPr>
    </w:lvl>
    <w:lvl w:ilvl="7" w:tplc="15721BC0" w:tentative="1">
      <w:start w:val="1"/>
      <w:numFmt w:val="bullet"/>
      <w:lvlText w:val="o"/>
      <w:lvlJc w:val="left"/>
      <w:pPr>
        <w:ind w:left="5760" w:hanging="360"/>
      </w:pPr>
      <w:rPr>
        <w:rFonts w:ascii="Courier New" w:hAnsi="Courier New" w:cs="Courier New" w:hint="default"/>
      </w:rPr>
    </w:lvl>
    <w:lvl w:ilvl="8" w:tplc="DE725594" w:tentative="1">
      <w:start w:val="1"/>
      <w:numFmt w:val="bullet"/>
      <w:lvlText w:val=""/>
      <w:lvlJc w:val="left"/>
      <w:pPr>
        <w:ind w:left="6480" w:hanging="360"/>
      </w:pPr>
      <w:rPr>
        <w:rFonts w:ascii="Wingdings" w:hAnsi="Wingdings" w:hint="default"/>
      </w:rPr>
    </w:lvl>
  </w:abstractNum>
  <w:abstractNum w:abstractNumId="5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4208676C"/>
    <w:multiLevelType w:val="hybridMultilevel"/>
    <w:tmpl w:val="3BAEF396"/>
    <w:lvl w:ilvl="0" w:tplc="B9267854">
      <w:start w:val="1"/>
      <w:numFmt w:val="decimal"/>
      <w:lvlText w:val="%1"/>
      <w:lvlJc w:val="left"/>
      <w:pPr>
        <w:ind w:left="501"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7" w15:restartNumberingAfterBreak="0">
    <w:nsid w:val="44924B32"/>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4C74499"/>
    <w:multiLevelType w:val="multilevel"/>
    <w:tmpl w:val="B70AB40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60" w15:restartNumberingAfterBreak="0">
    <w:nsid w:val="4A920B41"/>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105B3E"/>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CBD2D7D"/>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4E7C4275"/>
    <w:multiLevelType w:val="hybridMultilevel"/>
    <w:tmpl w:val="705C0CAA"/>
    <w:lvl w:ilvl="0" w:tplc="A192063E">
      <w:start w:val="1"/>
      <w:numFmt w:val="bullet"/>
      <w:pStyle w:val="Ndbang2"/>
      <w:lvlText w:val=""/>
      <w:lvlJc w:val="left"/>
      <w:pPr>
        <w:ind w:left="720" w:hanging="360"/>
      </w:pPr>
      <w:rPr>
        <w:rFonts w:ascii="Wingdings" w:hAnsi="Wingdings" w:hint="default"/>
      </w:rPr>
    </w:lvl>
    <w:lvl w:ilvl="1" w:tplc="DC706AF2" w:tentative="1">
      <w:start w:val="1"/>
      <w:numFmt w:val="bullet"/>
      <w:lvlText w:val="o"/>
      <w:lvlJc w:val="left"/>
      <w:pPr>
        <w:ind w:left="1440" w:hanging="360"/>
      </w:pPr>
      <w:rPr>
        <w:rFonts w:ascii="Courier New" w:hAnsi="Courier New" w:cs="Courier New" w:hint="default"/>
      </w:rPr>
    </w:lvl>
    <w:lvl w:ilvl="2" w:tplc="64FCA31E" w:tentative="1">
      <w:start w:val="1"/>
      <w:numFmt w:val="bullet"/>
      <w:lvlText w:val=""/>
      <w:lvlJc w:val="left"/>
      <w:pPr>
        <w:ind w:left="2160" w:hanging="360"/>
      </w:pPr>
      <w:rPr>
        <w:rFonts w:ascii="Wingdings" w:hAnsi="Wingdings" w:hint="default"/>
      </w:rPr>
    </w:lvl>
    <w:lvl w:ilvl="3" w:tplc="5C8CC87A" w:tentative="1">
      <w:start w:val="1"/>
      <w:numFmt w:val="bullet"/>
      <w:lvlText w:val=""/>
      <w:lvlJc w:val="left"/>
      <w:pPr>
        <w:ind w:left="2880" w:hanging="360"/>
      </w:pPr>
      <w:rPr>
        <w:rFonts w:ascii="Symbol" w:hAnsi="Symbol" w:hint="default"/>
      </w:rPr>
    </w:lvl>
    <w:lvl w:ilvl="4" w:tplc="6EF2AE56" w:tentative="1">
      <w:start w:val="1"/>
      <w:numFmt w:val="bullet"/>
      <w:lvlText w:val="o"/>
      <w:lvlJc w:val="left"/>
      <w:pPr>
        <w:ind w:left="3600" w:hanging="360"/>
      </w:pPr>
      <w:rPr>
        <w:rFonts w:ascii="Courier New" w:hAnsi="Courier New" w:cs="Courier New" w:hint="default"/>
      </w:rPr>
    </w:lvl>
    <w:lvl w:ilvl="5" w:tplc="C5F8421A" w:tentative="1">
      <w:start w:val="1"/>
      <w:numFmt w:val="bullet"/>
      <w:lvlText w:val=""/>
      <w:lvlJc w:val="left"/>
      <w:pPr>
        <w:ind w:left="4320" w:hanging="360"/>
      </w:pPr>
      <w:rPr>
        <w:rFonts w:ascii="Wingdings" w:hAnsi="Wingdings" w:hint="default"/>
      </w:rPr>
    </w:lvl>
    <w:lvl w:ilvl="6" w:tplc="51605180" w:tentative="1">
      <w:start w:val="1"/>
      <w:numFmt w:val="bullet"/>
      <w:lvlText w:val=""/>
      <w:lvlJc w:val="left"/>
      <w:pPr>
        <w:ind w:left="5040" w:hanging="360"/>
      </w:pPr>
      <w:rPr>
        <w:rFonts w:ascii="Symbol" w:hAnsi="Symbol" w:hint="default"/>
      </w:rPr>
    </w:lvl>
    <w:lvl w:ilvl="7" w:tplc="F752A98E" w:tentative="1">
      <w:start w:val="1"/>
      <w:numFmt w:val="bullet"/>
      <w:lvlText w:val="o"/>
      <w:lvlJc w:val="left"/>
      <w:pPr>
        <w:ind w:left="5760" w:hanging="360"/>
      </w:pPr>
      <w:rPr>
        <w:rFonts w:ascii="Courier New" w:hAnsi="Courier New" w:cs="Courier New" w:hint="default"/>
      </w:rPr>
    </w:lvl>
    <w:lvl w:ilvl="8" w:tplc="30C8D8E6" w:tentative="1">
      <w:start w:val="1"/>
      <w:numFmt w:val="bullet"/>
      <w:lvlText w:val=""/>
      <w:lvlJc w:val="left"/>
      <w:pPr>
        <w:ind w:left="6480" w:hanging="360"/>
      </w:pPr>
      <w:rPr>
        <w:rFonts w:ascii="Wingdings" w:hAnsi="Wingdings" w:hint="default"/>
      </w:rPr>
    </w:lvl>
  </w:abstractNum>
  <w:abstractNum w:abstractNumId="64" w15:restartNumberingAfterBreak="0">
    <w:nsid w:val="4EF1435C"/>
    <w:multiLevelType w:val="multilevel"/>
    <w:tmpl w:val="CD7A6052"/>
    <w:lvl w:ilvl="0">
      <w:start w:val="1"/>
      <w:numFmt w:val="decimal"/>
      <w:pStyle w:val="m1"/>
      <w:lvlText w:val="%1."/>
      <w:lvlJc w:val="left"/>
      <w:pPr>
        <w:ind w:left="360" w:hanging="360"/>
      </w:pPr>
      <w:rPr>
        <w:rFonts w:hint="default"/>
      </w:rPr>
    </w:lvl>
    <w:lvl w:ilvl="1">
      <w:start w:val="1"/>
      <w:numFmt w:val="decimal"/>
      <w:pStyle w:val="m2"/>
      <w:lvlText w:val="%1.%2."/>
      <w:lvlJc w:val="left"/>
      <w:pPr>
        <w:ind w:left="792" w:hanging="432"/>
      </w:pPr>
      <w:rPr>
        <w:rFonts w:hint="default"/>
      </w:rPr>
    </w:lvl>
    <w:lvl w:ilvl="2">
      <w:start w:val="1"/>
      <w:numFmt w:val="decimal"/>
      <w:pStyle w:val="m3"/>
      <w:lvlText w:val="%1.%2.%3."/>
      <w:lvlJc w:val="left"/>
      <w:pPr>
        <w:ind w:left="1224" w:hanging="504"/>
      </w:pPr>
      <w:rPr>
        <w:rFonts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6"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67" w15:restartNumberingAfterBreak="0">
    <w:nsid w:val="520606DB"/>
    <w:multiLevelType w:val="hybridMultilevel"/>
    <w:tmpl w:val="561CF550"/>
    <w:lvl w:ilvl="0" w:tplc="91F27700">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40349D"/>
    <w:multiLevelType w:val="multilevel"/>
    <w:tmpl w:val="ECEA94EC"/>
    <w:styleLink w:val="1111111"/>
    <w:lvl w:ilvl="0">
      <w:start w:val="1"/>
      <w:numFmt w:val="decimal"/>
      <w:lvlText w:val="%1."/>
      <w:lvlJc w:val="left"/>
      <w:pPr>
        <w:tabs>
          <w:tab w:val="num" w:pos="0"/>
        </w:tabs>
        <w:ind w:left="0" w:firstLine="0"/>
      </w:pPr>
      <w:rPr>
        <w:rFonts w:ascii="Times New Roman" w:hAnsi="Times New Roman" w:hint="default"/>
      </w:rPr>
    </w:lvl>
    <w:lvl w:ilvl="1">
      <w:start w:val="1"/>
      <w:numFmt w:val="decimal"/>
      <w:lvlText w:val="%1.%2."/>
      <w:lvlJc w:val="left"/>
      <w:pPr>
        <w:tabs>
          <w:tab w:val="num" w:pos="792"/>
        </w:tabs>
        <w:ind w:left="432" w:hanging="432"/>
      </w:pPr>
      <w:rPr>
        <w:rFonts w:ascii="Times New Roman" w:hAnsi="Times New Roman" w:hint="default"/>
      </w:rPr>
    </w:lvl>
    <w:lvl w:ilvl="2">
      <w:start w:val="1"/>
      <w:numFmt w:val="decimal"/>
      <w:lvlText w:val="%1.%2.%3."/>
      <w:lvlJc w:val="left"/>
      <w:pPr>
        <w:tabs>
          <w:tab w:val="num" w:pos="1440"/>
        </w:tabs>
        <w:ind w:left="504" w:hanging="504"/>
      </w:pPr>
      <w:rPr>
        <w:rFonts w:ascii="Times New Roman" w:hAnsi="Times New Roman" w:hint="default"/>
      </w:rPr>
    </w:lvl>
    <w:lvl w:ilvl="3">
      <w:start w:val="1"/>
      <w:numFmt w:val="decimal"/>
      <w:lvlText w:val="%1.%2.%3.%4."/>
      <w:lvlJc w:val="left"/>
      <w:pPr>
        <w:tabs>
          <w:tab w:val="num" w:pos="1800"/>
        </w:tabs>
        <w:ind w:left="648" w:hanging="648"/>
      </w:pPr>
      <w:rPr>
        <w:rFonts w:ascii="Times New Roman" w:hAnsi="Times New Roman" w:hint="default"/>
      </w:rPr>
    </w:lvl>
    <w:lvl w:ilvl="4">
      <w:start w:val="1"/>
      <w:numFmt w:val="decimal"/>
      <w:lvlText w:val="%1.%2.%3.%4.%5."/>
      <w:lvlJc w:val="left"/>
      <w:pPr>
        <w:tabs>
          <w:tab w:val="num" w:pos="2520"/>
        </w:tabs>
        <w:ind w:left="792" w:hanging="792"/>
      </w:pPr>
      <w:rPr>
        <w:rFonts w:ascii="Times New Roman" w:hAnsi="Times New Roman" w:hint="default"/>
      </w:rPr>
    </w:lvl>
    <w:lvl w:ilvl="5">
      <w:start w:val="1"/>
      <w:numFmt w:val="decimal"/>
      <w:lvlText w:val="%1.%2.%3.%4.%5.%6."/>
      <w:lvlJc w:val="left"/>
      <w:pPr>
        <w:tabs>
          <w:tab w:val="num" w:pos="2880"/>
        </w:tabs>
        <w:ind w:left="936" w:hanging="936"/>
      </w:pPr>
      <w:rPr>
        <w:rFonts w:ascii="Times New Roman" w:hAnsi="Times New Roman" w:hint="default"/>
      </w:rPr>
    </w:lvl>
    <w:lvl w:ilvl="6">
      <w:start w:val="1"/>
      <w:numFmt w:val="decimal"/>
      <w:lvlText w:val="%1.%2.%3.%4.%5.%6.%7."/>
      <w:lvlJc w:val="left"/>
      <w:pPr>
        <w:tabs>
          <w:tab w:val="num" w:pos="3600"/>
        </w:tabs>
        <w:ind w:left="1080" w:hanging="1080"/>
      </w:pPr>
      <w:rPr>
        <w:rFonts w:ascii="Times New Roman" w:hAnsi="Times New Roman" w:hint="default"/>
      </w:rPr>
    </w:lvl>
    <w:lvl w:ilvl="7">
      <w:start w:val="1"/>
      <w:numFmt w:val="decimal"/>
      <w:lvlText w:val="%1.%2.%3.%4.%5.%6.%7.%8."/>
      <w:lvlJc w:val="left"/>
      <w:pPr>
        <w:tabs>
          <w:tab w:val="num" w:pos="3960"/>
        </w:tabs>
        <w:ind w:left="1224" w:hanging="1224"/>
      </w:pPr>
      <w:rPr>
        <w:rFonts w:hint="default"/>
      </w:rPr>
    </w:lvl>
    <w:lvl w:ilvl="8">
      <w:start w:val="1"/>
      <w:numFmt w:val="decimal"/>
      <w:lvlText w:val="%1.%2.%3.%4.%5.%6.%7.%8.%9."/>
      <w:lvlJc w:val="left"/>
      <w:pPr>
        <w:tabs>
          <w:tab w:val="num" w:pos="4680"/>
        </w:tabs>
        <w:ind w:left="1440" w:hanging="1440"/>
      </w:pPr>
      <w:rPr>
        <w:rFonts w:hint="default"/>
        <w:b w:val="0"/>
        <w:sz w:val="24"/>
        <w:szCs w:val="24"/>
      </w:rPr>
    </w:lvl>
  </w:abstractNum>
  <w:abstractNum w:abstractNumId="69" w15:restartNumberingAfterBreak="0">
    <w:nsid w:val="532E50D0"/>
    <w:multiLevelType w:val="hybridMultilevel"/>
    <w:tmpl w:val="E0C0E144"/>
    <w:lvl w:ilvl="0" w:tplc="1E3C4D34">
      <w:start w:val="1"/>
      <w:numFmt w:val="bullet"/>
      <w:pStyle w:val="Table-Bullet1"/>
      <w:lvlText w:val="-"/>
      <w:lvlJc w:val="left"/>
      <w:pPr>
        <w:tabs>
          <w:tab w:val="num" w:pos="425"/>
        </w:tabs>
        <w:ind w:left="425" w:hanging="425"/>
      </w:pPr>
      <w:rPr>
        <w:rFonts w:ascii=".VnTime" w:hAnsi=".VnTime" w:hint="default"/>
      </w:rPr>
    </w:lvl>
    <w:lvl w:ilvl="1" w:tplc="2E561C76" w:tentative="1">
      <w:start w:val="1"/>
      <w:numFmt w:val="bullet"/>
      <w:lvlText w:val="o"/>
      <w:lvlJc w:val="left"/>
      <w:pPr>
        <w:tabs>
          <w:tab w:val="num" w:pos="1440"/>
        </w:tabs>
        <w:ind w:left="1440" w:hanging="360"/>
      </w:pPr>
      <w:rPr>
        <w:rFonts w:ascii="Courier New" w:hAnsi="Courier New" w:cs="Courier New" w:hint="default"/>
      </w:rPr>
    </w:lvl>
    <w:lvl w:ilvl="2" w:tplc="2370E776" w:tentative="1">
      <w:start w:val="1"/>
      <w:numFmt w:val="bullet"/>
      <w:lvlText w:val=""/>
      <w:lvlJc w:val="left"/>
      <w:pPr>
        <w:tabs>
          <w:tab w:val="num" w:pos="2160"/>
        </w:tabs>
        <w:ind w:left="2160" w:hanging="360"/>
      </w:pPr>
      <w:rPr>
        <w:rFonts w:ascii="Wingdings" w:hAnsi="Wingdings" w:hint="default"/>
      </w:rPr>
    </w:lvl>
    <w:lvl w:ilvl="3" w:tplc="4C0E0D30" w:tentative="1">
      <w:start w:val="1"/>
      <w:numFmt w:val="bullet"/>
      <w:lvlText w:val=""/>
      <w:lvlJc w:val="left"/>
      <w:pPr>
        <w:tabs>
          <w:tab w:val="num" w:pos="2880"/>
        </w:tabs>
        <w:ind w:left="2880" w:hanging="360"/>
      </w:pPr>
      <w:rPr>
        <w:rFonts w:ascii="Symbol" w:hAnsi="Symbol" w:hint="default"/>
      </w:rPr>
    </w:lvl>
    <w:lvl w:ilvl="4" w:tplc="6C7A23C0" w:tentative="1">
      <w:start w:val="1"/>
      <w:numFmt w:val="bullet"/>
      <w:lvlText w:val="o"/>
      <w:lvlJc w:val="left"/>
      <w:pPr>
        <w:tabs>
          <w:tab w:val="num" w:pos="3600"/>
        </w:tabs>
        <w:ind w:left="3600" w:hanging="360"/>
      </w:pPr>
      <w:rPr>
        <w:rFonts w:ascii="Courier New" w:hAnsi="Courier New" w:cs="Courier New" w:hint="default"/>
      </w:rPr>
    </w:lvl>
    <w:lvl w:ilvl="5" w:tplc="C1BA8B9C" w:tentative="1">
      <w:start w:val="1"/>
      <w:numFmt w:val="bullet"/>
      <w:lvlText w:val=""/>
      <w:lvlJc w:val="left"/>
      <w:pPr>
        <w:tabs>
          <w:tab w:val="num" w:pos="4320"/>
        </w:tabs>
        <w:ind w:left="4320" w:hanging="360"/>
      </w:pPr>
      <w:rPr>
        <w:rFonts w:ascii="Wingdings" w:hAnsi="Wingdings" w:hint="default"/>
      </w:rPr>
    </w:lvl>
    <w:lvl w:ilvl="6" w:tplc="4ADC6B28" w:tentative="1">
      <w:start w:val="1"/>
      <w:numFmt w:val="bullet"/>
      <w:lvlText w:val=""/>
      <w:lvlJc w:val="left"/>
      <w:pPr>
        <w:tabs>
          <w:tab w:val="num" w:pos="5040"/>
        </w:tabs>
        <w:ind w:left="5040" w:hanging="360"/>
      </w:pPr>
      <w:rPr>
        <w:rFonts w:ascii="Symbol" w:hAnsi="Symbol" w:hint="default"/>
      </w:rPr>
    </w:lvl>
    <w:lvl w:ilvl="7" w:tplc="3DCAFEEE" w:tentative="1">
      <w:start w:val="1"/>
      <w:numFmt w:val="bullet"/>
      <w:lvlText w:val="o"/>
      <w:lvlJc w:val="left"/>
      <w:pPr>
        <w:tabs>
          <w:tab w:val="num" w:pos="5760"/>
        </w:tabs>
        <w:ind w:left="5760" w:hanging="360"/>
      </w:pPr>
      <w:rPr>
        <w:rFonts w:ascii="Courier New" w:hAnsi="Courier New" w:cs="Courier New" w:hint="default"/>
      </w:rPr>
    </w:lvl>
    <w:lvl w:ilvl="8" w:tplc="BEA436C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4601EC8"/>
    <w:multiLevelType w:val="hybridMultilevel"/>
    <w:tmpl w:val="00341A3E"/>
    <w:styleLink w:val="1ai111"/>
    <w:lvl w:ilvl="0" w:tplc="FFFFFFFF">
      <w:start w:val="1"/>
      <w:numFmt w:val="bullet"/>
      <w:pStyle w:val="Bullet2-Table-text"/>
      <w:lvlText w:val=""/>
      <w:lvlJc w:val="left"/>
      <w:pPr>
        <w:tabs>
          <w:tab w:val="num" w:pos="567"/>
        </w:tabs>
        <w:ind w:left="567" w:hanging="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616591B"/>
    <w:multiLevelType w:val="multilevel"/>
    <w:tmpl w:val="581EDFFC"/>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581B54C4"/>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A4A0C65"/>
    <w:multiLevelType w:val="hybridMultilevel"/>
    <w:tmpl w:val="E188A6C2"/>
    <w:lvl w:ilvl="0" w:tplc="0409000F">
      <w:start w:val="1"/>
      <w:numFmt w:val="lowerRoman"/>
      <w:pStyle w:val="star2"/>
      <w:lvlText w:val="(%1)"/>
      <w:lvlJc w:val="left"/>
      <w:pPr>
        <w:tabs>
          <w:tab w:val="num" w:pos="1080"/>
        </w:tabs>
        <w:ind w:left="1080" w:hanging="720"/>
      </w:pPr>
      <w:rPr>
        <w:rFonts w:hint="default"/>
      </w:rPr>
    </w:lvl>
    <w:lvl w:ilvl="1" w:tplc="04090019">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C445D8C"/>
    <w:multiLevelType w:val="hybridMultilevel"/>
    <w:tmpl w:val="3D3EF8F2"/>
    <w:lvl w:ilvl="0" w:tplc="08029992">
      <w:start w:val="1"/>
      <w:numFmt w:val="decimal"/>
      <w:lvlText w:val="%1."/>
      <w:lvlJc w:val="left"/>
      <w:pPr>
        <w:ind w:left="720" w:hanging="55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CCA7D7F"/>
    <w:multiLevelType w:val="hybridMultilevel"/>
    <w:tmpl w:val="66F40BE6"/>
    <w:name w:val="WW8Num4022322"/>
    <w:lvl w:ilvl="0" w:tplc="0A7C9886">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CC5923"/>
    <w:multiLevelType w:val="hybridMultilevel"/>
    <w:tmpl w:val="55FE7FE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0450D6F"/>
    <w:multiLevelType w:val="hybridMultilevel"/>
    <w:tmpl w:val="16E24CF8"/>
    <w:lvl w:ilvl="0" w:tplc="A24E325E">
      <w:start w:val="1"/>
      <w:numFmt w:val="bullet"/>
      <w:pStyle w:val="Style8"/>
      <w:lvlText w:val=""/>
      <w:lvlJc w:val="left"/>
      <w:pPr>
        <w:tabs>
          <w:tab w:val="num" w:pos="2268"/>
        </w:tabs>
        <w:ind w:left="2268" w:hanging="567"/>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20B07A8"/>
    <w:multiLevelType w:val="hybridMultilevel"/>
    <w:tmpl w:val="D890AAF0"/>
    <w:name w:val="WW8Num40223"/>
    <w:lvl w:ilvl="0" w:tplc="4AE48CA2">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24956A1"/>
    <w:multiLevelType w:val="hybridMultilevel"/>
    <w:tmpl w:val="83F24890"/>
    <w:lvl w:ilvl="0" w:tplc="FFFFFFFF">
      <w:start w:val="1"/>
      <w:numFmt w:val="decimal"/>
      <w:lvlText w:val="%1."/>
      <w:lvlJc w:val="left"/>
      <w:pPr>
        <w:ind w:left="720" w:hanging="55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81" w15:restartNumberingAfterBreak="0">
    <w:nsid w:val="64485FB3"/>
    <w:multiLevelType w:val="hybridMultilevel"/>
    <w:tmpl w:val="DAB609B0"/>
    <w:lvl w:ilvl="0" w:tplc="FFFFFFFF">
      <w:start w:val="1"/>
      <w:numFmt w:val="decimal"/>
      <w:lvlText w:val="%1."/>
      <w:lvlJc w:val="left"/>
      <w:pPr>
        <w:ind w:left="720" w:hanging="55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5583AD9"/>
    <w:multiLevelType w:val="hybridMultilevel"/>
    <w:tmpl w:val="3AB6B2CA"/>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7E80FD6"/>
    <w:multiLevelType w:val="hybridMultilevel"/>
    <w:tmpl w:val="12326F48"/>
    <w:styleLink w:val="1ai17"/>
    <w:lvl w:ilvl="0" w:tplc="4C2E0070">
      <w:numFmt w:val="bullet"/>
      <w:lvlText w:val="-"/>
      <w:lvlJc w:val="left"/>
      <w:pPr>
        <w:ind w:left="1170" w:hanging="360"/>
      </w:pPr>
      <w:rPr>
        <w:rFonts w:ascii="Times New Roman" w:eastAsia="Times New Roman" w:hAnsi="Times New Roman" w:cs="Times New Roman" w:hint="default"/>
        <w:sz w:val="24"/>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4" w15:restartNumberingAfterBreak="0">
    <w:nsid w:val="686255E0"/>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85" w15:restartNumberingAfterBreak="0">
    <w:nsid w:val="68664DB8"/>
    <w:multiLevelType w:val="hybridMultilevel"/>
    <w:tmpl w:val="DAB609B0"/>
    <w:lvl w:ilvl="0" w:tplc="E89A06BA">
      <w:start w:val="1"/>
      <w:numFmt w:val="decimal"/>
      <w:lvlText w:val="%1."/>
      <w:lvlJc w:val="left"/>
      <w:pPr>
        <w:ind w:left="72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99A1355"/>
    <w:multiLevelType w:val="multilevel"/>
    <w:tmpl w:val="042A001F"/>
    <w:styleLink w:val="Style61"/>
    <w:lvl w:ilvl="0">
      <w:start w:val="3"/>
      <w:numFmt w:val="decimal"/>
      <w:lvlText w:val="%1."/>
      <w:lvlJc w:val="left"/>
      <w:pPr>
        <w:ind w:left="360" w:hanging="360"/>
      </w:pPr>
      <w:rPr>
        <w:rFonts w:hint="default"/>
        <w:b/>
        <w:i w:val="0"/>
        <w:sz w:val="26"/>
      </w:rPr>
    </w:lvl>
    <w:lvl w:ilvl="1">
      <w:start w:val="1"/>
      <w:numFmt w:val="decimal"/>
      <w:lvlText w:val="%1.%2."/>
      <w:lvlJc w:val="left"/>
      <w:pPr>
        <w:ind w:left="574" w:hanging="432"/>
      </w:pPr>
      <w:rPr>
        <w:rFonts w:hint="default"/>
        <w:b/>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A290517"/>
    <w:multiLevelType w:val="hybridMultilevel"/>
    <w:tmpl w:val="D3E0B828"/>
    <w:lvl w:ilvl="0" w:tplc="7A686474">
      <w:start w:val="1"/>
      <w:numFmt w:val="decimal"/>
      <w:lvlText w:val="%1"/>
      <w:lvlJc w:val="left"/>
      <w:pPr>
        <w:ind w:left="644" w:hanging="360"/>
      </w:pPr>
      <w:rPr>
        <w:rFonts w:hint="default"/>
      </w:rPr>
    </w:lvl>
    <w:lvl w:ilvl="1" w:tplc="45623EF6" w:tentative="1">
      <w:start w:val="1"/>
      <w:numFmt w:val="lowerLetter"/>
      <w:lvlText w:val="%2."/>
      <w:lvlJc w:val="left"/>
      <w:pPr>
        <w:ind w:left="1440" w:hanging="360"/>
      </w:pPr>
    </w:lvl>
    <w:lvl w:ilvl="2" w:tplc="AD16C99E" w:tentative="1">
      <w:start w:val="1"/>
      <w:numFmt w:val="lowerRoman"/>
      <w:lvlText w:val="%3."/>
      <w:lvlJc w:val="right"/>
      <w:pPr>
        <w:ind w:left="2160" w:hanging="180"/>
      </w:pPr>
    </w:lvl>
    <w:lvl w:ilvl="3" w:tplc="70D875AA" w:tentative="1">
      <w:start w:val="1"/>
      <w:numFmt w:val="decimal"/>
      <w:lvlText w:val="%4."/>
      <w:lvlJc w:val="left"/>
      <w:pPr>
        <w:ind w:left="2880" w:hanging="360"/>
      </w:pPr>
    </w:lvl>
    <w:lvl w:ilvl="4" w:tplc="6F3EFE30" w:tentative="1">
      <w:start w:val="1"/>
      <w:numFmt w:val="lowerLetter"/>
      <w:lvlText w:val="%5."/>
      <w:lvlJc w:val="left"/>
      <w:pPr>
        <w:ind w:left="3600" w:hanging="360"/>
      </w:pPr>
    </w:lvl>
    <w:lvl w:ilvl="5" w:tplc="308CD624" w:tentative="1">
      <w:start w:val="1"/>
      <w:numFmt w:val="lowerRoman"/>
      <w:lvlText w:val="%6."/>
      <w:lvlJc w:val="right"/>
      <w:pPr>
        <w:ind w:left="4320" w:hanging="180"/>
      </w:pPr>
    </w:lvl>
    <w:lvl w:ilvl="6" w:tplc="ABBA7A28" w:tentative="1">
      <w:start w:val="1"/>
      <w:numFmt w:val="decimal"/>
      <w:lvlText w:val="%7."/>
      <w:lvlJc w:val="left"/>
      <w:pPr>
        <w:ind w:left="5040" w:hanging="360"/>
      </w:pPr>
    </w:lvl>
    <w:lvl w:ilvl="7" w:tplc="C4ACB422" w:tentative="1">
      <w:start w:val="1"/>
      <w:numFmt w:val="lowerLetter"/>
      <w:lvlText w:val="%8."/>
      <w:lvlJc w:val="left"/>
      <w:pPr>
        <w:ind w:left="5760" w:hanging="360"/>
      </w:pPr>
    </w:lvl>
    <w:lvl w:ilvl="8" w:tplc="3104D2C2" w:tentative="1">
      <w:start w:val="1"/>
      <w:numFmt w:val="lowerRoman"/>
      <w:lvlText w:val="%9."/>
      <w:lvlJc w:val="right"/>
      <w:pPr>
        <w:ind w:left="6480" w:hanging="180"/>
      </w:pPr>
    </w:lvl>
  </w:abstractNum>
  <w:abstractNum w:abstractNumId="88" w15:restartNumberingAfterBreak="0">
    <w:nsid w:val="6AF1746E"/>
    <w:multiLevelType w:val="singleLevel"/>
    <w:tmpl w:val="C680C8F4"/>
    <w:lvl w:ilvl="0">
      <w:start w:val="5"/>
      <w:numFmt w:val="bullet"/>
      <w:lvlText w:val="-"/>
      <w:lvlJc w:val="left"/>
      <w:pPr>
        <w:tabs>
          <w:tab w:val="num" w:pos="570"/>
        </w:tabs>
        <w:ind w:left="570" w:hanging="570"/>
      </w:pPr>
      <w:rPr>
        <w:rFonts w:hint="default"/>
      </w:rPr>
    </w:lvl>
  </w:abstractNum>
  <w:abstractNum w:abstractNumId="89" w15:restartNumberingAfterBreak="0">
    <w:nsid w:val="700B18C9"/>
    <w:multiLevelType w:val="hybridMultilevel"/>
    <w:tmpl w:val="DAB609B0"/>
    <w:lvl w:ilvl="0" w:tplc="3EB868AA">
      <w:start w:val="1"/>
      <w:numFmt w:val="decimal"/>
      <w:lvlText w:val="%1."/>
      <w:lvlJc w:val="left"/>
      <w:pPr>
        <w:ind w:left="720" w:hanging="550"/>
      </w:pPr>
      <w:rPr>
        <w:rFonts w:hint="default"/>
      </w:rPr>
    </w:lvl>
    <w:lvl w:ilvl="1" w:tplc="B48A8366" w:tentative="1">
      <w:start w:val="1"/>
      <w:numFmt w:val="lowerLetter"/>
      <w:lvlText w:val="%2."/>
      <w:lvlJc w:val="left"/>
      <w:pPr>
        <w:ind w:left="1440" w:hanging="360"/>
      </w:pPr>
    </w:lvl>
    <w:lvl w:ilvl="2" w:tplc="4448F66E" w:tentative="1">
      <w:start w:val="1"/>
      <w:numFmt w:val="lowerRoman"/>
      <w:lvlText w:val="%3."/>
      <w:lvlJc w:val="right"/>
      <w:pPr>
        <w:ind w:left="2160" w:hanging="180"/>
      </w:pPr>
    </w:lvl>
    <w:lvl w:ilvl="3" w:tplc="943A1B20" w:tentative="1">
      <w:start w:val="1"/>
      <w:numFmt w:val="decimal"/>
      <w:lvlText w:val="%4."/>
      <w:lvlJc w:val="left"/>
      <w:pPr>
        <w:ind w:left="2880" w:hanging="360"/>
      </w:pPr>
    </w:lvl>
    <w:lvl w:ilvl="4" w:tplc="21D4339C" w:tentative="1">
      <w:start w:val="1"/>
      <w:numFmt w:val="lowerLetter"/>
      <w:lvlText w:val="%5."/>
      <w:lvlJc w:val="left"/>
      <w:pPr>
        <w:ind w:left="3600" w:hanging="360"/>
      </w:pPr>
    </w:lvl>
    <w:lvl w:ilvl="5" w:tplc="5E600842" w:tentative="1">
      <w:start w:val="1"/>
      <w:numFmt w:val="lowerRoman"/>
      <w:lvlText w:val="%6."/>
      <w:lvlJc w:val="right"/>
      <w:pPr>
        <w:ind w:left="4320" w:hanging="180"/>
      </w:pPr>
    </w:lvl>
    <w:lvl w:ilvl="6" w:tplc="2EE20530" w:tentative="1">
      <w:start w:val="1"/>
      <w:numFmt w:val="decimal"/>
      <w:lvlText w:val="%7."/>
      <w:lvlJc w:val="left"/>
      <w:pPr>
        <w:ind w:left="5040" w:hanging="360"/>
      </w:pPr>
    </w:lvl>
    <w:lvl w:ilvl="7" w:tplc="51B02BE2" w:tentative="1">
      <w:start w:val="1"/>
      <w:numFmt w:val="lowerLetter"/>
      <w:lvlText w:val="%8."/>
      <w:lvlJc w:val="left"/>
      <w:pPr>
        <w:ind w:left="5760" w:hanging="360"/>
      </w:pPr>
    </w:lvl>
    <w:lvl w:ilvl="8" w:tplc="06D467DE" w:tentative="1">
      <w:start w:val="1"/>
      <w:numFmt w:val="lowerRoman"/>
      <w:lvlText w:val="%9."/>
      <w:lvlJc w:val="right"/>
      <w:pPr>
        <w:ind w:left="6480" w:hanging="180"/>
      </w:pPr>
    </w:lvl>
  </w:abstractNum>
  <w:abstractNum w:abstractNumId="90" w15:restartNumberingAfterBreak="0">
    <w:nsid w:val="707505D0"/>
    <w:multiLevelType w:val="multilevel"/>
    <w:tmpl w:val="9B160308"/>
    <w:lvl w:ilvl="0">
      <w:start w:val="1"/>
      <w:numFmt w:val="decimal"/>
      <w:lvlText w:val="%1."/>
      <w:lvlJc w:val="left"/>
      <w:pPr>
        <w:ind w:left="720" w:hanging="550"/>
      </w:pPr>
      <w:rPr>
        <w:rFonts w:hint="default"/>
      </w:rPr>
    </w:lvl>
    <w:lvl w:ilvl="1">
      <w:start w:val="1"/>
      <w:numFmt w:val="decimal"/>
      <w:isLgl/>
      <w:lvlText w:val="%1.%2"/>
      <w:lvlJc w:val="left"/>
      <w:pPr>
        <w:ind w:left="635" w:hanging="465"/>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890" w:hanging="72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91" w15:restartNumberingAfterBreak="0">
    <w:nsid w:val="730B2D40"/>
    <w:multiLevelType w:val="multilevel"/>
    <w:tmpl w:val="D812B12C"/>
    <w:lvl w:ilvl="0">
      <w:start w:val="2"/>
      <w:numFmt w:val="decimal"/>
      <w:lvlText w:val="5.%1"/>
      <w:lvlJc w:val="left"/>
      <w:pPr>
        <w:tabs>
          <w:tab w:val="num" w:pos="360"/>
        </w:tabs>
        <w:ind w:left="360" w:hanging="360"/>
      </w:pPr>
      <w:rPr>
        <w:rFonts w:hint="default"/>
      </w:rPr>
    </w:lvl>
    <w:lvl w:ilvl="1">
      <w:start w:val="1"/>
      <w:numFmt w:val="decimal"/>
      <w:lvlRestart w:val="0"/>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spec621"/>
      <w:lvlText w:val="6.4.7.%4"/>
      <w:lvlJc w:val="left"/>
      <w:pPr>
        <w:tabs>
          <w:tab w:val="num" w:pos="2160"/>
        </w:tabs>
        <w:ind w:left="108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2" w15:restartNumberingAfterBreak="0">
    <w:nsid w:val="756A30F8"/>
    <w:multiLevelType w:val="multilevel"/>
    <w:tmpl w:val="93780A6E"/>
    <w:lvl w:ilvl="0">
      <w:start w:val="1"/>
      <w:numFmt w:val="none"/>
      <w:pStyle w:val="CACHDAU"/>
      <w:suff w:val="nothing"/>
      <w:lvlText w:val=""/>
      <w:lvlJc w:val="left"/>
      <w:pPr>
        <w:ind w:left="567" w:firstLine="0"/>
      </w:pPr>
      <w:rPr>
        <w:rFonts w:ascii="Times New Roman" w:hAnsi="Times New Roman" w:hint="default"/>
        <w:b w:val="0"/>
        <w:i w:val="0"/>
        <w:sz w:val="26"/>
      </w:rPr>
    </w:lvl>
    <w:lvl w:ilvl="1">
      <w:start w:val="3"/>
      <w:numFmt w:val="bullet"/>
      <w:pStyle w:val="--"/>
      <w:lvlText w:val="-"/>
      <w:lvlJc w:val="left"/>
      <w:pPr>
        <w:ind w:left="765" w:hanging="198"/>
      </w:pPr>
      <w:rPr>
        <w:rFonts w:ascii="Times New Roman" w:eastAsia="Times New Roman" w:hAnsi="Times New Roman" w:cs="Times New Roman" w:hint="default"/>
      </w:rPr>
    </w:lvl>
    <w:lvl w:ilvl="2">
      <w:start w:val="1"/>
      <w:numFmt w:val="bullet"/>
      <w:suff w:val="space"/>
      <w:lvlText w:val="+"/>
      <w:lvlJc w:val="left"/>
      <w:pPr>
        <w:ind w:left="1077" w:hanging="226"/>
      </w:pPr>
      <w:rPr>
        <w:rFonts w:ascii="Times New Roman" w:hAnsi="Times New Roman" w:cs="Times New Roman" w:hint="default"/>
      </w:rPr>
    </w:lvl>
    <w:lvl w:ilvl="3">
      <w:start w:val="1"/>
      <w:numFmt w:val="bullet"/>
      <w:pStyle w:val="a"/>
      <w:suff w:val="space"/>
      <w:lvlText w:val=""/>
      <w:lvlJc w:val="left"/>
      <w:pPr>
        <w:ind w:left="1134" w:firstLine="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75F879CD"/>
    <w:multiLevelType w:val="multilevel"/>
    <w:tmpl w:val="6DC0D1EE"/>
    <w:styleLink w:val="Ch-211"/>
    <w:lvl w:ilvl="0">
      <w:start w:val="4"/>
      <w:numFmt w:val="decimal"/>
      <w:isLgl/>
      <w:suff w:val="space"/>
      <w:lvlText w:val="CHƯƠNG %1:"/>
      <w:lvlJc w:val="center"/>
      <w:pPr>
        <w:ind w:left="360" w:hanging="360"/>
      </w:pPr>
      <w:rPr>
        <w:rFonts w:ascii="Times New Roman" w:hAnsi="Times New Roman" w:hint="default"/>
        <w:b/>
        <w:sz w:val="28"/>
      </w:rPr>
    </w:lvl>
    <w:lvl w:ilvl="1">
      <w:start w:val="1"/>
      <w:numFmt w:val="decimal"/>
      <w:suff w:val="space"/>
      <w:lvlText w:val="%1.%2."/>
      <w:lvlJc w:val="left"/>
      <w:pPr>
        <w:ind w:left="720" w:hanging="720"/>
      </w:pPr>
      <w:rPr>
        <w:rFonts w:ascii="Times New Roman Bold" w:hAnsi="Times New Roman Bold" w:hint="default"/>
        <w:b/>
        <w:i w:val="0"/>
        <w:sz w:val="26"/>
      </w:rPr>
    </w:lvl>
    <w:lvl w:ilvl="2">
      <w:start w:val="1"/>
      <w:numFmt w:val="decimal"/>
      <w:suff w:val="space"/>
      <w:lvlText w:val="%1.%2.%3."/>
      <w:lvlJc w:val="left"/>
      <w:pPr>
        <w:ind w:left="1080" w:hanging="1080"/>
      </w:pPr>
      <w:rPr>
        <w:rFonts w:ascii="Times New Roman Bold" w:hAnsi="Times New Roman Bold" w:hint="default"/>
        <w:b/>
        <w:i w:val="0"/>
        <w:sz w:val="26"/>
      </w:rPr>
    </w:lvl>
    <w:lvl w:ilvl="3">
      <w:start w:val="1"/>
      <w:numFmt w:val="decimal"/>
      <w:suff w:val="space"/>
      <w:lvlText w:val="%1.%2.%3.%4."/>
      <w:lvlJc w:val="left"/>
      <w:pPr>
        <w:ind w:left="1440" w:hanging="1440"/>
      </w:pPr>
      <w:rPr>
        <w:rFonts w:ascii="Times New Roman" w:hAnsi="Times New Roman" w:hint="default"/>
        <w:b w:val="0"/>
        <w:i w:val="0"/>
        <w:sz w:val="26"/>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562379"/>
    <w:multiLevelType w:val="multilevel"/>
    <w:tmpl w:val="72441B3E"/>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pStyle w:val="Muc11"/>
      <w:lvlText w:val="%2."/>
      <w:lvlJc w:val="left"/>
      <w:pPr>
        <w:tabs>
          <w:tab w:val="num" w:pos="142"/>
        </w:tabs>
        <w:ind w:left="567" w:hanging="567"/>
      </w:pPr>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95" w15:restartNumberingAfterBreak="0">
    <w:nsid w:val="79917759"/>
    <w:multiLevelType w:val="hybridMultilevel"/>
    <w:tmpl w:val="DAB609B0"/>
    <w:lvl w:ilvl="0" w:tplc="FFFFFFFF">
      <w:start w:val="1"/>
      <w:numFmt w:val="decimal"/>
      <w:lvlText w:val="%1."/>
      <w:lvlJc w:val="left"/>
      <w:pPr>
        <w:ind w:left="720" w:hanging="55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6" w15:restartNumberingAfterBreak="0">
    <w:nsid w:val="7ED32789"/>
    <w:multiLevelType w:val="hybridMultilevel"/>
    <w:tmpl w:val="D108BAB2"/>
    <w:name w:val="WW8Num4022322222"/>
    <w:lvl w:ilvl="0" w:tplc="BE5A1B4E">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6746477">
    <w:abstractNumId w:val="22"/>
  </w:num>
  <w:num w:numId="2" w16cid:durableId="657270883">
    <w:abstractNumId w:val="70"/>
  </w:num>
  <w:num w:numId="3" w16cid:durableId="907809639">
    <w:abstractNumId w:val="18"/>
  </w:num>
  <w:num w:numId="4" w16cid:durableId="1714647086">
    <w:abstractNumId w:val="69"/>
  </w:num>
  <w:num w:numId="5" w16cid:durableId="803692758">
    <w:abstractNumId w:val="11"/>
  </w:num>
  <w:num w:numId="6" w16cid:durableId="1987321874">
    <w:abstractNumId w:val="8"/>
  </w:num>
  <w:num w:numId="7" w16cid:durableId="1063063841">
    <w:abstractNumId w:val="80"/>
  </w:num>
  <w:num w:numId="8" w16cid:durableId="207957353">
    <w:abstractNumId w:val="17"/>
  </w:num>
  <w:num w:numId="9" w16cid:durableId="1644579585">
    <w:abstractNumId w:val="94"/>
  </w:num>
  <w:num w:numId="10" w16cid:durableId="1501390826">
    <w:abstractNumId w:val="38"/>
  </w:num>
  <w:num w:numId="11" w16cid:durableId="750809522">
    <w:abstractNumId w:val="50"/>
  </w:num>
  <w:num w:numId="12" w16cid:durableId="797994395">
    <w:abstractNumId w:val="71"/>
  </w:num>
  <w:num w:numId="13" w16cid:durableId="1557812246">
    <w:abstractNumId w:val="65"/>
  </w:num>
  <w:num w:numId="14" w16cid:durableId="283926083">
    <w:abstractNumId w:val="55"/>
  </w:num>
  <w:num w:numId="15" w16cid:durableId="1737045524">
    <w:abstractNumId w:val="39"/>
  </w:num>
  <w:num w:numId="16" w16cid:durableId="51120897">
    <w:abstractNumId w:val="31"/>
  </w:num>
  <w:num w:numId="17" w16cid:durableId="1467550901">
    <w:abstractNumId w:val="77"/>
  </w:num>
  <w:num w:numId="18" w16cid:durableId="228931315">
    <w:abstractNumId w:val="9"/>
  </w:num>
  <w:num w:numId="19" w16cid:durableId="1614315090">
    <w:abstractNumId w:val="41"/>
  </w:num>
  <w:num w:numId="20" w16cid:durableId="458769074">
    <w:abstractNumId w:val="89"/>
  </w:num>
  <w:num w:numId="21" w16cid:durableId="1239906492">
    <w:abstractNumId w:val="64"/>
  </w:num>
  <w:num w:numId="22" w16cid:durableId="1015500801">
    <w:abstractNumId w:val="66"/>
  </w:num>
  <w:num w:numId="23" w16cid:durableId="548540252">
    <w:abstractNumId w:val="29"/>
  </w:num>
  <w:num w:numId="24" w16cid:durableId="106973263">
    <w:abstractNumId w:val="12"/>
  </w:num>
  <w:num w:numId="25" w16cid:durableId="509295788">
    <w:abstractNumId w:val="49"/>
  </w:num>
  <w:num w:numId="26" w16cid:durableId="487403830">
    <w:abstractNumId w:val="52"/>
  </w:num>
  <w:num w:numId="27" w16cid:durableId="710226253">
    <w:abstractNumId w:val="63"/>
  </w:num>
  <w:num w:numId="28" w16cid:durableId="779837175">
    <w:abstractNumId w:val="92"/>
  </w:num>
  <w:num w:numId="29" w16cid:durableId="913204414">
    <w:abstractNumId w:val="36"/>
  </w:num>
  <w:num w:numId="30" w16cid:durableId="1540817065">
    <w:abstractNumId w:val="59"/>
  </w:num>
  <w:num w:numId="31" w16cid:durableId="1074081852">
    <w:abstractNumId w:val="83"/>
  </w:num>
  <w:num w:numId="32" w16cid:durableId="646007397">
    <w:abstractNumId w:val="73"/>
  </w:num>
  <w:num w:numId="33" w16cid:durableId="1358501692">
    <w:abstractNumId w:val="46"/>
  </w:num>
  <w:num w:numId="34" w16cid:durableId="933779217">
    <w:abstractNumId w:val="68"/>
  </w:num>
  <w:num w:numId="35" w16cid:durableId="101725217">
    <w:abstractNumId w:val="93"/>
  </w:num>
  <w:num w:numId="36" w16cid:durableId="544685019">
    <w:abstractNumId w:val="86"/>
  </w:num>
  <w:num w:numId="37" w16cid:durableId="407315493">
    <w:abstractNumId w:val="91"/>
  </w:num>
  <w:num w:numId="38" w16cid:durableId="1398168000">
    <w:abstractNumId w:val="33"/>
  </w:num>
  <w:num w:numId="39" w16cid:durableId="176580092">
    <w:abstractNumId w:val="28"/>
  </w:num>
  <w:num w:numId="40" w16cid:durableId="1678968971">
    <w:abstractNumId w:val="0"/>
  </w:num>
  <w:num w:numId="41" w16cid:durableId="1189218762">
    <w:abstractNumId w:val="7"/>
  </w:num>
  <w:num w:numId="42" w16cid:durableId="620652227">
    <w:abstractNumId w:val="10"/>
  </w:num>
  <w:num w:numId="43" w16cid:durableId="1795630807">
    <w:abstractNumId w:val="45"/>
  </w:num>
  <w:num w:numId="44" w16cid:durableId="1093933159">
    <w:abstractNumId w:val="60"/>
  </w:num>
  <w:num w:numId="45" w16cid:durableId="1250116366">
    <w:abstractNumId w:val="61"/>
  </w:num>
  <w:num w:numId="46" w16cid:durableId="1220240240">
    <w:abstractNumId w:val="57"/>
  </w:num>
  <w:num w:numId="47" w16cid:durableId="925190532">
    <w:abstractNumId w:val="82"/>
  </w:num>
  <w:num w:numId="48" w16cid:durableId="1382972742">
    <w:abstractNumId w:val="23"/>
  </w:num>
  <w:num w:numId="49" w16cid:durableId="1555387895">
    <w:abstractNumId w:val="74"/>
  </w:num>
  <w:num w:numId="50" w16cid:durableId="429476206">
    <w:abstractNumId w:val="27"/>
  </w:num>
  <w:num w:numId="51" w16cid:durableId="1635912737">
    <w:abstractNumId w:val="13"/>
  </w:num>
  <w:num w:numId="52" w16cid:durableId="1075006688">
    <w:abstractNumId w:val="76"/>
  </w:num>
  <w:num w:numId="53" w16cid:durableId="1030953483">
    <w:abstractNumId w:val="25"/>
  </w:num>
  <w:num w:numId="54" w16cid:durableId="1667055230">
    <w:abstractNumId w:val="67"/>
  </w:num>
  <w:num w:numId="55" w16cid:durableId="1210337689">
    <w:abstractNumId w:val="19"/>
  </w:num>
  <w:num w:numId="56" w16cid:durableId="1719474795">
    <w:abstractNumId w:val="54"/>
  </w:num>
  <w:num w:numId="57" w16cid:durableId="398097915">
    <w:abstractNumId w:val="56"/>
  </w:num>
  <w:num w:numId="58" w16cid:durableId="1840120793">
    <w:abstractNumId w:val="87"/>
  </w:num>
  <w:num w:numId="59" w16cid:durableId="18972796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6674859">
    <w:abstractNumId w:val="37"/>
  </w:num>
  <w:num w:numId="61" w16cid:durableId="1080177372">
    <w:abstractNumId w:val="84"/>
  </w:num>
  <w:num w:numId="62" w16cid:durableId="603418364">
    <w:abstractNumId w:val="14"/>
  </w:num>
  <w:num w:numId="63" w16cid:durableId="12869613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81320707">
    <w:abstractNumId w:val="21"/>
  </w:num>
  <w:num w:numId="65" w16cid:durableId="485242181">
    <w:abstractNumId w:val="44"/>
  </w:num>
  <w:num w:numId="66" w16cid:durableId="922374250">
    <w:abstractNumId w:val="42"/>
  </w:num>
  <w:num w:numId="67" w16cid:durableId="1011906930">
    <w:abstractNumId w:val="90"/>
  </w:num>
  <w:num w:numId="68" w16cid:durableId="2085906055">
    <w:abstractNumId w:val="85"/>
  </w:num>
  <w:num w:numId="69" w16cid:durableId="1569535436">
    <w:abstractNumId w:val="51"/>
  </w:num>
  <w:num w:numId="70" w16cid:durableId="964122496">
    <w:abstractNumId w:val="81"/>
  </w:num>
  <w:num w:numId="71" w16cid:durableId="163251237">
    <w:abstractNumId w:val="35"/>
  </w:num>
  <w:num w:numId="72" w16cid:durableId="49772968">
    <w:abstractNumId w:val="40"/>
  </w:num>
  <w:num w:numId="73" w16cid:durableId="639463610">
    <w:abstractNumId w:val="48"/>
  </w:num>
  <w:num w:numId="74" w16cid:durableId="1285111636">
    <w:abstractNumId w:val="88"/>
  </w:num>
  <w:num w:numId="75" w16cid:durableId="1172721997">
    <w:abstractNumId w:val="58"/>
  </w:num>
  <w:num w:numId="76" w16cid:durableId="841117598">
    <w:abstractNumId w:val="20"/>
  </w:num>
  <w:num w:numId="77" w16cid:durableId="941258150">
    <w:abstractNumId w:val="30"/>
  </w:num>
  <w:num w:numId="78" w16cid:durableId="984509621">
    <w:abstractNumId w:val="72"/>
  </w:num>
  <w:num w:numId="79" w16cid:durableId="1014770372">
    <w:abstractNumId w:val="32"/>
  </w:num>
  <w:num w:numId="80" w16cid:durableId="645471213">
    <w:abstractNumId w:val="79"/>
  </w:num>
  <w:num w:numId="81" w16cid:durableId="1989363037">
    <w:abstractNumId w:val="16"/>
  </w:num>
  <w:num w:numId="82" w16cid:durableId="345403278">
    <w:abstractNumId w:val="15"/>
  </w:num>
  <w:num w:numId="83" w16cid:durableId="1309170788">
    <w:abstractNumId w:val="62"/>
  </w:num>
  <w:num w:numId="84" w16cid:durableId="1434206175">
    <w:abstractNumId w:val="95"/>
  </w:num>
  <w:num w:numId="85" w16cid:durableId="810441299">
    <w:abstractNumId w:val="5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gutterAtTop/>
  <w:hideGrammaticalErrors/>
  <w:activeWritingStyle w:appName="MSWord" w:lang="en-US" w:vendorID="64" w:dllVersion="6" w:nlCheck="1" w:checkStyle="0"/>
  <w:activeWritingStyle w:appName="MSWord" w:lang="en-GB" w:vendorID="64" w:dllVersion="6" w:nlCheck="1" w:checkStyle="0"/>
  <w:activeWritingStyle w:appName="MSWord" w:lang="fr-FR" w:vendorID="64" w:dllVersion="6"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1"/>
  <w:drawingGridVerticalSpacing w:val="275"/>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454"/>
    <w:rsid w:val="0000194A"/>
    <w:rsid w:val="00001C20"/>
    <w:rsid w:val="00001D12"/>
    <w:rsid w:val="000022BF"/>
    <w:rsid w:val="000023D3"/>
    <w:rsid w:val="00002A02"/>
    <w:rsid w:val="00002E2A"/>
    <w:rsid w:val="00002E81"/>
    <w:rsid w:val="000034DC"/>
    <w:rsid w:val="00003687"/>
    <w:rsid w:val="000038DD"/>
    <w:rsid w:val="00003971"/>
    <w:rsid w:val="00003EC3"/>
    <w:rsid w:val="00004238"/>
    <w:rsid w:val="00004A21"/>
    <w:rsid w:val="00004CA0"/>
    <w:rsid w:val="00004EF1"/>
    <w:rsid w:val="00006781"/>
    <w:rsid w:val="00006A0D"/>
    <w:rsid w:val="00006A64"/>
    <w:rsid w:val="00006A6E"/>
    <w:rsid w:val="00006B74"/>
    <w:rsid w:val="00006B9B"/>
    <w:rsid w:val="00006ED5"/>
    <w:rsid w:val="00007005"/>
    <w:rsid w:val="0000771A"/>
    <w:rsid w:val="00007A32"/>
    <w:rsid w:val="00010351"/>
    <w:rsid w:val="0001036D"/>
    <w:rsid w:val="00010E71"/>
    <w:rsid w:val="0001145C"/>
    <w:rsid w:val="00011B5D"/>
    <w:rsid w:val="00012A5D"/>
    <w:rsid w:val="00012A85"/>
    <w:rsid w:val="00012A9F"/>
    <w:rsid w:val="00012F47"/>
    <w:rsid w:val="00013120"/>
    <w:rsid w:val="00013C14"/>
    <w:rsid w:val="00014067"/>
    <w:rsid w:val="000146A2"/>
    <w:rsid w:val="000157EF"/>
    <w:rsid w:val="00015E00"/>
    <w:rsid w:val="000160A2"/>
    <w:rsid w:val="00016FE5"/>
    <w:rsid w:val="00017667"/>
    <w:rsid w:val="000201E9"/>
    <w:rsid w:val="00020696"/>
    <w:rsid w:val="00020A6E"/>
    <w:rsid w:val="00021AF4"/>
    <w:rsid w:val="00021CF4"/>
    <w:rsid w:val="00021FD1"/>
    <w:rsid w:val="0002205E"/>
    <w:rsid w:val="00022544"/>
    <w:rsid w:val="0002273F"/>
    <w:rsid w:val="0002336E"/>
    <w:rsid w:val="0002339B"/>
    <w:rsid w:val="000239A8"/>
    <w:rsid w:val="00023D6E"/>
    <w:rsid w:val="000241E0"/>
    <w:rsid w:val="0002494B"/>
    <w:rsid w:val="00024CC0"/>
    <w:rsid w:val="00024CDE"/>
    <w:rsid w:val="00024D21"/>
    <w:rsid w:val="000254F1"/>
    <w:rsid w:val="00025AF0"/>
    <w:rsid w:val="00025FEC"/>
    <w:rsid w:val="0002626B"/>
    <w:rsid w:val="00026427"/>
    <w:rsid w:val="00026764"/>
    <w:rsid w:val="0002678C"/>
    <w:rsid w:val="00027DCE"/>
    <w:rsid w:val="00027E60"/>
    <w:rsid w:val="00030F5A"/>
    <w:rsid w:val="00031422"/>
    <w:rsid w:val="00031D8B"/>
    <w:rsid w:val="00031DAF"/>
    <w:rsid w:val="000322BF"/>
    <w:rsid w:val="000322CC"/>
    <w:rsid w:val="00032B78"/>
    <w:rsid w:val="00032C5E"/>
    <w:rsid w:val="00032F1E"/>
    <w:rsid w:val="00032F41"/>
    <w:rsid w:val="00032F9F"/>
    <w:rsid w:val="00033134"/>
    <w:rsid w:val="00033203"/>
    <w:rsid w:val="000333C1"/>
    <w:rsid w:val="00033CDD"/>
    <w:rsid w:val="00034225"/>
    <w:rsid w:val="00034D90"/>
    <w:rsid w:val="00035BAC"/>
    <w:rsid w:val="000360F2"/>
    <w:rsid w:val="00036AB6"/>
    <w:rsid w:val="00036C86"/>
    <w:rsid w:val="00036CF1"/>
    <w:rsid w:val="00036ECD"/>
    <w:rsid w:val="00037001"/>
    <w:rsid w:val="00037107"/>
    <w:rsid w:val="000375C8"/>
    <w:rsid w:val="00037634"/>
    <w:rsid w:val="00037905"/>
    <w:rsid w:val="0003795A"/>
    <w:rsid w:val="00040114"/>
    <w:rsid w:val="000403C4"/>
    <w:rsid w:val="000406E1"/>
    <w:rsid w:val="00040734"/>
    <w:rsid w:val="000407F3"/>
    <w:rsid w:val="00040B02"/>
    <w:rsid w:val="00040B8C"/>
    <w:rsid w:val="00040EA6"/>
    <w:rsid w:val="00040EDA"/>
    <w:rsid w:val="000410DC"/>
    <w:rsid w:val="00041114"/>
    <w:rsid w:val="000411B7"/>
    <w:rsid w:val="000413CC"/>
    <w:rsid w:val="00041513"/>
    <w:rsid w:val="00041673"/>
    <w:rsid w:val="00041BD8"/>
    <w:rsid w:val="0004307C"/>
    <w:rsid w:val="0004326E"/>
    <w:rsid w:val="000433A3"/>
    <w:rsid w:val="00043881"/>
    <w:rsid w:val="0004390C"/>
    <w:rsid w:val="00043931"/>
    <w:rsid w:val="00043A58"/>
    <w:rsid w:val="00043C47"/>
    <w:rsid w:val="000445ED"/>
    <w:rsid w:val="000446CD"/>
    <w:rsid w:val="00044C3F"/>
    <w:rsid w:val="00044C49"/>
    <w:rsid w:val="00044CB5"/>
    <w:rsid w:val="0004509B"/>
    <w:rsid w:val="0004524A"/>
    <w:rsid w:val="0004525D"/>
    <w:rsid w:val="00045320"/>
    <w:rsid w:val="000453FB"/>
    <w:rsid w:val="00045DEF"/>
    <w:rsid w:val="00045FAC"/>
    <w:rsid w:val="00046002"/>
    <w:rsid w:val="0004663F"/>
    <w:rsid w:val="00047685"/>
    <w:rsid w:val="00047ECB"/>
    <w:rsid w:val="00047FE9"/>
    <w:rsid w:val="000500C8"/>
    <w:rsid w:val="000509C0"/>
    <w:rsid w:val="000513E8"/>
    <w:rsid w:val="0005149A"/>
    <w:rsid w:val="00051C91"/>
    <w:rsid w:val="00051CF8"/>
    <w:rsid w:val="00051DD6"/>
    <w:rsid w:val="00052014"/>
    <w:rsid w:val="00052A2A"/>
    <w:rsid w:val="00053AC6"/>
    <w:rsid w:val="00053E82"/>
    <w:rsid w:val="00054085"/>
    <w:rsid w:val="000545EE"/>
    <w:rsid w:val="00054E83"/>
    <w:rsid w:val="00054E8E"/>
    <w:rsid w:val="0005560E"/>
    <w:rsid w:val="00055BF8"/>
    <w:rsid w:val="00055D39"/>
    <w:rsid w:val="000563AB"/>
    <w:rsid w:val="000565F0"/>
    <w:rsid w:val="00056AE8"/>
    <w:rsid w:val="00056D05"/>
    <w:rsid w:val="00057374"/>
    <w:rsid w:val="00057432"/>
    <w:rsid w:val="000577FD"/>
    <w:rsid w:val="000606C3"/>
    <w:rsid w:val="000613B0"/>
    <w:rsid w:val="000613E0"/>
    <w:rsid w:val="00061C08"/>
    <w:rsid w:val="000621E6"/>
    <w:rsid w:val="00062310"/>
    <w:rsid w:val="00062772"/>
    <w:rsid w:val="0006277B"/>
    <w:rsid w:val="00062AA8"/>
    <w:rsid w:val="00062C53"/>
    <w:rsid w:val="00063195"/>
    <w:rsid w:val="000636A9"/>
    <w:rsid w:val="00063910"/>
    <w:rsid w:val="00064E98"/>
    <w:rsid w:val="00065051"/>
    <w:rsid w:val="00065867"/>
    <w:rsid w:val="00065E5F"/>
    <w:rsid w:val="00065EE4"/>
    <w:rsid w:val="00066844"/>
    <w:rsid w:val="0006692D"/>
    <w:rsid w:val="00067E61"/>
    <w:rsid w:val="00067F5A"/>
    <w:rsid w:val="000708F9"/>
    <w:rsid w:val="00070E3E"/>
    <w:rsid w:val="00071878"/>
    <w:rsid w:val="000719F7"/>
    <w:rsid w:val="00071E46"/>
    <w:rsid w:val="00071E79"/>
    <w:rsid w:val="000723CF"/>
    <w:rsid w:val="000724A8"/>
    <w:rsid w:val="0007250B"/>
    <w:rsid w:val="00072860"/>
    <w:rsid w:val="000728AD"/>
    <w:rsid w:val="00072A68"/>
    <w:rsid w:val="00072BFE"/>
    <w:rsid w:val="00072FD0"/>
    <w:rsid w:val="000742FA"/>
    <w:rsid w:val="00074937"/>
    <w:rsid w:val="00074C72"/>
    <w:rsid w:val="00074EB7"/>
    <w:rsid w:val="0007516B"/>
    <w:rsid w:val="000753C6"/>
    <w:rsid w:val="000757FF"/>
    <w:rsid w:val="00075AC4"/>
    <w:rsid w:val="00075D19"/>
    <w:rsid w:val="00076B5A"/>
    <w:rsid w:val="00076DCD"/>
    <w:rsid w:val="000775D1"/>
    <w:rsid w:val="0007767A"/>
    <w:rsid w:val="000777B3"/>
    <w:rsid w:val="00080F14"/>
    <w:rsid w:val="000810D0"/>
    <w:rsid w:val="0008164A"/>
    <w:rsid w:val="00081669"/>
    <w:rsid w:val="00082113"/>
    <w:rsid w:val="0008324D"/>
    <w:rsid w:val="00083484"/>
    <w:rsid w:val="000838BC"/>
    <w:rsid w:val="000839EF"/>
    <w:rsid w:val="00084020"/>
    <w:rsid w:val="0008410D"/>
    <w:rsid w:val="0008433B"/>
    <w:rsid w:val="000844BD"/>
    <w:rsid w:val="00084707"/>
    <w:rsid w:val="00084D59"/>
    <w:rsid w:val="00084E9D"/>
    <w:rsid w:val="000858EF"/>
    <w:rsid w:val="000861F3"/>
    <w:rsid w:val="00086259"/>
    <w:rsid w:val="00086811"/>
    <w:rsid w:val="00086CB4"/>
    <w:rsid w:val="0008754B"/>
    <w:rsid w:val="0008777C"/>
    <w:rsid w:val="000879D2"/>
    <w:rsid w:val="00087C56"/>
    <w:rsid w:val="00087DBB"/>
    <w:rsid w:val="00087E25"/>
    <w:rsid w:val="0009031D"/>
    <w:rsid w:val="000906FF"/>
    <w:rsid w:val="000907D6"/>
    <w:rsid w:val="00090BC6"/>
    <w:rsid w:val="00090DE3"/>
    <w:rsid w:val="00090F31"/>
    <w:rsid w:val="00091006"/>
    <w:rsid w:val="00091E79"/>
    <w:rsid w:val="0009279C"/>
    <w:rsid w:val="00092B29"/>
    <w:rsid w:val="000938BA"/>
    <w:rsid w:val="000938E8"/>
    <w:rsid w:val="00093DA0"/>
    <w:rsid w:val="000942C4"/>
    <w:rsid w:val="000946F5"/>
    <w:rsid w:val="000949FF"/>
    <w:rsid w:val="00094ED3"/>
    <w:rsid w:val="0009523A"/>
    <w:rsid w:val="0009527A"/>
    <w:rsid w:val="00095765"/>
    <w:rsid w:val="00095911"/>
    <w:rsid w:val="00095B12"/>
    <w:rsid w:val="00095EEB"/>
    <w:rsid w:val="00096507"/>
    <w:rsid w:val="00096CBB"/>
    <w:rsid w:val="00097B97"/>
    <w:rsid w:val="00097D7C"/>
    <w:rsid w:val="00097F7E"/>
    <w:rsid w:val="000A0C08"/>
    <w:rsid w:val="000A0EB2"/>
    <w:rsid w:val="000A0F44"/>
    <w:rsid w:val="000A1D8B"/>
    <w:rsid w:val="000A1DFF"/>
    <w:rsid w:val="000A234A"/>
    <w:rsid w:val="000A2734"/>
    <w:rsid w:val="000A30C6"/>
    <w:rsid w:val="000A3107"/>
    <w:rsid w:val="000A411A"/>
    <w:rsid w:val="000A4C58"/>
    <w:rsid w:val="000A4E5B"/>
    <w:rsid w:val="000A56B7"/>
    <w:rsid w:val="000A5EAB"/>
    <w:rsid w:val="000A6200"/>
    <w:rsid w:val="000A654F"/>
    <w:rsid w:val="000A6588"/>
    <w:rsid w:val="000A66B9"/>
    <w:rsid w:val="000A6D26"/>
    <w:rsid w:val="000A746B"/>
    <w:rsid w:val="000A76CC"/>
    <w:rsid w:val="000A790E"/>
    <w:rsid w:val="000A7E0F"/>
    <w:rsid w:val="000B0CB1"/>
    <w:rsid w:val="000B0FC8"/>
    <w:rsid w:val="000B1327"/>
    <w:rsid w:val="000B1B80"/>
    <w:rsid w:val="000B2118"/>
    <w:rsid w:val="000B2137"/>
    <w:rsid w:val="000B2DC9"/>
    <w:rsid w:val="000B33CC"/>
    <w:rsid w:val="000B372B"/>
    <w:rsid w:val="000B42A3"/>
    <w:rsid w:val="000B4D6C"/>
    <w:rsid w:val="000B504B"/>
    <w:rsid w:val="000B563C"/>
    <w:rsid w:val="000B71CF"/>
    <w:rsid w:val="000B7973"/>
    <w:rsid w:val="000B7AF2"/>
    <w:rsid w:val="000C08A2"/>
    <w:rsid w:val="000C0EDF"/>
    <w:rsid w:val="000C23FE"/>
    <w:rsid w:val="000C2B94"/>
    <w:rsid w:val="000C2E3D"/>
    <w:rsid w:val="000C30F8"/>
    <w:rsid w:val="000C33F1"/>
    <w:rsid w:val="000C358A"/>
    <w:rsid w:val="000C38CF"/>
    <w:rsid w:val="000C4607"/>
    <w:rsid w:val="000C4668"/>
    <w:rsid w:val="000C474F"/>
    <w:rsid w:val="000C485C"/>
    <w:rsid w:val="000C4A55"/>
    <w:rsid w:val="000C50D2"/>
    <w:rsid w:val="000C515D"/>
    <w:rsid w:val="000C54C2"/>
    <w:rsid w:val="000C5B7A"/>
    <w:rsid w:val="000C5BF4"/>
    <w:rsid w:val="000C643C"/>
    <w:rsid w:val="000C6896"/>
    <w:rsid w:val="000C7565"/>
    <w:rsid w:val="000C7B44"/>
    <w:rsid w:val="000D01DE"/>
    <w:rsid w:val="000D03B7"/>
    <w:rsid w:val="000D074E"/>
    <w:rsid w:val="000D0B05"/>
    <w:rsid w:val="000D0E68"/>
    <w:rsid w:val="000D15E4"/>
    <w:rsid w:val="000D1B9B"/>
    <w:rsid w:val="000D290A"/>
    <w:rsid w:val="000D2B60"/>
    <w:rsid w:val="000D3046"/>
    <w:rsid w:val="000D308B"/>
    <w:rsid w:val="000D3C0F"/>
    <w:rsid w:val="000D3F35"/>
    <w:rsid w:val="000D404B"/>
    <w:rsid w:val="000D409E"/>
    <w:rsid w:val="000D4F67"/>
    <w:rsid w:val="000D51A2"/>
    <w:rsid w:val="000D6060"/>
    <w:rsid w:val="000D642C"/>
    <w:rsid w:val="000D7024"/>
    <w:rsid w:val="000D7059"/>
    <w:rsid w:val="000D71D9"/>
    <w:rsid w:val="000D7779"/>
    <w:rsid w:val="000D77CE"/>
    <w:rsid w:val="000D7F51"/>
    <w:rsid w:val="000D7F88"/>
    <w:rsid w:val="000E023F"/>
    <w:rsid w:val="000E07D8"/>
    <w:rsid w:val="000E08AC"/>
    <w:rsid w:val="000E0A5B"/>
    <w:rsid w:val="000E1AD8"/>
    <w:rsid w:val="000E2693"/>
    <w:rsid w:val="000E28B0"/>
    <w:rsid w:val="000E2B7F"/>
    <w:rsid w:val="000E2C2F"/>
    <w:rsid w:val="000E2D93"/>
    <w:rsid w:val="000E4913"/>
    <w:rsid w:val="000E4966"/>
    <w:rsid w:val="000E4A8E"/>
    <w:rsid w:val="000E4A8F"/>
    <w:rsid w:val="000E569C"/>
    <w:rsid w:val="000E5AD7"/>
    <w:rsid w:val="000E62A1"/>
    <w:rsid w:val="000E6825"/>
    <w:rsid w:val="000E6D18"/>
    <w:rsid w:val="000E725B"/>
    <w:rsid w:val="000E7B82"/>
    <w:rsid w:val="000E7D64"/>
    <w:rsid w:val="000E7EAC"/>
    <w:rsid w:val="000F0565"/>
    <w:rsid w:val="000F0A38"/>
    <w:rsid w:val="000F0DDE"/>
    <w:rsid w:val="000F0FE3"/>
    <w:rsid w:val="000F16FA"/>
    <w:rsid w:val="000F1A6D"/>
    <w:rsid w:val="000F1ED7"/>
    <w:rsid w:val="000F20BE"/>
    <w:rsid w:val="000F254F"/>
    <w:rsid w:val="000F2621"/>
    <w:rsid w:val="000F2AB7"/>
    <w:rsid w:val="000F2D3C"/>
    <w:rsid w:val="000F2E00"/>
    <w:rsid w:val="000F2EBA"/>
    <w:rsid w:val="000F2F82"/>
    <w:rsid w:val="000F363A"/>
    <w:rsid w:val="000F36C8"/>
    <w:rsid w:val="000F3ADD"/>
    <w:rsid w:val="000F504D"/>
    <w:rsid w:val="000F5820"/>
    <w:rsid w:val="000F583E"/>
    <w:rsid w:val="000F5B03"/>
    <w:rsid w:val="000F5D59"/>
    <w:rsid w:val="000F61BC"/>
    <w:rsid w:val="000F61E1"/>
    <w:rsid w:val="000F62DF"/>
    <w:rsid w:val="000F709E"/>
    <w:rsid w:val="000F71ED"/>
    <w:rsid w:val="000F78D9"/>
    <w:rsid w:val="00101EED"/>
    <w:rsid w:val="0010304B"/>
    <w:rsid w:val="00103AB9"/>
    <w:rsid w:val="0010467D"/>
    <w:rsid w:val="00105467"/>
    <w:rsid w:val="00105697"/>
    <w:rsid w:val="001058B2"/>
    <w:rsid w:val="00105941"/>
    <w:rsid w:val="0010604D"/>
    <w:rsid w:val="0010604F"/>
    <w:rsid w:val="001060B4"/>
    <w:rsid w:val="00106AD9"/>
    <w:rsid w:val="001072DB"/>
    <w:rsid w:val="0010794D"/>
    <w:rsid w:val="00107989"/>
    <w:rsid w:val="001100D2"/>
    <w:rsid w:val="00110670"/>
    <w:rsid w:val="001108B7"/>
    <w:rsid w:val="00110EA9"/>
    <w:rsid w:val="00110FF2"/>
    <w:rsid w:val="001110A3"/>
    <w:rsid w:val="0011135A"/>
    <w:rsid w:val="0011140E"/>
    <w:rsid w:val="00111466"/>
    <w:rsid w:val="001114B3"/>
    <w:rsid w:val="001114F4"/>
    <w:rsid w:val="0011268C"/>
    <w:rsid w:val="00113118"/>
    <w:rsid w:val="00113418"/>
    <w:rsid w:val="001158D7"/>
    <w:rsid w:val="00115AA1"/>
    <w:rsid w:val="00115EBC"/>
    <w:rsid w:val="00115F18"/>
    <w:rsid w:val="001164B1"/>
    <w:rsid w:val="00116967"/>
    <w:rsid w:val="00117043"/>
    <w:rsid w:val="00117131"/>
    <w:rsid w:val="001177AE"/>
    <w:rsid w:val="00117CC1"/>
    <w:rsid w:val="00117F92"/>
    <w:rsid w:val="00120149"/>
    <w:rsid w:val="00120D48"/>
    <w:rsid w:val="00120F10"/>
    <w:rsid w:val="00120FF0"/>
    <w:rsid w:val="001211B8"/>
    <w:rsid w:val="0012170E"/>
    <w:rsid w:val="00121EE7"/>
    <w:rsid w:val="001223A5"/>
    <w:rsid w:val="00123100"/>
    <w:rsid w:val="001233C9"/>
    <w:rsid w:val="00123546"/>
    <w:rsid w:val="0012354E"/>
    <w:rsid w:val="0012356B"/>
    <w:rsid w:val="00123743"/>
    <w:rsid w:val="00123B15"/>
    <w:rsid w:val="00123CC2"/>
    <w:rsid w:val="0012441F"/>
    <w:rsid w:val="001246B8"/>
    <w:rsid w:val="00124811"/>
    <w:rsid w:val="00124944"/>
    <w:rsid w:val="00124A36"/>
    <w:rsid w:val="00124ABC"/>
    <w:rsid w:val="0012508F"/>
    <w:rsid w:val="0012554E"/>
    <w:rsid w:val="001255E5"/>
    <w:rsid w:val="00125FAC"/>
    <w:rsid w:val="00126228"/>
    <w:rsid w:val="001262ED"/>
    <w:rsid w:val="00126CA1"/>
    <w:rsid w:val="001270A5"/>
    <w:rsid w:val="001273FA"/>
    <w:rsid w:val="00127452"/>
    <w:rsid w:val="0013097E"/>
    <w:rsid w:val="00130EC4"/>
    <w:rsid w:val="0013152F"/>
    <w:rsid w:val="00131A7E"/>
    <w:rsid w:val="00131E59"/>
    <w:rsid w:val="00132685"/>
    <w:rsid w:val="00134507"/>
    <w:rsid w:val="0013451C"/>
    <w:rsid w:val="001345EE"/>
    <w:rsid w:val="001349DA"/>
    <w:rsid w:val="00134FF4"/>
    <w:rsid w:val="001362B4"/>
    <w:rsid w:val="0013632B"/>
    <w:rsid w:val="001363AC"/>
    <w:rsid w:val="00136845"/>
    <w:rsid w:val="001368A5"/>
    <w:rsid w:val="00137E92"/>
    <w:rsid w:val="00140247"/>
    <w:rsid w:val="001403C9"/>
    <w:rsid w:val="001414ED"/>
    <w:rsid w:val="00141A5B"/>
    <w:rsid w:val="00141BB9"/>
    <w:rsid w:val="00141CB8"/>
    <w:rsid w:val="00142207"/>
    <w:rsid w:val="001428EC"/>
    <w:rsid w:val="00142E52"/>
    <w:rsid w:val="00142EE7"/>
    <w:rsid w:val="00143421"/>
    <w:rsid w:val="00143465"/>
    <w:rsid w:val="00143ABF"/>
    <w:rsid w:val="00143DA6"/>
    <w:rsid w:val="001448A2"/>
    <w:rsid w:val="00145167"/>
    <w:rsid w:val="0014560A"/>
    <w:rsid w:val="00145FF2"/>
    <w:rsid w:val="00146048"/>
    <w:rsid w:val="0014643C"/>
    <w:rsid w:val="001469D8"/>
    <w:rsid w:val="00146A8F"/>
    <w:rsid w:val="001470B7"/>
    <w:rsid w:val="001471D8"/>
    <w:rsid w:val="0014736F"/>
    <w:rsid w:val="0015005B"/>
    <w:rsid w:val="001500D0"/>
    <w:rsid w:val="001501E2"/>
    <w:rsid w:val="001503B1"/>
    <w:rsid w:val="001503CB"/>
    <w:rsid w:val="001506F4"/>
    <w:rsid w:val="001516DA"/>
    <w:rsid w:val="001517E0"/>
    <w:rsid w:val="00151EE9"/>
    <w:rsid w:val="00152027"/>
    <w:rsid w:val="00152088"/>
    <w:rsid w:val="00152262"/>
    <w:rsid w:val="00152290"/>
    <w:rsid w:val="00153AFB"/>
    <w:rsid w:val="0015468F"/>
    <w:rsid w:val="001555EB"/>
    <w:rsid w:val="00155956"/>
    <w:rsid w:val="0015619A"/>
    <w:rsid w:val="00156219"/>
    <w:rsid w:val="00156282"/>
    <w:rsid w:val="00156710"/>
    <w:rsid w:val="001569B4"/>
    <w:rsid w:val="001571F1"/>
    <w:rsid w:val="0015737E"/>
    <w:rsid w:val="00157C56"/>
    <w:rsid w:val="001605B9"/>
    <w:rsid w:val="00160EAA"/>
    <w:rsid w:val="00160FEF"/>
    <w:rsid w:val="001611F7"/>
    <w:rsid w:val="00162061"/>
    <w:rsid w:val="00162484"/>
    <w:rsid w:val="00162A33"/>
    <w:rsid w:val="00162B1E"/>
    <w:rsid w:val="00162C4F"/>
    <w:rsid w:val="00162CCE"/>
    <w:rsid w:val="00162ED6"/>
    <w:rsid w:val="00163299"/>
    <w:rsid w:val="00163548"/>
    <w:rsid w:val="00163B1D"/>
    <w:rsid w:val="00163E07"/>
    <w:rsid w:val="0016419F"/>
    <w:rsid w:val="00164352"/>
    <w:rsid w:val="001644C3"/>
    <w:rsid w:val="00164A60"/>
    <w:rsid w:val="00164AD2"/>
    <w:rsid w:val="00164E8C"/>
    <w:rsid w:val="00165F8A"/>
    <w:rsid w:val="001661DA"/>
    <w:rsid w:val="001664FF"/>
    <w:rsid w:val="00166C21"/>
    <w:rsid w:val="00167000"/>
    <w:rsid w:val="00167555"/>
    <w:rsid w:val="00167BDB"/>
    <w:rsid w:val="001700C1"/>
    <w:rsid w:val="00170191"/>
    <w:rsid w:val="0017028C"/>
    <w:rsid w:val="00170EE1"/>
    <w:rsid w:val="00171535"/>
    <w:rsid w:val="001720A8"/>
    <w:rsid w:val="00172248"/>
    <w:rsid w:val="00172508"/>
    <w:rsid w:val="00172563"/>
    <w:rsid w:val="00172F66"/>
    <w:rsid w:val="0017376B"/>
    <w:rsid w:val="00173A79"/>
    <w:rsid w:val="00173F71"/>
    <w:rsid w:val="00174651"/>
    <w:rsid w:val="00174A42"/>
    <w:rsid w:val="00174F85"/>
    <w:rsid w:val="00176358"/>
    <w:rsid w:val="00176E31"/>
    <w:rsid w:val="00177611"/>
    <w:rsid w:val="00177B85"/>
    <w:rsid w:val="00177DE4"/>
    <w:rsid w:val="00180002"/>
    <w:rsid w:val="001800E9"/>
    <w:rsid w:val="00180242"/>
    <w:rsid w:val="001804BF"/>
    <w:rsid w:val="0018145A"/>
    <w:rsid w:val="00181F95"/>
    <w:rsid w:val="0018275B"/>
    <w:rsid w:val="0018282F"/>
    <w:rsid w:val="001838F4"/>
    <w:rsid w:val="00183FC6"/>
    <w:rsid w:val="001845AB"/>
    <w:rsid w:val="00185C38"/>
    <w:rsid w:val="00185F6D"/>
    <w:rsid w:val="00186CC5"/>
    <w:rsid w:val="001870E6"/>
    <w:rsid w:val="001875A7"/>
    <w:rsid w:val="00187AA6"/>
    <w:rsid w:val="00190024"/>
    <w:rsid w:val="001903AC"/>
    <w:rsid w:val="00190868"/>
    <w:rsid w:val="00190B79"/>
    <w:rsid w:val="00191140"/>
    <w:rsid w:val="00191586"/>
    <w:rsid w:val="00192274"/>
    <w:rsid w:val="00192A17"/>
    <w:rsid w:val="001932B5"/>
    <w:rsid w:val="001936F0"/>
    <w:rsid w:val="00193935"/>
    <w:rsid w:val="00194533"/>
    <w:rsid w:val="00195B7C"/>
    <w:rsid w:val="00196173"/>
    <w:rsid w:val="001962E1"/>
    <w:rsid w:val="00196305"/>
    <w:rsid w:val="00196715"/>
    <w:rsid w:val="00197BEC"/>
    <w:rsid w:val="001A0249"/>
    <w:rsid w:val="001A0862"/>
    <w:rsid w:val="001A09EF"/>
    <w:rsid w:val="001A0B23"/>
    <w:rsid w:val="001A0BF4"/>
    <w:rsid w:val="001A12D5"/>
    <w:rsid w:val="001A1445"/>
    <w:rsid w:val="001A1578"/>
    <w:rsid w:val="001A21A1"/>
    <w:rsid w:val="001A24E4"/>
    <w:rsid w:val="001A2D32"/>
    <w:rsid w:val="001A4067"/>
    <w:rsid w:val="001A4274"/>
    <w:rsid w:val="001A49E8"/>
    <w:rsid w:val="001A52A2"/>
    <w:rsid w:val="001A53B5"/>
    <w:rsid w:val="001A54C1"/>
    <w:rsid w:val="001A5AA4"/>
    <w:rsid w:val="001A5C76"/>
    <w:rsid w:val="001A60A5"/>
    <w:rsid w:val="001A619A"/>
    <w:rsid w:val="001A6522"/>
    <w:rsid w:val="001A654F"/>
    <w:rsid w:val="001A7442"/>
    <w:rsid w:val="001A77E0"/>
    <w:rsid w:val="001B0543"/>
    <w:rsid w:val="001B06DD"/>
    <w:rsid w:val="001B084F"/>
    <w:rsid w:val="001B1BB3"/>
    <w:rsid w:val="001B220D"/>
    <w:rsid w:val="001B2264"/>
    <w:rsid w:val="001B2B44"/>
    <w:rsid w:val="001B3859"/>
    <w:rsid w:val="001B38C0"/>
    <w:rsid w:val="001B3DF8"/>
    <w:rsid w:val="001B3EAB"/>
    <w:rsid w:val="001B3F4B"/>
    <w:rsid w:val="001B5036"/>
    <w:rsid w:val="001B56F2"/>
    <w:rsid w:val="001B5F3D"/>
    <w:rsid w:val="001B6833"/>
    <w:rsid w:val="001B731F"/>
    <w:rsid w:val="001B79F6"/>
    <w:rsid w:val="001B7AD4"/>
    <w:rsid w:val="001B7D08"/>
    <w:rsid w:val="001C033B"/>
    <w:rsid w:val="001C0ACB"/>
    <w:rsid w:val="001C110A"/>
    <w:rsid w:val="001C138D"/>
    <w:rsid w:val="001C16D4"/>
    <w:rsid w:val="001C181E"/>
    <w:rsid w:val="001C1D74"/>
    <w:rsid w:val="001C2763"/>
    <w:rsid w:val="001C29C6"/>
    <w:rsid w:val="001C36E6"/>
    <w:rsid w:val="001C4375"/>
    <w:rsid w:val="001C4667"/>
    <w:rsid w:val="001C479C"/>
    <w:rsid w:val="001C4A7A"/>
    <w:rsid w:val="001C58E3"/>
    <w:rsid w:val="001C5CA3"/>
    <w:rsid w:val="001C62F8"/>
    <w:rsid w:val="001C64F8"/>
    <w:rsid w:val="001C65E0"/>
    <w:rsid w:val="001C6ED1"/>
    <w:rsid w:val="001C71A6"/>
    <w:rsid w:val="001C727B"/>
    <w:rsid w:val="001C78DD"/>
    <w:rsid w:val="001C78DF"/>
    <w:rsid w:val="001C7C54"/>
    <w:rsid w:val="001D075E"/>
    <w:rsid w:val="001D0880"/>
    <w:rsid w:val="001D0AD3"/>
    <w:rsid w:val="001D131B"/>
    <w:rsid w:val="001D1CF6"/>
    <w:rsid w:val="001D217E"/>
    <w:rsid w:val="001D2325"/>
    <w:rsid w:val="001D2673"/>
    <w:rsid w:val="001D285D"/>
    <w:rsid w:val="001D2F70"/>
    <w:rsid w:val="001D332B"/>
    <w:rsid w:val="001D3E18"/>
    <w:rsid w:val="001D46DD"/>
    <w:rsid w:val="001D4A0B"/>
    <w:rsid w:val="001D5185"/>
    <w:rsid w:val="001D54E1"/>
    <w:rsid w:val="001D5E27"/>
    <w:rsid w:val="001D633F"/>
    <w:rsid w:val="001D6377"/>
    <w:rsid w:val="001D6415"/>
    <w:rsid w:val="001D647D"/>
    <w:rsid w:val="001D65BF"/>
    <w:rsid w:val="001D682A"/>
    <w:rsid w:val="001D69FA"/>
    <w:rsid w:val="001D6D09"/>
    <w:rsid w:val="001D7668"/>
    <w:rsid w:val="001E0609"/>
    <w:rsid w:val="001E08AB"/>
    <w:rsid w:val="001E08F7"/>
    <w:rsid w:val="001E100E"/>
    <w:rsid w:val="001E13C1"/>
    <w:rsid w:val="001E1EB0"/>
    <w:rsid w:val="001E2925"/>
    <w:rsid w:val="001E2E91"/>
    <w:rsid w:val="001E33FF"/>
    <w:rsid w:val="001E364A"/>
    <w:rsid w:val="001E38DB"/>
    <w:rsid w:val="001E3CE2"/>
    <w:rsid w:val="001E4D67"/>
    <w:rsid w:val="001E4F55"/>
    <w:rsid w:val="001E5973"/>
    <w:rsid w:val="001E5AFD"/>
    <w:rsid w:val="001E5C54"/>
    <w:rsid w:val="001E5D43"/>
    <w:rsid w:val="001E5E95"/>
    <w:rsid w:val="001E63EB"/>
    <w:rsid w:val="001E642E"/>
    <w:rsid w:val="001E65BD"/>
    <w:rsid w:val="001E6660"/>
    <w:rsid w:val="001E6DD1"/>
    <w:rsid w:val="001E7A21"/>
    <w:rsid w:val="001F0128"/>
    <w:rsid w:val="001F05EE"/>
    <w:rsid w:val="001F0C7D"/>
    <w:rsid w:val="001F0D26"/>
    <w:rsid w:val="001F0EC5"/>
    <w:rsid w:val="001F2123"/>
    <w:rsid w:val="001F2324"/>
    <w:rsid w:val="001F2521"/>
    <w:rsid w:val="001F25DF"/>
    <w:rsid w:val="001F27D7"/>
    <w:rsid w:val="001F2816"/>
    <w:rsid w:val="001F2EE5"/>
    <w:rsid w:val="001F378C"/>
    <w:rsid w:val="001F3EDC"/>
    <w:rsid w:val="001F41B7"/>
    <w:rsid w:val="001F496A"/>
    <w:rsid w:val="001F4C51"/>
    <w:rsid w:val="001F4D53"/>
    <w:rsid w:val="001F517B"/>
    <w:rsid w:val="001F5CEF"/>
    <w:rsid w:val="001F6CB0"/>
    <w:rsid w:val="001F6FC3"/>
    <w:rsid w:val="001F7206"/>
    <w:rsid w:val="001F72AD"/>
    <w:rsid w:val="001F7485"/>
    <w:rsid w:val="001F7505"/>
    <w:rsid w:val="001F79C5"/>
    <w:rsid w:val="001F7A63"/>
    <w:rsid w:val="00200138"/>
    <w:rsid w:val="00200C62"/>
    <w:rsid w:val="00201531"/>
    <w:rsid w:val="0020348B"/>
    <w:rsid w:val="002036D2"/>
    <w:rsid w:val="00203A00"/>
    <w:rsid w:val="00203A23"/>
    <w:rsid w:val="00203BAB"/>
    <w:rsid w:val="00203F1F"/>
    <w:rsid w:val="0020434B"/>
    <w:rsid w:val="00204791"/>
    <w:rsid w:val="00204B76"/>
    <w:rsid w:val="002053A5"/>
    <w:rsid w:val="00205612"/>
    <w:rsid w:val="002059BA"/>
    <w:rsid w:val="00206655"/>
    <w:rsid w:val="00206798"/>
    <w:rsid w:val="002069AC"/>
    <w:rsid w:val="00207329"/>
    <w:rsid w:val="00207460"/>
    <w:rsid w:val="0020782B"/>
    <w:rsid w:val="00207980"/>
    <w:rsid w:val="00207D2C"/>
    <w:rsid w:val="00207D94"/>
    <w:rsid w:val="002100D6"/>
    <w:rsid w:val="0021061B"/>
    <w:rsid w:val="002109EC"/>
    <w:rsid w:val="00211422"/>
    <w:rsid w:val="00211519"/>
    <w:rsid w:val="00211797"/>
    <w:rsid w:val="002117E2"/>
    <w:rsid w:val="00211C15"/>
    <w:rsid w:val="00211F58"/>
    <w:rsid w:val="00211F99"/>
    <w:rsid w:val="00212D12"/>
    <w:rsid w:val="002134FC"/>
    <w:rsid w:val="002139F4"/>
    <w:rsid w:val="00213BB0"/>
    <w:rsid w:val="00213EF3"/>
    <w:rsid w:val="00214113"/>
    <w:rsid w:val="00214AB2"/>
    <w:rsid w:val="00214C14"/>
    <w:rsid w:val="002155FF"/>
    <w:rsid w:val="0021568E"/>
    <w:rsid w:val="0021573C"/>
    <w:rsid w:val="00215C14"/>
    <w:rsid w:val="0021604D"/>
    <w:rsid w:val="00216139"/>
    <w:rsid w:val="002163F9"/>
    <w:rsid w:val="002170E2"/>
    <w:rsid w:val="00220AF2"/>
    <w:rsid w:val="00220C40"/>
    <w:rsid w:val="002215F7"/>
    <w:rsid w:val="00221C5C"/>
    <w:rsid w:val="00221DE0"/>
    <w:rsid w:val="00222859"/>
    <w:rsid w:val="0022318E"/>
    <w:rsid w:val="00223219"/>
    <w:rsid w:val="00223510"/>
    <w:rsid w:val="00223C3B"/>
    <w:rsid w:val="00224528"/>
    <w:rsid w:val="0022502E"/>
    <w:rsid w:val="0022554D"/>
    <w:rsid w:val="002256F6"/>
    <w:rsid w:val="002257E1"/>
    <w:rsid w:val="00226054"/>
    <w:rsid w:val="002265CB"/>
    <w:rsid w:val="002266A1"/>
    <w:rsid w:val="002267EE"/>
    <w:rsid w:val="00226885"/>
    <w:rsid w:val="002274F6"/>
    <w:rsid w:val="0022777C"/>
    <w:rsid w:val="00227FA8"/>
    <w:rsid w:val="00230516"/>
    <w:rsid w:val="00230574"/>
    <w:rsid w:val="00230638"/>
    <w:rsid w:val="00230D02"/>
    <w:rsid w:val="00230DA1"/>
    <w:rsid w:val="00231EFC"/>
    <w:rsid w:val="002321B2"/>
    <w:rsid w:val="00232BAC"/>
    <w:rsid w:val="002331FB"/>
    <w:rsid w:val="00233779"/>
    <w:rsid w:val="00234328"/>
    <w:rsid w:val="00234405"/>
    <w:rsid w:val="00234516"/>
    <w:rsid w:val="002345EE"/>
    <w:rsid w:val="00234601"/>
    <w:rsid w:val="002349A4"/>
    <w:rsid w:val="00234B0A"/>
    <w:rsid w:val="00234CEA"/>
    <w:rsid w:val="00234EEA"/>
    <w:rsid w:val="00234F3F"/>
    <w:rsid w:val="00235713"/>
    <w:rsid w:val="00235FAB"/>
    <w:rsid w:val="0023696E"/>
    <w:rsid w:val="00236F48"/>
    <w:rsid w:val="00236FEF"/>
    <w:rsid w:val="002401B6"/>
    <w:rsid w:val="00240307"/>
    <w:rsid w:val="0024083F"/>
    <w:rsid w:val="00241167"/>
    <w:rsid w:val="00241903"/>
    <w:rsid w:val="00241B86"/>
    <w:rsid w:val="00241DCC"/>
    <w:rsid w:val="00242295"/>
    <w:rsid w:val="0024255D"/>
    <w:rsid w:val="0024260C"/>
    <w:rsid w:val="0024268D"/>
    <w:rsid w:val="00242A5B"/>
    <w:rsid w:val="002433B6"/>
    <w:rsid w:val="00243AB0"/>
    <w:rsid w:val="002441A6"/>
    <w:rsid w:val="0024423B"/>
    <w:rsid w:val="0024431F"/>
    <w:rsid w:val="00244495"/>
    <w:rsid w:val="00244637"/>
    <w:rsid w:val="0024493A"/>
    <w:rsid w:val="002458DB"/>
    <w:rsid w:val="002460EB"/>
    <w:rsid w:val="002467E3"/>
    <w:rsid w:val="00246B11"/>
    <w:rsid w:val="0024752E"/>
    <w:rsid w:val="0024770A"/>
    <w:rsid w:val="00247967"/>
    <w:rsid w:val="002500E9"/>
    <w:rsid w:val="00250720"/>
    <w:rsid w:val="0025083D"/>
    <w:rsid w:val="00250A47"/>
    <w:rsid w:val="0025117B"/>
    <w:rsid w:val="0025123C"/>
    <w:rsid w:val="00251B50"/>
    <w:rsid w:val="00251BBB"/>
    <w:rsid w:val="0025235B"/>
    <w:rsid w:val="00252529"/>
    <w:rsid w:val="00252700"/>
    <w:rsid w:val="002529C4"/>
    <w:rsid w:val="00252B6D"/>
    <w:rsid w:val="00252BD8"/>
    <w:rsid w:val="00252C60"/>
    <w:rsid w:val="002535F0"/>
    <w:rsid w:val="002539AE"/>
    <w:rsid w:val="0025408A"/>
    <w:rsid w:val="00254102"/>
    <w:rsid w:val="00254F1D"/>
    <w:rsid w:val="00255076"/>
    <w:rsid w:val="0025547D"/>
    <w:rsid w:val="0025573D"/>
    <w:rsid w:val="00255CC4"/>
    <w:rsid w:val="00256AD9"/>
    <w:rsid w:val="00257101"/>
    <w:rsid w:val="0025795C"/>
    <w:rsid w:val="00257E07"/>
    <w:rsid w:val="00260E05"/>
    <w:rsid w:val="002610C2"/>
    <w:rsid w:val="00261402"/>
    <w:rsid w:val="00261681"/>
    <w:rsid w:val="002617BA"/>
    <w:rsid w:val="00261D29"/>
    <w:rsid w:val="00262114"/>
    <w:rsid w:val="00262224"/>
    <w:rsid w:val="002622AC"/>
    <w:rsid w:val="002626FB"/>
    <w:rsid w:val="00262722"/>
    <w:rsid w:val="002627B5"/>
    <w:rsid w:val="00263044"/>
    <w:rsid w:val="00263212"/>
    <w:rsid w:val="002633E3"/>
    <w:rsid w:val="0026387F"/>
    <w:rsid w:val="00263C45"/>
    <w:rsid w:val="0026421A"/>
    <w:rsid w:val="00264253"/>
    <w:rsid w:val="00264FA6"/>
    <w:rsid w:val="002650AB"/>
    <w:rsid w:val="00266373"/>
    <w:rsid w:val="002664C9"/>
    <w:rsid w:val="00266783"/>
    <w:rsid w:val="00267167"/>
    <w:rsid w:val="002673BB"/>
    <w:rsid w:val="00267815"/>
    <w:rsid w:val="002700AA"/>
    <w:rsid w:val="002701F0"/>
    <w:rsid w:val="0027042F"/>
    <w:rsid w:val="002705A8"/>
    <w:rsid w:val="00271FB5"/>
    <w:rsid w:val="00272467"/>
    <w:rsid w:val="00272FB5"/>
    <w:rsid w:val="00273478"/>
    <w:rsid w:val="0027454C"/>
    <w:rsid w:val="00274948"/>
    <w:rsid w:val="00274B2C"/>
    <w:rsid w:val="00274B87"/>
    <w:rsid w:val="00276DAE"/>
    <w:rsid w:val="00277178"/>
    <w:rsid w:val="002772D3"/>
    <w:rsid w:val="0027796A"/>
    <w:rsid w:val="00277B83"/>
    <w:rsid w:val="00277BB7"/>
    <w:rsid w:val="002801E4"/>
    <w:rsid w:val="002807A3"/>
    <w:rsid w:val="00280823"/>
    <w:rsid w:val="0028101D"/>
    <w:rsid w:val="002811D9"/>
    <w:rsid w:val="00281C9C"/>
    <w:rsid w:val="00281CF2"/>
    <w:rsid w:val="0028238B"/>
    <w:rsid w:val="00282E9C"/>
    <w:rsid w:val="00283F82"/>
    <w:rsid w:val="002848CD"/>
    <w:rsid w:val="002849B5"/>
    <w:rsid w:val="00285039"/>
    <w:rsid w:val="00285681"/>
    <w:rsid w:val="002858F0"/>
    <w:rsid w:val="0028711C"/>
    <w:rsid w:val="00287A1B"/>
    <w:rsid w:val="00287C06"/>
    <w:rsid w:val="00287E78"/>
    <w:rsid w:val="0029027D"/>
    <w:rsid w:val="0029047C"/>
    <w:rsid w:val="002906BA"/>
    <w:rsid w:val="00290724"/>
    <w:rsid w:val="00290807"/>
    <w:rsid w:val="00290BD9"/>
    <w:rsid w:val="002916D3"/>
    <w:rsid w:val="002918F0"/>
    <w:rsid w:val="002919BD"/>
    <w:rsid w:val="00291B4B"/>
    <w:rsid w:val="00291EE3"/>
    <w:rsid w:val="002922A4"/>
    <w:rsid w:val="00292393"/>
    <w:rsid w:val="00292C4F"/>
    <w:rsid w:val="00292C54"/>
    <w:rsid w:val="002932A2"/>
    <w:rsid w:val="00293714"/>
    <w:rsid w:val="00294347"/>
    <w:rsid w:val="00294666"/>
    <w:rsid w:val="00294812"/>
    <w:rsid w:val="00294961"/>
    <w:rsid w:val="00294C4C"/>
    <w:rsid w:val="00295499"/>
    <w:rsid w:val="002957BD"/>
    <w:rsid w:val="00295E71"/>
    <w:rsid w:val="0029650B"/>
    <w:rsid w:val="00296B3E"/>
    <w:rsid w:val="00296EFF"/>
    <w:rsid w:val="00296F6E"/>
    <w:rsid w:val="002970DC"/>
    <w:rsid w:val="00297132"/>
    <w:rsid w:val="002A016F"/>
    <w:rsid w:val="002A0AF0"/>
    <w:rsid w:val="002A15C6"/>
    <w:rsid w:val="002A1926"/>
    <w:rsid w:val="002A1E66"/>
    <w:rsid w:val="002A28F0"/>
    <w:rsid w:val="002A2981"/>
    <w:rsid w:val="002A29F4"/>
    <w:rsid w:val="002A2BBA"/>
    <w:rsid w:val="002A328C"/>
    <w:rsid w:val="002A3BC6"/>
    <w:rsid w:val="002A43B9"/>
    <w:rsid w:val="002A44C3"/>
    <w:rsid w:val="002A49FE"/>
    <w:rsid w:val="002A4AB7"/>
    <w:rsid w:val="002A4B37"/>
    <w:rsid w:val="002A4EFC"/>
    <w:rsid w:val="002A506B"/>
    <w:rsid w:val="002A5865"/>
    <w:rsid w:val="002A5FE8"/>
    <w:rsid w:val="002A7ACE"/>
    <w:rsid w:val="002A7E7D"/>
    <w:rsid w:val="002B032F"/>
    <w:rsid w:val="002B17E8"/>
    <w:rsid w:val="002B1843"/>
    <w:rsid w:val="002B1C7B"/>
    <w:rsid w:val="002B1D11"/>
    <w:rsid w:val="002B34A5"/>
    <w:rsid w:val="002B3C25"/>
    <w:rsid w:val="002B5F1B"/>
    <w:rsid w:val="002B6B89"/>
    <w:rsid w:val="002B6CE6"/>
    <w:rsid w:val="002B6D3E"/>
    <w:rsid w:val="002B6E81"/>
    <w:rsid w:val="002B786E"/>
    <w:rsid w:val="002B7BD9"/>
    <w:rsid w:val="002B7C7F"/>
    <w:rsid w:val="002C0689"/>
    <w:rsid w:val="002C098D"/>
    <w:rsid w:val="002C0B73"/>
    <w:rsid w:val="002C0F62"/>
    <w:rsid w:val="002C1E83"/>
    <w:rsid w:val="002C2442"/>
    <w:rsid w:val="002C2657"/>
    <w:rsid w:val="002C2F89"/>
    <w:rsid w:val="002C3609"/>
    <w:rsid w:val="002C39CD"/>
    <w:rsid w:val="002C3BB7"/>
    <w:rsid w:val="002C3E64"/>
    <w:rsid w:val="002C3FD6"/>
    <w:rsid w:val="002C4541"/>
    <w:rsid w:val="002C47A0"/>
    <w:rsid w:val="002C487C"/>
    <w:rsid w:val="002C4B22"/>
    <w:rsid w:val="002C4D4E"/>
    <w:rsid w:val="002C6771"/>
    <w:rsid w:val="002C6C38"/>
    <w:rsid w:val="002C6D29"/>
    <w:rsid w:val="002C6F1E"/>
    <w:rsid w:val="002C7744"/>
    <w:rsid w:val="002C79A7"/>
    <w:rsid w:val="002C7D42"/>
    <w:rsid w:val="002C7E03"/>
    <w:rsid w:val="002D0340"/>
    <w:rsid w:val="002D0736"/>
    <w:rsid w:val="002D07B1"/>
    <w:rsid w:val="002D1326"/>
    <w:rsid w:val="002D15E5"/>
    <w:rsid w:val="002D1875"/>
    <w:rsid w:val="002D1E69"/>
    <w:rsid w:val="002D205E"/>
    <w:rsid w:val="002D2410"/>
    <w:rsid w:val="002D2839"/>
    <w:rsid w:val="002D2946"/>
    <w:rsid w:val="002D2D2C"/>
    <w:rsid w:val="002D3010"/>
    <w:rsid w:val="002D3270"/>
    <w:rsid w:val="002D336D"/>
    <w:rsid w:val="002D3590"/>
    <w:rsid w:val="002D3C3B"/>
    <w:rsid w:val="002D3D31"/>
    <w:rsid w:val="002D437A"/>
    <w:rsid w:val="002D43BF"/>
    <w:rsid w:val="002D4AAC"/>
    <w:rsid w:val="002D4FB3"/>
    <w:rsid w:val="002D52A2"/>
    <w:rsid w:val="002D5378"/>
    <w:rsid w:val="002D5C18"/>
    <w:rsid w:val="002D6561"/>
    <w:rsid w:val="002D6A9D"/>
    <w:rsid w:val="002D7A08"/>
    <w:rsid w:val="002D7F85"/>
    <w:rsid w:val="002E03A0"/>
    <w:rsid w:val="002E05A0"/>
    <w:rsid w:val="002E06F2"/>
    <w:rsid w:val="002E0837"/>
    <w:rsid w:val="002E08B0"/>
    <w:rsid w:val="002E0987"/>
    <w:rsid w:val="002E12B1"/>
    <w:rsid w:val="002E12EF"/>
    <w:rsid w:val="002E13BA"/>
    <w:rsid w:val="002E1418"/>
    <w:rsid w:val="002E1430"/>
    <w:rsid w:val="002E1492"/>
    <w:rsid w:val="002E16F3"/>
    <w:rsid w:val="002E2414"/>
    <w:rsid w:val="002E2750"/>
    <w:rsid w:val="002E299B"/>
    <w:rsid w:val="002E2D56"/>
    <w:rsid w:val="002E2E36"/>
    <w:rsid w:val="002E341D"/>
    <w:rsid w:val="002E3431"/>
    <w:rsid w:val="002E49FA"/>
    <w:rsid w:val="002E53F3"/>
    <w:rsid w:val="002E586E"/>
    <w:rsid w:val="002E5B1B"/>
    <w:rsid w:val="002E5D67"/>
    <w:rsid w:val="002E632D"/>
    <w:rsid w:val="002E674D"/>
    <w:rsid w:val="002E6C7F"/>
    <w:rsid w:val="002E6C9A"/>
    <w:rsid w:val="002E7618"/>
    <w:rsid w:val="002E7868"/>
    <w:rsid w:val="002E7A3F"/>
    <w:rsid w:val="002E7D4D"/>
    <w:rsid w:val="002F0037"/>
    <w:rsid w:val="002F00AA"/>
    <w:rsid w:val="002F01B6"/>
    <w:rsid w:val="002F025B"/>
    <w:rsid w:val="002F02DB"/>
    <w:rsid w:val="002F03B9"/>
    <w:rsid w:val="002F043D"/>
    <w:rsid w:val="002F0A79"/>
    <w:rsid w:val="002F0C6C"/>
    <w:rsid w:val="002F124E"/>
    <w:rsid w:val="002F1419"/>
    <w:rsid w:val="002F1440"/>
    <w:rsid w:val="002F17BA"/>
    <w:rsid w:val="002F1F60"/>
    <w:rsid w:val="002F225C"/>
    <w:rsid w:val="002F2863"/>
    <w:rsid w:val="002F29A0"/>
    <w:rsid w:val="002F34B0"/>
    <w:rsid w:val="002F4467"/>
    <w:rsid w:val="002F4847"/>
    <w:rsid w:val="002F4C7F"/>
    <w:rsid w:val="002F5431"/>
    <w:rsid w:val="002F5A2A"/>
    <w:rsid w:val="002F658C"/>
    <w:rsid w:val="002F663F"/>
    <w:rsid w:val="002F69F2"/>
    <w:rsid w:val="002F6DF7"/>
    <w:rsid w:val="002F7572"/>
    <w:rsid w:val="002F77B8"/>
    <w:rsid w:val="002F7883"/>
    <w:rsid w:val="002F7A07"/>
    <w:rsid w:val="002F7F76"/>
    <w:rsid w:val="00300FB5"/>
    <w:rsid w:val="00300FCA"/>
    <w:rsid w:val="0030171A"/>
    <w:rsid w:val="00301837"/>
    <w:rsid w:val="00301C9F"/>
    <w:rsid w:val="00301E14"/>
    <w:rsid w:val="0030214A"/>
    <w:rsid w:val="00302272"/>
    <w:rsid w:val="003022AF"/>
    <w:rsid w:val="00302526"/>
    <w:rsid w:val="003026A3"/>
    <w:rsid w:val="003028F9"/>
    <w:rsid w:val="00302955"/>
    <w:rsid w:val="00302AF9"/>
    <w:rsid w:val="00303103"/>
    <w:rsid w:val="003032AA"/>
    <w:rsid w:val="00303882"/>
    <w:rsid w:val="00304477"/>
    <w:rsid w:val="003046C2"/>
    <w:rsid w:val="00304ACC"/>
    <w:rsid w:val="00304B27"/>
    <w:rsid w:val="00304B6B"/>
    <w:rsid w:val="00304F45"/>
    <w:rsid w:val="003051AD"/>
    <w:rsid w:val="00305953"/>
    <w:rsid w:val="00305A60"/>
    <w:rsid w:val="00305AD1"/>
    <w:rsid w:val="00306963"/>
    <w:rsid w:val="00306AFC"/>
    <w:rsid w:val="00306DFE"/>
    <w:rsid w:val="00306EF0"/>
    <w:rsid w:val="00306FFC"/>
    <w:rsid w:val="0030799E"/>
    <w:rsid w:val="00307B7E"/>
    <w:rsid w:val="00310091"/>
    <w:rsid w:val="00310504"/>
    <w:rsid w:val="00310679"/>
    <w:rsid w:val="00310F2A"/>
    <w:rsid w:val="0031114A"/>
    <w:rsid w:val="003115BD"/>
    <w:rsid w:val="003119AB"/>
    <w:rsid w:val="003119DA"/>
    <w:rsid w:val="00311CDB"/>
    <w:rsid w:val="00311EE5"/>
    <w:rsid w:val="0031204C"/>
    <w:rsid w:val="00312571"/>
    <w:rsid w:val="003129C2"/>
    <w:rsid w:val="00312C95"/>
    <w:rsid w:val="00312CA0"/>
    <w:rsid w:val="0031316C"/>
    <w:rsid w:val="00313742"/>
    <w:rsid w:val="00313D23"/>
    <w:rsid w:val="00314245"/>
    <w:rsid w:val="0031490C"/>
    <w:rsid w:val="00314ADC"/>
    <w:rsid w:val="003153BD"/>
    <w:rsid w:val="00315738"/>
    <w:rsid w:val="0031656D"/>
    <w:rsid w:val="003166DC"/>
    <w:rsid w:val="0031687E"/>
    <w:rsid w:val="003170C0"/>
    <w:rsid w:val="0031744B"/>
    <w:rsid w:val="0031756C"/>
    <w:rsid w:val="0031785F"/>
    <w:rsid w:val="00317E04"/>
    <w:rsid w:val="00320AD0"/>
    <w:rsid w:val="00321551"/>
    <w:rsid w:val="0032180A"/>
    <w:rsid w:val="00321EA3"/>
    <w:rsid w:val="00321F5C"/>
    <w:rsid w:val="003221FF"/>
    <w:rsid w:val="00322F0C"/>
    <w:rsid w:val="00323966"/>
    <w:rsid w:val="00323B1A"/>
    <w:rsid w:val="00323B24"/>
    <w:rsid w:val="003244AF"/>
    <w:rsid w:val="00325253"/>
    <w:rsid w:val="00325309"/>
    <w:rsid w:val="00325563"/>
    <w:rsid w:val="00325B40"/>
    <w:rsid w:val="00326791"/>
    <w:rsid w:val="00326FF3"/>
    <w:rsid w:val="003274EA"/>
    <w:rsid w:val="0033078C"/>
    <w:rsid w:val="00330B94"/>
    <w:rsid w:val="00330FF3"/>
    <w:rsid w:val="003311CF"/>
    <w:rsid w:val="003314B9"/>
    <w:rsid w:val="003318AB"/>
    <w:rsid w:val="00331C67"/>
    <w:rsid w:val="00332326"/>
    <w:rsid w:val="003323D5"/>
    <w:rsid w:val="00332730"/>
    <w:rsid w:val="00332A98"/>
    <w:rsid w:val="00332BD4"/>
    <w:rsid w:val="00332DA8"/>
    <w:rsid w:val="00332DB8"/>
    <w:rsid w:val="00332F87"/>
    <w:rsid w:val="00333173"/>
    <w:rsid w:val="003333F8"/>
    <w:rsid w:val="003342E3"/>
    <w:rsid w:val="00334CCC"/>
    <w:rsid w:val="0033542B"/>
    <w:rsid w:val="00335841"/>
    <w:rsid w:val="00335FE4"/>
    <w:rsid w:val="00336291"/>
    <w:rsid w:val="003364B8"/>
    <w:rsid w:val="003368BC"/>
    <w:rsid w:val="00337FD2"/>
    <w:rsid w:val="003405A5"/>
    <w:rsid w:val="0034070B"/>
    <w:rsid w:val="00340ACB"/>
    <w:rsid w:val="00341437"/>
    <w:rsid w:val="003414FE"/>
    <w:rsid w:val="0034357C"/>
    <w:rsid w:val="003435DA"/>
    <w:rsid w:val="00343B64"/>
    <w:rsid w:val="0034467D"/>
    <w:rsid w:val="00344EF5"/>
    <w:rsid w:val="003451AE"/>
    <w:rsid w:val="00345B72"/>
    <w:rsid w:val="00345D51"/>
    <w:rsid w:val="00345EF5"/>
    <w:rsid w:val="003466DE"/>
    <w:rsid w:val="00346AA3"/>
    <w:rsid w:val="00346C9D"/>
    <w:rsid w:val="00346DB9"/>
    <w:rsid w:val="00347252"/>
    <w:rsid w:val="003472A4"/>
    <w:rsid w:val="003475DA"/>
    <w:rsid w:val="003476BA"/>
    <w:rsid w:val="0034784F"/>
    <w:rsid w:val="003478CB"/>
    <w:rsid w:val="00350049"/>
    <w:rsid w:val="003500F0"/>
    <w:rsid w:val="003503FB"/>
    <w:rsid w:val="00350C20"/>
    <w:rsid w:val="00351AC6"/>
    <w:rsid w:val="00351F8F"/>
    <w:rsid w:val="003522A9"/>
    <w:rsid w:val="0035243B"/>
    <w:rsid w:val="00352E2D"/>
    <w:rsid w:val="00352FAA"/>
    <w:rsid w:val="003532DF"/>
    <w:rsid w:val="0035345A"/>
    <w:rsid w:val="00353DAD"/>
    <w:rsid w:val="00353DE0"/>
    <w:rsid w:val="00353E4D"/>
    <w:rsid w:val="003558EF"/>
    <w:rsid w:val="00355B9D"/>
    <w:rsid w:val="00355C5D"/>
    <w:rsid w:val="00355CBB"/>
    <w:rsid w:val="00355D3C"/>
    <w:rsid w:val="00356580"/>
    <w:rsid w:val="00356974"/>
    <w:rsid w:val="00356A37"/>
    <w:rsid w:val="00356CD8"/>
    <w:rsid w:val="0035720F"/>
    <w:rsid w:val="0035728C"/>
    <w:rsid w:val="003576EF"/>
    <w:rsid w:val="00357A77"/>
    <w:rsid w:val="00357B96"/>
    <w:rsid w:val="00360B54"/>
    <w:rsid w:val="00360CA5"/>
    <w:rsid w:val="00360FE7"/>
    <w:rsid w:val="00360FF2"/>
    <w:rsid w:val="003613F9"/>
    <w:rsid w:val="003617FD"/>
    <w:rsid w:val="00361870"/>
    <w:rsid w:val="00362016"/>
    <w:rsid w:val="0036233E"/>
    <w:rsid w:val="00362928"/>
    <w:rsid w:val="003633C1"/>
    <w:rsid w:val="003638C1"/>
    <w:rsid w:val="00363AB1"/>
    <w:rsid w:val="00363CBC"/>
    <w:rsid w:val="00363EF8"/>
    <w:rsid w:val="00363F30"/>
    <w:rsid w:val="00364185"/>
    <w:rsid w:val="0036453B"/>
    <w:rsid w:val="00364DD3"/>
    <w:rsid w:val="00365549"/>
    <w:rsid w:val="0036554C"/>
    <w:rsid w:val="003657CE"/>
    <w:rsid w:val="0036638E"/>
    <w:rsid w:val="0036671F"/>
    <w:rsid w:val="00366FBB"/>
    <w:rsid w:val="00367018"/>
    <w:rsid w:val="003676A1"/>
    <w:rsid w:val="003677F0"/>
    <w:rsid w:val="0037078D"/>
    <w:rsid w:val="0037092D"/>
    <w:rsid w:val="00370C09"/>
    <w:rsid w:val="00370D53"/>
    <w:rsid w:val="00370FA8"/>
    <w:rsid w:val="003712CC"/>
    <w:rsid w:val="0037192B"/>
    <w:rsid w:val="00371943"/>
    <w:rsid w:val="00372118"/>
    <w:rsid w:val="0037311A"/>
    <w:rsid w:val="0037339B"/>
    <w:rsid w:val="00373735"/>
    <w:rsid w:val="00373778"/>
    <w:rsid w:val="00373BCB"/>
    <w:rsid w:val="003741B6"/>
    <w:rsid w:val="003754CA"/>
    <w:rsid w:val="00375980"/>
    <w:rsid w:val="00375986"/>
    <w:rsid w:val="00376B07"/>
    <w:rsid w:val="00376B4A"/>
    <w:rsid w:val="003772B5"/>
    <w:rsid w:val="00377777"/>
    <w:rsid w:val="003806F8"/>
    <w:rsid w:val="00380850"/>
    <w:rsid w:val="00380BB1"/>
    <w:rsid w:val="00380C42"/>
    <w:rsid w:val="00381213"/>
    <w:rsid w:val="00381648"/>
    <w:rsid w:val="00381B68"/>
    <w:rsid w:val="00381B82"/>
    <w:rsid w:val="00381BC8"/>
    <w:rsid w:val="00381D29"/>
    <w:rsid w:val="003822B2"/>
    <w:rsid w:val="00382405"/>
    <w:rsid w:val="003824AF"/>
    <w:rsid w:val="003827B8"/>
    <w:rsid w:val="00382813"/>
    <w:rsid w:val="0038282A"/>
    <w:rsid w:val="003829E2"/>
    <w:rsid w:val="00382C24"/>
    <w:rsid w:val="003830C8"/>
    <w:rsid w:val="00383483"/>
    <w:rsid w:val="00383935"/>
    <w:rsid w:val="00384008"/>
    <w:rsid w:val="00384CE0"/>
    <w:rsid w:val="00384F4D"/>
    <w:rsid w:val="003858F7"/>
    <w:rsid w:val="00385B13"/>
    <w:rsid w:val="00385E59"/>
    <w:rsid w:val="003862B7"/>
    <w:rsid w:val="00386793"/>
    <w:rsid w:val="00386A58"/>
    <w:rsid w:val="00386E81"/>
    <w:rsid w:val="00387A1E"/>
    <w:rsid w:val="00390361"/>
    <w:rsid w:val="0039083E"/>
    <w:rsid w:val="00390955"/>
    <w:rsid w:val="00390A64"/>
    <w:rsid w:val="003915BC"/>
    <w:rsid w:val="00391A8E"/>
    <w:rsid w:val="0039291C"/>
    <w:rsid w:val="00393017"/>
    <w:rsid w:val="00393161"/>
    <w:rsid w:val="0039326F"/>
    <w:rsid w:val="00393379"/>
    <w:rsid w:val="003939DD"/>
    <w:rsid w:val="00393A44"/>
    <w:rsid w:val="00393B5B"/>
    <w:rsid w:val="00393F1E"/>
    <w:rsid w:val="00394C3D"/>
    <w:rsid w:val="00395597"/>
    <w:rsid w:val="003955CC"/>
    <w:rsid w:val="00396143"/>
    <w:rsid w:val="003969A6"/>
    <w:rsid w:val="00396C44"/>
    <w:rsid w:val="00397396"/>
    <w:rsid w:val="00397414"/>
    <w:rsid w:val="0039765B"/>
    <w:rsid w:val="00397DFF"/>
    <w:rsid w:val="00397E4B"/>
    <w:rsid w:val="003A0F1A"/>
    <w:rsid w:val="003A140D"/>
    <w:rsid w:val="003A1810"/>
    <w:rsid w:val="003A1A3B"/>
    <w:rsid w:val="003A2339"/>
    <w:rsid w:val="003A26FF"/>
    <w:rsid w:val="003A2E57"/>
    <w:rsid w:val="003A3CA6"/>
    <w:rsid w:val="003A3D22"/>
    <w:rsid w:val="003A46E6"/>
    <w:rsid w:val="003A498C"/>
    <w:rsid w:val="003A53AF"/>
    <w:rsid w:val="003A55A7"/>
    <w:rsid w:val="003A57A2"/>
    <w:rsid w:val="003A58BB"/>
    <w:rsid w:val="003A5960"/>
    <w:rsid w:val="003A5BD9"/>
    <w:rsid w:val="003A620B"/>
    <w:rsid w:val="003A67D0"/>
    <w:rsid w:val="003A6995"/>
    <w:rsid w:val="003A6E84"/>
    <w:rsid w:val="003A6F52"/>
    <w:rsid w:val="003A7020"/>
    <w:rsid w:val="003A708A"/>
    <w:rsid w:val="003A74A7"/>
    <w:rsid w:val="003A77AF"/>
    <w:rsid w:val="003A7B43"/>
    <w:rsid w:val="003A7BEE"/>
    <w:rsid w:val="003B00CA"/>
    <w:rsid w:val="003B0374"/>
    <w:rsid w:val="003B066C"/>
    <w:rsid w:val="003B1769"/>
    <w:rsid w:val="003B1E1A"/>
    <w:rsid w:val="003B23FF"/>
    <w:rsid w:val="003B37F7"/>
    <w:rsid w:val="003B3AFB"/>
    <w:rsid w:val="003B4069"/>
    <w:rsid w:val="003B441C"/>
    <w:rsid w:val="003B4436"/>
    <w:rsid w:val="003B4661"/>
    <w:rsid w:val="003B4A73"/>
    <w:rsid w:val="003B4F13"/>
    <w:rsid w:val="003B5141"/>
    <w:rsid w:val="003B573C"/>
    <w:rsid w:val="003B595B"/>
    <w:rsid w:val="003B5B1A"/>
    <w:rsid w:val="003B6191"/>
    <w:rsid w:val="003B693E"/>
    <w:rsid w:val="003B6A68"/>
    <w:rsid w:val="003B6EFA"/>
    <w:rsid w:val="003B7070"/>
    <w:rsid w:val="003B7717"/>
    <w:rsid w:val="003B7D3F"/>
    <w:rsid w:val="003B7EA1"/>
    <w:rsid w:val="003C0684"/>
    <w:rsid w:val="003C0B28"/>
    <w:rsid w:val="003C2390"/>
    <w:rsid w:val="003C32B2"/>
    <w:rsid w:val="003C3395"/>
    <w:rsid w:val="003C34A5"/>
    <w:rsid w:val="003C3A1C"/>
    <w:rsid w:val="003C3D4C"/>
    <w:rsid w:val="003C4768"/>
    <w:rsid w:val="003C4DF7"/>
    <w:rsid w:val="003C4ED5"/>
    <w:rsid w:val="003C5544"/>
    <w:rsid w:val="003C55A0"/>
    <w:rsid w:val="003C5717"/>
    <w:rsid w:val="003C5889"/>
    <w:rsid w:val="003C5C65"/>
    <w:rsid w:val="003C5FF9"/>
    <w:rsid w:val="003C6438"/>
    <w:rsid w:val="003C6611"/>
    <w:rsid w:val="003C662B"/>
    <w:rsid w:val="003C6770"/>
    <w:rsid w:val="003C6D2B"/>
    <w:rsid w:val="003C6D4B"/>
    <w:rsid w:val="003C7263"/>
    <w:rsid w:val="003C7417"/>
    <w:rsid w:val="003C7D70"/>
    <w:rsid w:val="003C7D86"/>
    <w:rsid w:val="003D00EF"/>
    <w:rsid w:val="003D09B0"/>
    <w:rsid w:val="003D0BD9"/>
    <w:rsid w:val="003D19EE"/>
    <w:rsid w:val="003D2251"/>
    <w:rsid w:val="003D246B"/>
    <w:rsid w:val="003D28F7"/>
    <w:rsid w:val="003D31B9"/>
    <w:rsid w:val="003D40CB"/>
    <w:rsid w:val="003D46F0"/>
    <w:rsid w:val="003D4F52"/>
    <w:rsid w:val="003D51FF"/>
    <w:rsid w:val="003D5631"/>
    <w:rsid w:val="003D5AE4"/>
    <w:rsid w:val="003D5BD0"/>
    <w:rsid w:val="003D60DA"/>
    <w:rsid w:val="003D617C"/>
    <w:rsid w:val="003D62A5"/>
    <w:rsid w:val="003D62EE"/>
    <w:rsid w:val="003D6333"/>
    <w:rsid w:val="003D64D5"/>
    <w:rsid w:val="003D6661"/>
    <w:rsid w:val="003D69B8"/>
    <w:rsid w:val="003D6CC2"/>
    <w:rsid w:val="003D6D8E"/>
    <w:rsid w:val="003D716A"/>
    <w:rsid w:val="003D7325"/>
    <w:rsid w:val="003D784D"/>
    <w:rsid w:val="003D7DB7"/>
    <w:rsid w:val="003D7F65"/>
    <w:rsid w:val="003E01B3"/>
    <w:rsid w:val="003E0274"/>
    <w:rsid w:val="003E07D6"/>
    <w:rsid w:val="003E14E7"/>
    <w:rsid w:val="003E1C5D"/>
    <w:rsid w:val="003E209E"/>
    <w:rsid w:val="003E2BBD"/>
    <w:rsid w:val="003E3B0E"/>
    <w:rsid w:val="003E3C09"/>
    <w:rsid w:val="003E45D2"/>
    <w:rsid w:val="003E4EC8"/>
    <w:rsid w:val="003E51C3"/>
    <w:rsid w:val="003E5483"/>
    <w:rsid w:val="003E57DB"/>
    <w:rsid w:val="003E619D"/>
    <w:rsid w:val="003E687E"/>
    <w:rsid w:val="003E70BD"/>
    <w:rsid w:val="003E755B"/>
    <w:rsid w:val="003F02E5"/>
    <w:rsid w:val="003F06CF"/>
    <w:rsid w:val="003F0B12"/>
    <w:rsid w:val="003F1DB1"/>
    <w:rsid w:val="003F1DEF"/>
    <w:rsid w:val="003F27D2"/>
    <w:rsid w:val="003F28E7"/>
    <w:rsid w:val="003F3D55"/>
    <w:rsid w:val="003F40B9"/>
    <w:rsid w:val="003F47E8"/>
    <w:rsid w:val="003F53FB"/>
    <w:rsid w:val="003F5659"/>
    <w:rsid w:val="003F5B98"/>
    <w:rsid w:val="003F5EB4"/>
    <w:rsid w:val="003F6199"/>
    <w:rsid w:val="003F639A"/>
    <w:rsid w:val="003F6AA2"/>
    <w:rsid w:val="003F6F06"/>
    <w:rsid w:val="003F714B"/>
    <w:rsid w:val="00400D73"/>
    <w:rsid w:val="0040182E"/>
    <w:rsid w:val="00401DA1"/>
    <w:rsid w:val="00401F9F"/>
    <w:rsid w:val="00402416"/>
    <w:rsid w:val="0040273C"/>
    <w:rsid w:val="00402E56"/>
    <w:rsid w:val="00403142"/>
    <w:rsid w:val="004035F0"/>
    <w:rsid w:val="00403926"/>
    <w:rsid w:val="00403951"/>
    <w:rsid w:val="00403F94"/>
    <w:rsid w:val="00404776"/>
    <w:rsid w:val="00405A98"/>
    <w:rsid w:val="0040641E"/>
    <w:rsid w:val="0040641F"/>
    <w:rsid w:val="00406B22"/>
    <w:rsid w:val="00406DD9"/>
    <w:rsid w:val="00406F38"/>
    <w:rsid w:val="004073A5"/>
    <w:rsid w:val="00410BEE"/>
    <w:rsid w:val="00410F1D"/>
    <w:rsid w:val="0041113B"/>
    <w:rsid w:val="00411E34"/>
    <w:rsid w:val="004125C0"/>
    <w:rsid w:val="004125E1"/>
    <w:rsid w:val="0041291B"/>
    <w:rsid w:val="004133FB"/>
    <w:rsid w:val="00414229"/>
    <w:rsid w:val="00414FFD"/>
    <w:rsid w:val="004154A5"/>
    <w:rsid w:val="004154F4"/>
    <w:rsid w:val="00416412"/>
    <w:rsid w:val="004167A3"/>
    <w:rsid w:val="004169EA"/>
    <w:rsid w:val="00416C6A"/>
    <w:rsid w:val="00416FF7"/>
    <w:rsid w:val="00417352"/>
    <w:rsid w:val="00417412"/>
    <w:rsid w:val="00417437"/>
    <w:rsid w:val="00417E54"/>
    <w:rsid w:val="00420016"/>
    <w:rsid w:val="004219E8"/>
    <w:rsid w:val="00421A8C"/>
    <w:rsid w:val="00421B6C"/>
    <w:rsid w:val="00422315"/>
    <w:rsid w:val="004223D8"/>
    <w:rsid w:val="004230EE"/>
    <w:rsid w:val="00423925"/>
    <w:rsid w:val="00423C87"/>
    <w:rsid w:val="0042407C"/>
    <w:rsid w:val="0042411D"/>
    <w:rsid w:val="004243F7"/>
    <w:rsid w:val="00424704"/>
    <w:rsid w:val="004250D9"/>
    <w:rsid w:val="00425391"/>
    <w:rsid w:val="00425B32"/>
    <w:rsid w:val="00425B77"/>
    <w:rsid w:val="00425E1C"/>
    <w:rsid w:val="00425FFB"/>
    <w:rsid w:val="00426129"/>
    <w:rsid w:val="00426453"/>
    <w:rsid w:val="0042676C"/>
    <w:rsid w:val="00426A31"/>
    <w:rsid w:val="00426D4F"/>
    <w:rsid w:val="00427470"/>
    <w:rsid w:val="004276F4"/>
    <w:rsid w:val="00427B7C"/>
    <w:rsid w:val="00430014"/>
    <w:rsid w:val="00431415"/>
    <w:rsid w:val="00431989"/>
    <w:rsid w:val="00431F68"/>
    <w:rsid w:val="00431FFB"/>
    <w:rsid w:val="0043253B"/>
    <w:rsid w:val="00432E62"/>
    <w:rsid w:val="004335FA"/>
    <w:rsid w:val="0043366E"/>
    <w:rsid w:val="004336CA"/>
    <w:rsid w:val="0043393F"/>
    <w:rsid w:val="0043409E"/>
    <w:rsid w:val="00435185"/>
    <w:rsid w:val="0043554B"/>
    <w:rsid w:val="0043560D"/>
    <w:rsid w:val="004360CC"/>
    <w:rsid w:val="004362CB"/>
    <w:rsid w:val="0043662D"/>
    <w:rsid w:val="004367FD"/>
    <w:rsid w:val="00437119"/>
    <w:rsid w:val="004375E2"/>
    <w:rsid w:val="00440CA5"/>
    <w:rsid w:val="0044104A"/>
    <w:rsid w:val="004412FD"/>
    <w:rsid w:val="00441A22"/>
    <w:rsid w:val="00441C42"/>
    <w:rsid w:val="004420F6"/>
    <w:rsid w:val="004429C0"/>
    <w:rsid w:val="00442A56"/>
    <w:rsid w:val="00442AF9"/>
    <w:rsid w:val="00442D1B"/>
    <w:rsid w:val="00443531"/>
    <w:rsid w:val="00443836"/>
    <w:rsid w:val="00443D7E"/>
    <w:rsid w:val="00443EA7"/>
    <w:rsid w:val="00443F6E"/>
    <w:rsid w:val="00443FD2"/>
    <w:rsid w:val="004444DA"/>
    <w:rsid w:val="004447C5"/>
    <w:rsid w:val="00444882"/>
    <w:rsid w:val="004459FB"/>
    <w:rsid w:val="00445A67"/>
    <w:rsid w:val="0044781C"/>
    <w:rsid w:val="00447998"/>
    <w:rsid w:val="00447D52"/>
    <w:rsid w:val="00450500"/>
    <w:rsid w:val="004515C5"/>
    <w:rsid w:val="004519A5"/>
    <w:rsid w:val="00451F0B"/>
    <w:rsid w:val="004521D5"/>
    <w:rsid w:val="004521FE"/>
    <w:rsid w:val="00452CA7"/>
    <w:rsid w:val="004535DC"/>
    <w:rsid w:val="004536DE"/>
    <w:rsid w:val="0045370B"/>
    <w:rsid w:val="004537D0"/>
    <w:rsid w:val="00453A93"/>
    <w:rsid w:val="0045434F"/>
    <w:rsid w:val="00454E03"/>
    <w:rsid w:val="00455852"/>
    <w:rsid w:val="00455BAA"/>
    <w:rsid w:val="00455C92"/>
    <w:rsid w:val="00455F2E"/>
    <w:rsid w:val="004566A9"/>
    <w:rsid w:val="00456823"/>
    <w:rsid w:val="00456DDF"/>
    <w:rsid w:val="004573F6"/>
    <w:rsid w:val="004574C7"/>
    <w:rsid w:val="00457509"/>
    <w:rsid w:val="00457520"/>
    <w:rsid w:val="00457655"/>
    <w:rsid w:val="00457736"/>
    <w:rsid w:val="00457777"/>
    <w:rsid w:val="00457DD8"/>
    <w:rsid w:val="00457E41"/>
    <w:rsid w:val="00461179"/>
    <w:rsid w:val="00461194"/>
    <w:rsid w:val="00461463"/>
    <w:rsid w:val="00461BA2"/>
    <w:rsid w:val="00461D4F"/>
    <w:rsid w:val="004620E3"/>
    <w:rsid w:val="004621B0"/>
    <w:rsid w:val="00462D8D"/>
    <w:rsid w:val="00462E5F"/>
    <w:rsid w:val="004630DF"/>
    <w:rsid w:val="004631AC"/>
    <w:rsid w:val="0046425C"/>
    <w:rsid w:val="004645BB"/>
    <w:rsid w:val="00464778"/>
    <w:rsid w:val="00464D8D"/>
    <w:rsid w:val="00464F90"/>
    <w:rsid w:val="00465174"/>
    <w:rsid w:val="004652CB"/>
    <w:rsid w:val="00465751"/>
    <w:rsid w:val="004657F9"/>
    <w:rsid w:val="00465F93"/>
    <w:rsid w:val="00466D9F"/>
    <w:rsid w:val="004670AA"/>
    <w:rsid w:val="0046786E"/>
    <w:rsid w:val="00467A4B"/>
    <w:rsid w:val="00467D17"/>
    <w:rsid w:val="00470621"/>
    <w:rsid w:val="00470A40"/>
    <w:rsid w:val="00471E60"/>
    <w:rsid w:val="00471E6A"/>
    <w:rsid w:val="00471EF7"/>
    <w:rsid w:val="00471FA8"/>
    <w:rsid w:val="00471FC2"/>
    <w:rsid w:val="004720BE"/>
    <w:rsid w:val="00472951"/>
    <w:rsid w:val="00472B21"/>
    <w:rsid w:val="00473ED6"/>
    <w:rsid w:val="0047427A"/>
    <w:rsid w:val="004745D0"/>
    <w:rsid w:val="00474D7A"/>
    <w:rsid w:val="00474DF1"/>
    <w:rsid w:val="00474F0A"/>
    <w:rsid w:val="004750B3"/>
    <w:rsid w:val="0047547B"/>
    <w:rsid w:val="00475E48"/>
    <w:rsid w:val="00475EF2"/>
    <w:rsid w:val="0047639B"/>
    <w:rsid w:val="004765A4"/>
    <w:rsid w:val="00476E48"/>
    <w:rsid w:val="00477B05"/>
    <w:rsid w:val="004804B7"/>
    <w:rsid w:val="00480594"/>
    <w:rsid w:val="004807B9"/>
    <w:rsid w:val="00480B72"/>
    <w:rsid w:val="00481387"/>
    <w:rsid w:val="00481B24"/>
    <w:rsid w:val="00482772"/>
    <w:rsid w:val="00482DC9"/>
    <w:rsid w:val="0048300E"/>
    <w:rsid w:val="00483034"/>
    <w:rsid w:val="00483863"/>
    <w:rsid w:val="00483FAC"/>
    <w:rsid w:val="0048420E"/>
    <w:rsid w:val="00484565"/>
    <w:rsid w:val="0048555A"/>
    <w:rsid w:val="004855C6"/>
    <w:rsid w:val="0048624A"/>
    <w:rsid w:val="0048655F"/>
    <w:rsid w:val="004868C6"/>
    <w:rsid w:val="00486A5A"/>
    <w:rsid w:val="00486CF7"/>
    <w:rsid w:val="004876B3"/>
    <w:rsid w:val="00487D3B"/>
    <w:rsid w:val="004904EF"/>
    <w:rsid w:val="0049078E"/>
    <w:rsid w:val="004909F3"/>
    <w:rsid w:val="00490F8E"/>
    <w:rsid w:val="0049149E"/>
    <w:rsid w:val="00491CB4"/>
    <w:rsid w:val="00491D88"/>
    <w:rsid w:val="00492335"/>
    <w:rsid w:val="004935ED"/>
    <w:rsid w:val="00493648"/>
    <w:rsid w:val="00493A2C"/>
    <w:rsid w:val="00493DC9"/>
    <w:rsid w:val="00494066"/>
    <w:rsid w:val="0049461F"/>
    <w:rsid w:val="00495246"/>
    <w:rsid w:val="004953FD"/>
    <w:rsid w:val="00495CB5"/>
    <w:rsid w:val="004961B6"/>
    <w:rsid w:val="004962C4"/>
    <w:rsid w:val="0049695D"/>
    <w:rsid w:val="00496A13"/>
    <w:rsid w:val="0049706D"/>
    <w:rsid w:val="0049716D"/>
    <w:rsid w:val="004971CF"/>
    <w:rsid w:val="00497351"/>
    <w:rsid w:val="004975B8"/>
    <w:rsid w:val="004977FA"/>
    <w:rsid w:val="00497E27"/>
    <w:rsid w:val="004A049C"/>
    <w:rsid w:val="004A0744"/>
    <w:rsid w:val="004A0779"/>
    <w:rsid w:val="004A1089"/>
    <w:rsid w:val="004A1B34"/>
    <w:rsid w:val="004A2C51"/>
    <w:rsid w:val="004A2EA4"/>
    <w:rsid w:val="004A34CC"/>
    <w:rsid w:val="004A374E"/>
    <w:rsid w:val="004A3B95"/>
    <w:rsid w:val="004A4214"/>
    <w:rsid w:val="004A4215"/>
    <w:rsid w:val="004A48DF"/>
    <w:rsid w:val="004A49CE"/>
    <w:rsid w:val="004A5377"/>
    <w:rsid w:val="004A5712"/>
    <w:rsid w:val="004A5E2E"/>
    <w:rsid w:val="004A601F"/>
    <w:rsid w:val="004A6155"/>
    <w:rsid w:val="004A6B1C"/>
    <w:rsid w:val="004A6E23"/>
    <w:rsid w:val="004A723D"/>
    <w:rsid w:val="004B078D"/>
    <w:rsid w:val="004B0E7C"/>
    <w:rsid w:val="004B167C"/>
    <w:rsid w:val="004B1B17"/>
    <w:rsid w:val="004B1CDB"/>
    <w:rsid w:val="004B228B"/>
    <w:rsid w:val="004B2855"/>
    <w:rsid w:val="004B2FE5"/>
    <w:rsid w:val="004B3890"/>
    <w:rsid w:val="004B3BF0"/>
    <w:rsid w:val="004B3C8C"/>
    <w:rsid w:val="004B3E61"/>
    <w:rsid w:val="004B43A0"/>
    <w:rsid w:val="004B4D48"/>
    <w:rsid w:val="004B4FC1"/>
    <w:rsid w:val="004B536C"/>
    <w:rsid w:val="004B62CD"/>
    <w:rsid w:val="004B6419"/>
    <w:rsid w:val="004B6833"/>
    <w:rsid w:val="004B6C98"/>
    <w:rsid w:val="004B6D18"/>
    <w:rsid w:val="004B6E94"/>
    <w:rsid w:val="004B7020"/>
    <w:rsid w:val="004B711A"/>
    <w:rsid w:val="004B728E"/>
    <w:rsid w:val="004B7AE2"/>
    <w:rsid w:val="004C00FF"/>
    <w:rsid w:val="004C08D1"/>
    <w:rsid w:val="004C0997"/>
    <w:rsid w:val="004C0DDC"/>
    <w:rsid w:val="004C0E65"/>
    <w:rsid w:val="004C15F6"/>
    <w:rsid w:val="004C164D"/>
    <w:rsid w:val="004C1DE2"/>
    <w:rsid w:val="004C1E44"/>
    <w:rsid w:val="004C226E"/>
    <w:rsid w:val="004C2905"/>
    <w:rsid w:val="004C3F16"/>
    <w:rsid w:val="004C4010"/>
    <w:rsid w:val="004C4197"/>
    <w:rsid w:val="004C48D5"/>
    <w:rsid w:val="004C4A31"/>
    <w:rsid w:val="004C5AD1"/>
    <w:rsid w:val="004C5DD5"/>
    <w:rsid w:val="004C6330"/>
    <w:rsid w:val="004C6520"/>
    <w:rsid w:val="004C6630"/>
    <w:rsid w:val="004C6955"/>
    <w:rsid w:val="004C6C6F"/>
    <w:rsid w:val="004C6F6D"/>
    <w:rsid w:val="004C6FDB"/>
    <w:rsid w:val="004C7AD4"/>
    <w:rsid w:val="004D033D"/>
    <w:rsid w:val="004D06D0"/>
    <w:rsid w:val="004D0971"/>
    <w:rsid w:val="004D09E0"/>
    <w:rsid w:val="004D0A44"/>
    <w:rsid w:val="004D0C71"/>
    <w:rsid w:val="004D1271"/>
    <w:rsid w:val="004D185A"/>
    <w:rsid w:val="004D1DDC"/>
    <w:rsid w:val="004D22B5"/>
    <w:rsid w:val="004D2705"/>
    <w:rsid w:val="004D2AF7"/>
    <w:rsid w:val="004D2B6C"/>
    <w:rsid w:val="004D2D14"/>
    <w:rsid w:val="004D2F0F"/>
    <w:rsid w:val="004D2F8A"/>
    <w:rsid w:val="004D3051"/>
    <w:rsid w:val="004D3B6B"/>
    <w:rsid w:val="004D43BE"/>
    <w:rsid w:val="004D4B34"/>
    <w:rsid w:val="004D5138"/>
    <w:rsid w:val="004D56B5"/>
    <w:rsid w:val="004D598B"/>
    <w:rsid w:val="004D5B83"/>
    <w:rsid w:val="004D5C10"/>
    <w:rsid w:val="004D639C"/>
    <w:rsid w:val="004D6E45"/>
    <w:rsid w:val="004D70DB"/>
    <w:rsid w:val="004D724F"/>
    <w:rsid w:val="004D747F"/>
    <w:rsid w:val="004D79EF"/>
    <w:rsid w:val="004D7DEF"/>
    <w:rsid w:val="004E0F23"/>
    <w:rsid w:val="004E14F5"/>
    <w:rsid w:val="004E1BB3"/>
    <w:rsid w:val="004E1FAA"/>
    <w:rsid w:val="004E235D"/>
    <w:rsid w:val="004E2582"/>
    <w:rsid w:val="004E2803"/>
    <w:rsid w:val="004E2E6C"/>
    <w:rsid w:val="004E31BF"/>
    <w:rsid w:val="004E39A7"/>
    <w:rsid w:val="004E3FD1"/>
    <w:rsid w:val="004E4799"/>
    <w:rsid w:val="004E4D51"/>
    <w:rsid w:val="004E4DAB"/>
    <w:rsid w:val="004E5AAD"/>
    <w:rsid w:val="004E5F87"/>
    <w:rsid w:val="004E6006"/>
    <w:rsid w:val="004E644D"/>
    <w:rsid w:val="004E650B"/>
    <w:rsid w:val="004E6A94"/>
    <w:rsid w:val="004E6BBD"/>
    <w:rsid w:val="004E70BC"/>
    <w:rsid w:val="004E71AC"/>
    <w:rsid w:val="004E73C3"/>
    <w:rsid w:val="004E7FE9"/>
    <w:rsid w:val="004F0743"/>
    <w:rsid w:val="004F0AC7"/>
    <w:rsid w:val="004F0C4A"/>
    <w:rsid w:val="004F0EEE"/>
    <w:rsid w:val="004F1335"/>
    <w:rsid w:val="004F1EBE"/>
    <w:rsid w:val="004F2C75"/>
    <w:rsid w:val="004F3547"/>
    <w:rsid w:val="004F36B4"/>
    <w:rsid w:val="004F45F5"/>
    <w:rsid w:val="004F46E3"/>
    <w:rsid w:val="004F48FE"/>
    <w:rsid w:val="004F4D40"/>
    <w:rsid w:val="004F526B"/>
    <w:rsid w:val="004F530F"/>
    <w:rsid w:val="004F5605"/>
    <w:rsid w:val="004F574C"/>
    <w:rsid w:val="004F585D"/>
    <w:rsid w:val="004F599B"/>
    <w:rsid w:val="004F5EA1"/>
    <w:rsid w:val="004F6035"/>
    <w:rsid w:val="004F62ED"/>
    <w:rsid w:val="004F65A1"/>
    <w:rsid w:val="004F65C4"/>
    <w:rsid w:val="004F6A0F"/>
    <w:rsid w:val="004F6EF5"/>
    <w:rsid w:val="004F77E1"/>
    <w:rsid w:val="004F7F81"/>
    <w:rsid w:val="00500A2F"/>
    <w:rsid w:val="00500DE2"/>
    <w:rsid w:val="00501597"/>
    <w:rsid w:val="00501810"/>
    <w:rsid w:val="00501D89"/>
    <w:rsid w:val="0050203E"/>
    <w:rsid w:val="005020A8"/>
    <w:rsid w:val="005023CB"/>
    <w:rsid w:val="00502CB8"/>
    <w:rsid w:val="005033FD"/>
    <w:rsid w:val="0050366C"/>
    <w:rsid w:val="00503853"/>
    <w:rsid w:val="00503F29"/>
    <w:rsid w:val="0050416F"/>
    <w:rsid w:val="00504336"/>
    <w:rsid w:val="00504663"/>
    <w:rsid w:val="0050476C"/>
    <w:rsid w:val="00504E62"/>
    <w:rsid w:val="00504FED"/>
    <w:rsid w:val="0050589C"/>
    <w:rsid w:val="00506802"/>
    <w:rsid w:val="00506D33"/>
    <w:rsid w:val="0050740A"/>
    <w:rsid w:val="00507428"/>
    <w:rsid w:val="005075ED"/>
    <w:rsid w:val="00507EE1"/>
    <w:rsid w:val="00510359"/>
    <w:rsid w:val="00510827"/>
    <w:rsid w:val="0051094D"/>
    <w:rsid w:val="00511494"/>
    <w:rsid w:val="00511690"/>
    <w:rsid w:val="00512825"/>
    <w:rsid w:val="00512D8F"/>
    <w:rsid w:val="00512FEA"/>
    <w:rsid w:val="00513269"/>
    <w:rsid w:val="005135AB"/>
    <w:rsid w:val="00513A8F"/>
    <w:rsid w:val="00514231"/>
    <w:rsid w:val="005144A7"/>
    <w:rsid w:val="005149D5"/>
    <w:rsid w:val="00514B6A"/>
    <w:rsid w:val="00515408"/>
    <w:rsid w:val="005154D2"/>
    <w:rsid w:val="005155C9"/>
    <w:rsid w:val="005157BE"/>
    <w:rsid w:val="00515C6C"/>
    <w:rsid w:val="00515F3B"/>
    <w:rsid w:val="00516000"/>
    <w:rsid w:val="00516149"/>
    <w:rsid w:val="00516159"/>
    <w:rsid w:val="005161BD"/>
    <w:rsid w:val="005165DA"/>
    <w:rsid w:val="0051681A"/>
    <w:rsid w:val="00516FEC"/>
    <w:rsid w:val="00517521"/>
    <w:rsid w:val="005177EF"/>
    <w:rsid w:val="00520146"/>
    <w:rsid w:val="005201AA"/>
    <w:rsid w:val="005201F4"/>
    <w:rsid w:val="00520248"/>
    <w:rsid w:val="00520753"/>
    <w:rsid w:val="0052108D"/>
    <w:rsid w:val="005213D8"/>
    <w:rsid w:val="00521483"/>
    <w:rsid w:val="00521637"/>
    <w:rsid w:val="005222F5"/>
    <w:rsid w:val="005228FC"/>
    <w:rsid w:val="00522B5E"/>
    <w:rsid w:val="00522F6C"/>
    <w:rsid w:val="0052336E"/>
    <w:rsid w:val="00523496"/>
    <w:rsid w:val="0052392F"/>
    <w:rsid w:val="00523F14"/>
    <w:rsid w:val="00524C03"/>
    <w:rsid w:val="00525CFA"/>
    <w:rsid w:val="00526465"/>
    <w:rsid w:val="00526B10"/>
    <w:rsid w:val="00526CF0"/>
    <w:rsid w:val="00527AEF"/>
    <w:rsid w:val="00531492"/>
    <w:rsid w:val="0053365B"/>
    <w:rsid w:val="005338BB"/>
    <w:rsid w:val="00533A7C"/>
    <w:rsid w:val="00533AA1"/>
    <w:rsid w:val="00533B6E"/>
    <w:rsid w:val="00533F69"/>
    <w:rsid w:val="005340BF"/>
    <w:rsid w:val="00534815"/>
    <w:rsid w:val="00534CF5"/>
    <w:rsid w:val="00534F43"/>
    <w:rsid w:val="00534F69"/>
    <w:rsid w:val="00535113"/>
    <w:rsid w:val="00535723"/>
    <w:rsid w:val="0053599C"/>
    <w:rsid w:val="00535A4B"/>
    <w:rsid w:val="00535D6E"/>
    <w:rsid w:val="00535FF0"/>
    <w:rsid w:val="00536501"/>
    <w:rsid w:val="00536FCC"/>
    <w:rsid w:val="00537178"/>
    <w:rsid w:val="005374BA"/>
    <w:rsid w:val="005377FC"/>
    <w:rsid w:val="00537907"/>
    <w:rsid w:val="00540256"/>
    <w:rsid w:val="00540561"/>
    <w:rsid w:val="005405F6"/>
    <w:rsid w:val="00540793"/>
    <w:rsid w:val="005408D2"/>
    <w:rsid w:val="005408ED"/>
    <w:rsid w:val="00540909"/>
    <w:rsid w:val="00541447"/>
    <w:rsid w:val="005414EC"/>
    <w:rsid w:val="005416D1"/>
    <w:rsid w:val="00541709"/>
    <w:rsid w:val="00541BC6"/>
    <w:rsid w:val="00541F42"/>
    <w:rsid w:val="0054208A"/>
    <w:rsid w:val="005421A9"/>
    <w:rsid w:val="0054231F"/>
    <w:rsid w:val="00542529"/>
    <w:rsid w:val="00542F43"/>
    <w:rsid w:val="0054309F"/>
    <w:rsid w:val="005431CF"/>
    <w:rsid w:val="00543F15"/>
    <w:rsid w:val="0054419C"/>
    <w:rsid w:val="00544312"/>
    <w:rsid w:val="00544499"/>
    <w:rsid w:val="00544672"/>
    <w:rsid w:val="00544B13"/>
    <w:rsid w:val="00544CD2"/>
    <w:rsid w:val="00544F3E"/>
    <w:rsid w:val="00545590"/>
    <w:rsid w:val="00546843"/>
    <w:rsid w:val="00546EFC"/>
    <w:rsid w:val="00547495"/>
    <w:rsid w:val="00547943"/>
    <w:rsid w:val="00547AD9"/>
    <w:rsid w:val="00547CFE"/>
    <w:rsid w:val="00547F17"/>
    <w:rsid w:val="00550726"/>
    <w:rsid w:val="00550816"/>
    <w:rsid w:val="00550B87"/>
    <w:rsid w:val="005510E7"/>
    <w:rsid w:val="00551293"/>
    <w:rsid w:val="0055156A"/>
    <w:rsid w:val="00551A00"/>
    <w:rsid w:val="00551B62"/>
    <w:rsid w:val="0055320D"/>
    <w:rsid w:val="005532C1"/>
    <w:rsid w:val="00553346"/>
    <w:rsid w:val="00553972"/>
    <w:rsid w:val="00553D90"/>
    <w:rsid w:val="00553E10"/>
    <w:rsid w:val="00554931"/>
    <w:rsid w:val="00555902"/>
    <w:rsid w:val="00556A7D"/>
    <w:rsid w:val="00556C3E"/>
    <w:rsid w:val="00556DE3"/>
    <w:rsid w:val="005571A5"/>
    <w:rsid w:val="005571B8"/>
    <w:rsid w:val="0055749D"/>
    <w:rsid w:val="0055773F"/>
    <w:rsid w:val="005606A7"/>
    <w:rsid w:val="005606B6"/>
    <w:rsid w:val="005608CE"/>
    <w:rsid w:val="00560999"/>
    <w:rsid w:val="00560F96"/>
    <w:rsid w:val="00561147"/>
    <w:rsid w:val="00561745"/>
    <w:rsid w:val="005619A1"/>
    <w:rsid w:val="005620EA"/>
    <w:rsid w:val="005623B4"/>
    <w:rsid w:val="0056256A"/>
    <w:rsid w:val="0056313B"/>
    <w:rsid w:val="0056338E"/>
    <w:rsid w:val="00563627"/>
    <w:rsid w:val="0056372D"/>
    <w:rsid w:val="00563D05"/>
    <w:rsid w:val="00563F0E"/>
    <w:rsid w:val="0056467F"/>
    <w:rsid w:val="00564CB9"/>
    <w:rsid w:val="00565738"/>
    <w:rsid w:val="00565970"/>
    <w:rsid w:val="00565ADE"/>
    <w:rsid w:val="00565CFF"/>
    <w:rsid w:val="00565FD3"/>
    <w:rsid w:val="00566046"/>
    <w:rsid w:val="00566310"/>
    <w:rsid w:val="00566ABF"/>
    <w:rsid w:val="00566B64"/>
    <w:rsid w:val="00566FFE"/>
    <w:rsid w:val="00567CDF"/>
    <w:rsid w:val="005703FF"/>
    <w:rsid w:val="00570E66"/>
    <w:rsid w:val="00571111"/>
    <w:rsid w:val="005712F8"/>
    <w:rsid w:val="00571656"/>
    <w:rsid w:val="00571A0C"/>
    <w:rsid w:val="00571A32"/>
    <w:rsid w:val="00571C03"/>
    <w:rsid w:val="005728E0"/>
    <w:rsid w:val="00572EDC"/>
    <w:rsid w:val="005732A1"/>
    <w:rsid w:val="00573511"/>
    <w:rsid w:val="00573592"/>
    <w:rsid w:val="00573D5E"/>
    <w:rsid w:val="00574B41"/>
    <w:rsid w:val="00574CB4"/>
    <w:rsid w:val="00574F7E"/>
    <w:rsid w:val="00574FE9"/>
    <w:rsid w:val="0057530A"/>
    <w:rsid w:val="00575351"/>
    <w:rsid w:val="0057577E"/>
    <w:rsid w:val="00575862"/>
    <w:rsid w:val="00575A08"/>
    <w:rsid w:val="00575BF3"/>
    <w:rsid w:val="0057617B"/>
    <w:rsid w:val="00576613"/>
    <w:rsid w:val="00576C64"/>
    <w:rsid w:val="00576FC1"/>
    <w:rsid w:val="00576FED"/>
    <w:rsid w:val="0057748C"/>
    <w:rsid w:val="00577604"/>
    <w:rsid w:val="0057788B"/>
    <w:rsid w:val="00580476"/>
    <w:rsid w:val="005804E3"/>
    <w:rsid w:val="005811A7"/>
    <w:rsid w:val="0058154E"/>
    <w:rsid w:val="00581EBD"/>
    <w:rsid w:val="0058297A"/>
    <w:rsid w:val="00583638"/>
    <w:rsid w:val="00584A77"/>
    <w:rsid w:val="00584B00"/>
    <w:rsid w:val="00584C5B"/>
    <w:rsid w:val="00584ED7"/>
    <w:rsid w:val="00584F14"/>
    <w:rsid w:val="00585136"/>
    <w:rsid w:val="00585CF0"/>
    <w:rsid w:val="00585EB8"/>
    <w:rsid w:val="00586C1F"/>
    <w:rsid w:val="00587316"/>
    <w:rsid w:val="00587454"/>
    <w:rsid w:val="00587466"/>
    <w:rsid w:val="00590020"/>
    <w:rsid w:val="00590209"/>
    <w:rsid w:val="005903FA"/>
    <w:rsid w:val="005905EB"/>
    <w:rsid w:val="005918A9"/>
    <w:rsid w:val="00591BE7"/>
    <w:rsid w:val="00591C4D"/>
    <w:rsid w:val="00592170"/>
    <w:rsid w:val="00592685"/>
    <w:rsid w:val="00592966"/>
    <w:rsid w:val="00592ABB"/>
    <w:rsid w:val="00592BE2"/>
    <w:rsid w:val="00592E5A"/>
    <w:rsid w:val="00592F40"/>
    <w:rsid w:val="0059387D"/>
    <w:rsid w:val="00593B81"/>
    <w:rsid w:val="00594652"/>
    <w:rsid w:val="00594C01"/>
    <w:rsid w:val="00594E03"/>
    <w:rsid w:val="005952D8"/>
    <w:rsid w:val="005955DB"/>
    <w:rsid w:val="005957B1"/>
    <w:rsid w:val="00595848"/>
    <w:rsid w:val="00595AE3"/>
    <w:rsid w:val="00595CCC"/>
    <w:rsid w:val="00596053"/>
    <w:rsid w:val="005962ED"/>
    <w:rsid w:val="005971B0"/>
    <w:rsid w:val="00597689"/>
    <w:rsid w:val="005977AE"/>
    <w:rsid w:val="00597BF9"/>
    <w:rsid w:val="005A06CC"/>
    <w:rsid w:val="005A0731"/>
    <w:rsid w:val="005A0893"/>
    <w:rsid w:val="005A0918"/>
    <w:rsid w:val="005A0C52"/>
    <w:rsid w:val="005A1DD9"/>
    <w:rsid w:val="005A1FCF"/>
    <w:rsid w:val="005A2295"/>
    <w:rsid w:val="005A26C7"/>
    <w:rsid w:val="005A2A98"/>
    <w:rsid w:val="005A2BAD"/>
    <w:rsid w:val="005A30B0"/>
    <w:rsid w:val="005A30FA"/>
    <w:rsid w:val="005A325D"/>
    <w:rsid w:val="005A3681"/>
    <w:rsid w:val="005A373E"/>
    <w:rsid w:val="005A3834"/>
    <w:rsid w:val="005A3CBD"/>
    <w:rsid w:val="005A3F17"/>
    <w:rsid w:val="005A3FDC"/>
    <w:rsid w:val="005A46B1"/>
    <w:rsid w:val="005A47DB"/>
    <w:rsid w:val="005A4867"/>
    <w:rsid w:val="005A4D34"/>
    <w:rsid w:val="005A5DC8"/>
    <w:rsid w:val="005A63A9"/>
    <w:rsid w:val="005A6ABE"/>
    <w:rsid w:val="005A6CD2"/>
    <w:rsid w:val="005B00AE"/>
    <w:rsid w:val="005B05D8"/>
    <w:rsid w:val="005B162D"/>
    <w:rsid w:val="005B19AC"/>
    <w:rsid w:val="005B2A8D"/>
    <w:rsid w:val="005B305B"/>
    <w:rsid w:val="005B3203"/>
    <w:rsid w:val="005B363D"/>
    <w:rsid w:val="005B4113"/>
    <w:rsid w:val="005B421E"/>
    <w:rsid w:val="005B4A1D"/>
    <w:rsid w:val="005B4C42"/>
    <w:rsid w:val="005B4E16"/>
    <w:rsid w:val="005B5467"/>
    <w:rsid w:val="005B5605"/>
    <w:rsid w:val="005B5B4B"/>
    <w:rsid w:val="005B5ECC"/>
    <w:rsid w:val="005B5FB3"/>
    <w:rsid w:val="005B6637"/>
    <w:rsid w:val="005B67BE"/>
    <w:rsid w:val="005B7B98"/>
    <w:rsid w:val="005B7DD1"/>
    <w:rsid w:val="005B7F71"/>
    <w:rsid w:val="005C03E7"/>
    <w:rsid w:val="005C057C"/>
    <w:rsid w:val="005C0BB2"/>
    <w:rsid w:val="005C0D2A"/>
    <w:rsid w:val="005C0EA1"/>
    <w:rsid w:val="005C1519"/>
    <w:rsid w:val="005C19C7"/>
    <w:rsid w:val="005C1A68"/>
    <w:rsid w:val="005C200F"/>
    <w:rsid w:val="005C2023"/>
    <w:rsid w:val="005C28C5"/>
    <w:rsid w:val="005C30E1"/>
    <w:rsid w:val="005C3220"/>
    <w:rsid w:val="005C3CB9"/>
    <w:rsid w:val="005C3DB2"/>
    <w:rsid w:val="005C426F"/>
    <w:rsid w:val="005C4BAE"/>
    <w:rsid w:val="005C5387"/>
    <w:rsid w:val="005C53E2"/>
    <w:rsid w:val="005C610F"/>
    <w:rsid w:val="005C687E"/>
    <w:rsid w:val="005C68DF"/>
    <w:rsid w:val="005C6E61"/>
    <w:rsid w:val="005C763D"/>
    <w:rsid w:val="005C7AF3"/>
    <w:rsid w:val="005C7C22"/>
    <w:rsid w:val="005C7FF3"/>
    <w:rsid w:val="005D0242"/>
    <w:rsid w:val="005D02D1"/>
    <w:rsid w:val="005D0D5F"/>
    <w:rsid w:val="005D12E4"/>
    <w:rsid w:val="005D231D"/>
    <w:rsid w:val="005D2754"/>
    <w:rsid w:val="005D2C2F"/>
    <w:rsid w:val="005D2C5A"/>
    <w:rsid w:val="005D2D65"/>
    <w:rsid w:val="005D38EA"/>
    <w:rsid w:val="005D39F5"/>
    <w:rsid w:val="005D3EF3"/>
    <w:rsid w:val="005D4278"/>
    <w:rsid w:val="005D472A"/>
    <w:rsid w:val="005D4ED9"/>
    <w:rsid w:val="005D4F1F"/>
    <w:rsid w:val="005D5018"/>
    <w:rsid w:val="005D5A1E"/>
    <w:rsid w:val="005D7244"/>
    <w:rsid w:val="005D7AF9"/>
    <w:rsid w:val="005E07C9"/>
    <w:rsid w:val="005E0CCE"/>
    <w:rsid w:val="005E0E20"/>
    <w:rsid w:val="005E0FCA"/>
    <w:rsid w:val="005E11B5"/>
    <w:rsid w:val="005E1539"/>
    <w:rsid w:val="005E15F2"/>
    <w:rsid w:val="005E198F"/>
    <w:rsid w:val="005E1A3B"/>
    <w:rsid w:val="005E1F8D"/>
    <w:rsid w:val="005E257C"/>
    <w:rsid w:val="005E28FF"/>
    <w:rsid w:val="005E297F"/>
    <w:rsid w:val="005E3937"/>
    <w:rsid w:val="005E396D"/>
    <w:rsid w:val="005E3A8E"/>
    <w:rsid w:val="005E3BBA"/>
    <w:rsid w:val="005E3C55"/>
    <w:rsid w:val="005E4372"/>
    <w:rsid w:val="005E463C"/>
    <w:rsid w:val="005E4949"/>
    <w:rsid w:val="005E4D4D"/>
    <w:rsid w:val="005E5662"/>
    <w:rsid w:val="005E575D"/>
    <w:rsid w:val="005E5F3A"/>
    <w:rsid w:val="005E6214"/>
    <w:rsid w:val="005E6552"/>
    <w:rsid w:val="005E69A7"/>
    <w:rsid w:val="005E6D5F"/>
    <w:rsid w:val="005E6ED6"/>
    <w:rsid w:val="005E6F10"/>
    <w:rsid w:val="005E7C04"/>
    <w:rsid w:val="005E7EA4"/>
    <w:rsid w:val="005E7FEA"/>
    <w:rsid w:val="005F005F"/>
    <w:rsid w:val="005F0440"/>
    <w:rsid w:val="005F0AFB"/>
    <w:rsid w:val="005F13CA"/>
    <w:rsid w:val="005F1580"/>
    <w:rsid w:val="005F15CC"/>
    <w:rsid w:val="005F1C1A"/>
    <w:rsid w:val="005F251C"/>
    <w:rsid w:val="005F261C"/>
    <w:rsid w:val="005F27AE"/>
    <w:rsid w:val="005F3020"/>
    <w:rsid w:val="005F33C5"/>
    <w:rsid w:val="005F380A"/>
    <w:rsid w:val="005F3881"/>
    <w:rsid w:val="005F3AD2"/>
    <w:rsid w:val="005F3D7D"/>
    <w:rsid w:val="005F45CD"/>
    <w:rsid w:val="005F4681"/>
    <w:rsid w:val="005F4BD2"/>
    <w:rsid w:val="005F4CEF"/>
    <w:rsid w:val="005F4F82"/>
    <w:rsid w:val="005F51B2"/>
    <w:rsid w:val="005F53FE"/>
    <w:rsid w:val="005F564F"/>
    <w:rsid w:val="005F57DB"/>
    <w:rsid w:val="005F5831"/>
    <w:rsid w:val="005F5A02"/>
    <w:rsid w:val="005F669B"/>
    <w:rsid w:val="005F7740"/>
    <w:rsid w:val="005F7E54"/>
    <w:rsid w:val="0060044A"/>
    <w:rsid w:val="00600B30"/>
    <w:rsid w:val="00600FAF"/>
    <w:rsid w:val="00601431"/>
    <w:rsid w:val="006022F8"/>
    <w:rsid w:val="006022FD"/>
    <w:rsid w:val="0060246F"/>
    <w:rsid w:val="006026A3"/>
    <w:rsid w:val="0060298F"/>
    <w:rsid w:val="00602E09"/>
    <w:rsid w:val="0060324D"/>
    <w:rsid w:val="00603900"/>
    <w:rsid w:val="00603DED"/>
    <w:rsid w:val="0060439E"/>
    <w:rsid w:val="006043D1"/>
    <w:rsid w:val="0060452E"/>
    <w:rsid w:val="006046FC"/>
    <w:rsid w:val="006058B9"/>
    <w:rsid w:val="00605B8C"/>
    <w:rsid w:val="00605C1B"/>
    <w:rsid w:val="00605CA7"/>
    <w:rsid w:val="00605E92"/>
    <w:rsid w:val="0060644F"/>
    <w:rsid w:val="0060699C"/>
    <w:rsid w:val="00606AE3"/>
    <w:rsid w:val="006073B8"/>
    <w:rsid w:val="00607D6E"/>
    <w:rsid w:val="00607E67"/>
    <w:rsid w:val="00607F89"/>
    <w:rsid w:val="006106FA"/>
    <w:rsid w:val="00610880"/>
    <w:rsid w:val="006108FF"/>
    <w:rsid w:val="00610CB6"/>
    <w:rsid w:val="00610F31"/>
    <w:rsid w:val="006111EF"/>
    <w:rsid w:val="00611D3C"/>
    <w:rsid w:val="006124F7"/>
    <w:rsid w:val="00612A57"/>
    <w:rsid w:val="0061336E"/>
    <w:rsid w:val="006136D2"/>
    <w:rsid w:val="00613FB8"/>
    <w:rsid w:val="00614D9A"/>
    <w:rsid w:val="00614DE8"/>
    <w:rsid w:val="00614FEA"/>
    <w:rsid w:val="00615936"/>
    <w:rsid w:val="00615DFD"/>
    <w:rsid w:val="00616121"/>
    <w:rsid w:val="00616506"/>
    <w:rsid w:val="0061672C"/>
    <w:rsid w:val="00616BCC"/>
    <w:rsid w:val="00616C57"/>
    <w:rsid w:val="00616D1E"/>
    <w:rsid w:val="00616E84"/>
    <w:rsid w:val="00617371"/>
    <w:rsid w:val="00617411"/>
    <w:rsid w:val="0061741A"/>
    <w:rsid w:val="006178E2"/>
    <w:rsid w:val="006200A5"/>
    <w:rsid w:val="0062011B"/>
    <w:rsid w:val="00620226"/>
    <w:rsid w:val="00620499"/>
    <w:rsid w:val="006204B0"/>
    <w:rsid w:val="006212D2"/>
    <w:rsid w:val="006213C0"/>
    <w:rsid w:val="00621EB1"/>
    <w:rsid w:val="00622527"/>
    <w:rsid w:val="00622933"/>
    <w:rsid w:val="00622EE3"/>
    <w:rsid w:val="006238F7"/>
    <w:rsid w:val="00623AB6"/>
    <w:rsid w:val="00623F49"/>
    <w:rsid w:val="00624025"/>
    <w:rsid w:val="00624195"/>
    <w:rsid w:val="00624416"/>
    <w:rsid w:val="006246E2"/>
    <w:rsid w:val="00624867"/>
    <w:rsid w:val="00624C23"/>
    <w:rsid w:val="006254A0"/>
    <w:rsid w:val="0062555F"/>
    <w:rsid w:val="0062574E"/>
    <w:rsid w:val="00625DB1"/>
    <w:rsid w:val="00626356"/>
    <w:rsid w:val="00626753"/>
    <w:rsid w:val="00626BDF"/>
    <w:rsid w:val="00627B36"/>
    <w:rsid w:val="00627E14"/>
    <w:rsid w:val="0063000B"/>
    <w:rsid w:val="006308E3"/>
    <w:rsid w:val="00630C99"/>
    <w:rsid w:val="00630DB0"/>
    <w:rsid w:val="00630E23"/>
    <w:rsid w:val="00632388"/>
    <w:rsid w:val="006332D5"/>
    <w:rsid w:val="006338AC"/>
    <w:rsid w:val="00633A47"/>
    <w:rsid w:val="00634061"/>
    <w:rsid w:val="00634D1E"/>
    <w:rsid w:val="00634DA9"/>
    <w:rsid w:val="00634EE7"/>
    <w:rsid w:val="00635856"/>
    <w:rsid w:val="00635AA6"/>
    <w:rsid w:val="00636084"/>
    <w:rsid w:val="00636336"/>
    <w:rsid w:val="00636AA5"/>
    <w:rsid w:val="00636DE8"/>
    <w:rsid w:val="00636F47"/>
    <w:rsid w:val="0063705A"/>
    <w:rsid w:val="0063733C"/>
    <w:rsid w:val="006375E1"/>
    <w:rsid w:val="00640329"/>
    <w:rsid w:val="006409F9"/>
    <w:rsid w:val="00640C2D"/>
    <w:rsid w:val="006416D1"/>
    <w:rsid w:val="00642ED1"/>
    <w:rsid w:val="0064323B"/>
    <w:rsid w:val="006433FF"/>
    <w:rsid w:val="006435CF"/>
    <w:rsid w:val="00643747"/>
    <w:rsid w:val="0064398C"/>
    <w:rsid w:val="00643C6F"/>
    <w:rsid w:val="006447F3"/>
    <w:rsid w:val="00644A8B"/>
    <w:rsid w:val="00644D68"/>
    <w:rsid w:val="00646003"/>
    <w:rsid w:val="006461B3"/>
    <w:rsid w:val="006461BF"/>
    <w:rsid w:val="0064670C"/>
    <w:rsid w:val="006468E8"/>
    <w:rsid w:val="006469F1"/>
    <w:rsid w:val="00646A46"/>
    <w:rsid w:val="00646E12"/>
    <w:rsid w:val="006477A6"/>
    <w:rsid w:val="00647963"/>
    <w:rsid w:val="00647AC9"/>
    <w:rsid w:val="00647C71"/>
    <w:rsid w:val="0065051A"/>
    <w:rsid w:val="00650863"/>
    <w:rsid w:val="00650A43"/>
    <w:rsid w:val="00650ABD"/>
    <w:rsid w:val="00650CF7"/>
    <w:rsid w:val="006510B1"/>
    <w:rsid w:val="00651738"/>
    <w:rsid w:val="00651A88"/>
    <w:rsid w:val="00651CC8"/>
    <w:rsid w:val="00651F8B"/>
    <w:rsid w:val="0065231A"/>
    <w:rsid w:val="00652325"/>
    <w:rsid w:val="006532D8"/>
    <w:rsid w:val="006534BE"/>
    <w:rsid w:val="00653673"/>
    <w:rsid w:val="006539B6"/>
    <w:rsid w:val="00654067"/>
    <w:rsid w:val="00654215"/>
    <w:rsid w:val="0065474E"/>
    <w:rsid w:val="00655490"/>
    <w:rsid w:val="00655C90"/>
    <w:rsid w:val="00655F4F"/>
    <w:rsid w:val="006560BF"/>
    <w:rsid w:val="006563D6"/>
    <w:rsid w:val="0065686A"/>
    <w:rsid w:val="00657CAB"/>
    <w:rsid w:val="0066004A"/>
    <w:rsid w:val="006600AB"/>
    <w:rsid w:val="00660589"/>
    <w:rsid w:val="00660E64"/>
    <w:rsid w:val="0066124F"/>
    <w:rsid w:val="00661873"/>
    <w:rsid w:val="00661D68"/>
    <w:rsid w:val="00661F16"/>
    <w:rsid w:val="0066339C"/>
    <w:rsid w:val="00663452"/>
    <w:rsid w:val="00664433"/>
    <w:rsid w:val="006649C2"/>
    <w:rsid w:val="00664C7A"/>
    <w:rsid w:val="006650BA"/>
    <w:rsid w:val="006658A7"/>
    <w:rsid w:val="00665B2A"/>
    <w:rsid w:val="00665C52"/>
    <w:rsid w:val="00665CA2"/>
    <w:rsid w:val="0066608C"/>
    <w:rsid w:val="00666DC5"/>
    <w:rsid w:val="0066715E"/>
    <w:rsid w:val="00667204"/>
    <w:rsid w:val="00667EEC"/>
    <w:rsid w:val="006702F8"/>
    <w:rsid w:val="00670320"/>
    <w:rsid w:val="006713BD"/>
    <w:rsid w:val="006716B7"/>
    <w:rsid w:val="00672BA5"/>
    <w:rsid w:val="006734FB"/>
    <w:rsid w:val="00673578"/>
    <w:rsid w:val="00673836"/>
    <w:rsid w:val="00673992"/>
    <w:rsid w:val="00674165"/>
    <w:rsid w:val="00674381"/>
    <w:rsid w:val="00674437"/>
    <w:rsid w:val="00675AE4"/>
    <w:rsid w:val="0067603F"/>
    <w:rsid w:val="006761E2"/>
    <w:rsid w:val="00676448"/>
    <w:rsid w:val="00676619"/>
    <w:rsid w:val="0067665B"/>
    <w:rsid w:val="00676782"/>
    <w:rsid w:val="0067678D"/>
    <w:rsid w:val="00676B43"/>
    <w:rsid w:val="00676F69"/>
    <w:rsid w:val="0067721C"/>
    <w:rsid w:val="0067734A"/>
    <w:rsid w:val="00677BB7"/>
    <w:rsid w:val="00677D02"/>
    <w:rsid w:val="00680123"/>
    <w:rsid w:val="0068017A"/>
    <w:rsid w:val="006808A1"/>
    <w:rsid w:val="00680EEB"/>
    <w:rsid w:val="00681047"/>
    <w:rsid w:val="00681720"/>
    <w:rsid w:val="006818A8"/>
    <w:rsid w:val="006818AB"/>
    <w:rsid w:val="00681BA8"/>
    <w:rsid w:val="006827AE"/>
    <w:rsid w:val="00682C65"/>
    <w:rsid w:val="0068357C"/>
    <w:rsid w:val="006835DD"/>
    <w:rsid w:val="00683652"/>
    <w:rsid w:val="006836F7"/>
    <w:rsid w:val="00683E58"/>
    <w:rsid w:val="00684105"/>
    <w:rsid w:val="00684862"/>
    <w:rsid w:val="00684DB5"/>
    <w:rsid w:val="006851CA"/>
    <w:rsid w:val="00685927"/>
    <w:rsid w:val="00685FE3"/>
    <w:rsid w:val="00686A1E"/>
    <w:rsid w:val="00687358"/>
    <w:rsid w:val="00687D62"/>
    <w:rsid w:val="00687D9F"/>
    <w:rsid w:val="006902CE"/>
    <w:rsid w:val="00690CD8"/>
    <w:rsid w:val="00690DD5"/>
    <w:rsid w:val="00691520"/>
    <w:rsid w:val="00692098"/>
    <w:rsid w:val="00693E01"/>
    <w:rsid w:val="00693E78"/>
    <w:rsid w:val="006940D7"/>
    <w:rsid w:val="00694789"/>
    <w:rsid w:val="00695EFD"/>
    <w:rsid w:val="00695F8F"/>
    <w:rsid w:val="00695FCB"/>
    <w:rsid w:val="0069666E"/>
    <w:rsid w:val="00696784"/>
    <w:rsid w:val="00696EAD"/>
    <w:rsid w:val="00697994"/>
    <w:rsid w:val="00697D3D"/>
    <w:rsid w:val="006A0434"/>
    <w:rsid w:val="006A06CF"/>
    <w:rsid w:val="006A08E3"/>
    <w:rsid w:val="006A114D"/>
    <w:rsid w:val="006A1789"/>
    <w:rsid w:val="006A17A2"/>
    <w:rsid w:val="006A18BD"/>
    <w:rsid w:val="006A23CA"/>
    <w:rsid w:val="006A286B"/>
    <w:rsid w:val="006A2D3C"/>
    <w:rsid w:val="006A33A7"/>
    <w:rsid w:val="006A364B"/>
    <w:rsid w:val="006A3A7F"/>
    <w:rsid w:val="006A4252"/>
    <w:rsid w:val="006A4433"/>
    <w:rsid w:val="006A5103"/>
    <w:rsid w:val="006A539B"/>
    <w:rsid w:val="006A5605"/>
    <w:rsid w:val="006A5627"/>
    <w:rsid w:val="006A62D4"/>
    <w:rsid w:val="006A6738"/>
    <w:rsid w:val="006A6D11"/>
    <w:rsid w:val="006A7FBF"/>
    <w:rsid w:val="006B0CDC"/>
    <w:rsid w:val="006B0D82"/>
    <w:rsid w:val="006B1103"/>
    <w:rsid w:val="006B1469"/>
    <w:rsid w:val="006B1C80"/>
    <w:rsid w:val="006B1D12"/>
    <w:rsid w:val="006B2157"/>
    <w:rsid w:val="006B29D3"/>
    <w:rsid w:val="006B3476"/>
    <w:rsid w:val="006B3B2F"/>
    <w:rsid w:val="006B3B9C"/>
    <w:rsid w:val="006B3ED0"/>
    <w:rsid w:val="006B4496"/>
    <w:rsid w:val="006B49C2"/>
    <w:rsid w:val="006B5B5E"/>
    <w:rsid w:val="006B704D"/>
    <w:rsid w:val="006B77BC"/>
    <w:rsid w:val="006B7CB5"/>
    <w:rsid w:val="006B7EDF"/>
    <w:rsid w:val="006C0998"/>
    <w:rsid w:val="006C125E"/>
    <w:rsid w:val="006C12F1"/>
    <w:rsid w:val="006C1732"/>
    <w:rsid w:val="006C28B6"/>
    <w:rsid w:val="006C3339"/>
    <w:rsid w:val="006C3882"/>
    <w:rsid w:val="006C3DA4"/>
    <w:rsid w:val="006C4FEE"/>
    <w:rsid w:val="006C5502"/>
    <w:rsid w:val="006C5AFF"/>
    <w:rsid w:val="006C5F45"/>
    <w:rsid w:val="006C673F"/>
    <w:rsid w:val="006C6B1E"/>
    <w:rsid w:val="006C6F91"/>
    <w:rsid w:val="006C7BF5"/>
    <w:rsid w:val="006D02A9"/>
    <w:rsid w:val="006D0328"/>
    <w:rsid w:val="006D047C"/>
    <w:rsid w:val="006D05B4"/>
    <w:rsid w:val="006D1129"/>
    <w:rsid w:val="006D17CE"/>
    <w:rsid w:val="006D1F6B"/>
    <w:rsid w:val="006D2354"/>
    <w:rsid w:val="006D2778"/>
    <w:rsid w:val="006D2B45"/>
    <w:rsid w:val="006D2C4F"/>
    <w:rsid w:val="006D2DC4"/>
    <w:rsid w:val="006D34F5"/>
    <w:rsid w:val="006D3D2E"/>
    <w:rsid w:val="006D3F2C"/>
    <w:rsid w:val="006D4430"/>
    <w:rsid w:val="006D50FF"/>
    <w:rsid w:val="006D522D"/>
    <w:rsid w:val="006D54AE"/>
    <w:rsid w:val="006D57C3"/>
    <w:rsid w:val="006D59EF"/>
    <w:rsid w:val="006D605E"/>
    <w:rsid w:val="006D6169"/>
    <w:rsid w:val="006D78BA"/>
    <w:rsid w:val="006D7B6B"/>
    <w:rsid w:val="006D7FFA"/>
    <w:rsid w:val="006E012B"/>
    <w:rsid w:val="006E0213"/>
    <w:rsid w:val="006E0A44"/>
    <w:rsid w:val="006E0E21"/>
    <w:rsid w:val="006E0F5F"/>
    <w:rsid w:val="006E0FAA"/>
    <w:rsid w:val="006E1830"/>
    <w:rsid w:val="006E1C06"/>
    <w:rsid w:val="006E1E98"/>
    <w:rsid w:val="006E21FB"/>
    <w:rsid w:val="006E278E"/>
    <w:rsid w:val="006E27F1"/>
    <w:rsid w:val="006E2CC1"/>
    <w:rsid w:val="006E3132"/>
    <w:rsid w:val="006E3670"/>
    <w:rsid w:val="006E3C83"/>
    <w:rsid w:val="006E40A4"/>
    <w:rsid w:val="006E43BE"/>
    <w:rsid w:val="006E519A"/>
    <w:rsid w:val="006E53BE"/>
    <w:rsid w:val="006E541C"/>
    <w:rsid w:val="006E55BF"/>
    <w:rsid w:val="006E5FFC"/>
    <w:rsid w:val="006E670A"/>
    <w:rsid w:val="006E6B1D"/>
    <w:rsid w:val="006E6D7D"/>
    <w:rsid w:val="006E7A4D"/>
    <w:rsid w:val="006E7C51"/>
    <w:rsid w:val="006E7E29"/>
    <w:rsid w:val="006E7FE1"/>
    <w:rsid w:val="006F0673"/>
    <w:rsid w:val="006F0E66"/>
    <w:rsid w:val="006F1F8A"/>
    <w:rsid w:val="006F20FF"/>
    <w:rsid w:val="006F2268"/>
    <w:rsid w:val="006F287B"/>
    <w:rsid w:val="006F3350"/>
    <w:rsid w:val="006F348E"/>
    <w:rsid w:val="006F37EF"/>
    <w:rsid w:val="006F3B17"/>
    <w:rsid w:val="006F3BBB"/>
    <w:rsid w:val="006F3E07"/>
    <w:rsid w:val="006F3F62"/>
    <w:rsid w:val="006F41B3"/>
    <w:rsid w:val="006F426D"/>
    <w:rsid w:val="006F4BBD"/>
    <w:rsid w:val="006F599B"/>
    <w:rsid w:val="006F6963"/>
    <w:rsid w:val="006F6A63"/>
    <w:rsid w:val="006F6EC3"/>
    <w:rsid w:val="006F7575"/>
    <w:rsid w:val="006F7B41"/>
    <w:rsid w:val="00700218"/>
    <w:rsid w:val="00700451"/>
    <w:rsid w:val="00700626"/>
    <w:rsid w:val="00700B7B"/>
    <w:rsid w:val="00700E0C"/>
    <w:rsid w:val="00700FC2"/>
    <w:rsid w:val="00701830"/>
    <w:rsid w:val="00701EF1"/>
    <w:rsid w:val="007020BD"/>
    <w:rsid w:val="00702183"/>
    <w:rsid w:val="00702F80"/>
    <w:rsid w:val="00703DBD"/>
    <w:rsid w:val="00704084"/>
    <w:rsid w:val="00704747"/>
    <w:rsid w:val="007047BA"/>
    <w:rsid w:val="00704AA4"/>
    <w:rsid w:val="00705266"/>
    <w:rsid w:val="0070541F"/>
    <w:rsid w:val="00705EAB"/>
    <w:rsid w:val="00706376"/>
    <w:rsid w:val="00706435"/>
    <w:rsid w:val="007066CF"/>
    <w:rsid w:val="00706AC2"/>
    <w:rsid w:val="00706C69"/>
    <w:rsid w:val="00706F55"/>
    <w:rsid w:val="00707043"/>
    <w:rsid w:val="00707602"/>
    <w:rsid w:val="007076C4"/>
    <w:rsid w:val="00707CBE"/>
    <w:rsid w:val="0071004B"/>
    <w:rsid w:val="007106A7"/>
    <w:rsid w:val="00710746"/>
    <w:rsid w:val="00710AFF"/>
    <w:rsid w:val="00710C41"/>
    <w:rsid w:val="00710F7A"/>
    <w:rsid w:val="00711270"/>
    <w:rsid w:val="007118D8"/>
    <w:rsid w:val="00711FB4"/>
    <w:rsid w:val="0071218E"/>
    <w:rsid w:val="00712A15"/>
    <w:rsid w:val="00713931"/>
    <w:rsid w:val="00713AE2"/>
    <w:rsid w:val="00713E0E"/>
    <w:rsid w:val="00713F53"/>
    <w:rsid w:val="0071443A"/>
    <w:rsid w:val="0071483C"/>
    <w:rsid w:val="00714F28"/>
    <w:rsid w:val="00715144"/>
    <w:rsid w:val="00715700"/>
    <w:rsid w:val="007157B2"/>
    <w:rsid w:val="007166EB"/>
    <w:rsid w:val="007167C5"/>
    <w:rsid w:val="0071683D"/>
    <w:rsid w:val="00716DC0"/>
    <w:rsid w:val="00717D22"/>
    <w:rsid w:val="007202B7"/>
    <w:rsid w:val="00720966"/>
    <w:rsid w:val="00720D7F"/>
    <w:rsid w:val="00720DDD"/>
    <w:rsid w:val="0072101E"/>
    <w:rsid w:val="00721077"/>
    <w:rsid w:val="00721714"/>
    <w:rsid w:val="00721916"/>
    <w:rsid w:val="00721F78"/>
    <w:rsid w:val="007229CB"/>
    <w:rsid w:val="0072368E"/>
    <w:rsid w:val="0072373B"/>
    <w:rsid w:val="007239B9"/>
    <w:rsid w:val="00724268"/>
    <w:rsid w:val="0072457E"/>
    <w:rsid w:val="007245C0"/>
    <w:rsid w:val="00724A4C"/>
    <w:rsid w:val="00725472"/>
    <w:rsid w:val="00725D5D"/>
    <w:rsid w:val="00725D9E"/>
    <w:rsid w:val="00725DA0"/>
    <w:rsid w:val="00725DCA"/>
    <w:rsid w:val="00726053"/>
    <w:rsid w:val="00726283"/>
    <w:rsid w:val="00726414"/>
    <w:rsid w:val="00726600"/>
    <w:rsid w:val="007266C2"/>
    <w:rsid w:val="00726CB8"/>
    <w:rsid w:val="007271F1"/>
    <w:rsid w:val="00727620"/>
    <w:rsid w:val="00727E3C"/>
    <w:rsid w:val="00727F57"/>
    <w:rsid w:val="00730062"/>
    <w:rsid w:val="00730068"/>
    <w:rsid w:val="0073211D"/>
    <w:rsid w:val="00732447"/>
    <w:rsid w:val="00732B15"/>
    <w:rsid w:val="00732FE9"/>
    <w:rsid w:val="00733124"/>
    <w:rsid w:val="007331B6"/>
    <w:rsid w:val="007338AA"/>
    <w:rsid w:val="007339C1"/>
    <w:rsid w:val="00733E8E"/>
    <w:rsid w:val="00733EB4"/>
    <w:rsid w:val="00733F87"/>
    <w:rsid w:val="007341DF"/>
    <w:rsid w:val="00734675"/>
    <w:rsid w:val="00734A23"/>
    <w:rsid w:val="00734AA5"/>
    <w:rsid w:val="00734C08"/>
    <w:rsid w:val="00734CC7"/>
    <w:rsid w:val="007354FD"/>
    <w:rsid w:val="00735E8D"/>
    <w:rsid w:val="00736506"/>
    <w:rsid w:val="0073665E"/>
    <w:rsid w:val="007370B4"/>
    <w:rsid w:val="007371E3"/>
    <w:rsid w:val="007403B9"/>
    <w:rsid w:val="00740921"/>
    <w:rsid w:val="00740BA7"/>
    <w:rsid w:val="007412A9"/>
    <w:rsid w:val="00741C0E"/>
    <w:rsid w:val="00741D66"/>
    <w:rsid w:val="00741E02"/>
    <w:rsid w:val="007424FB"/>
    <w:rsid w:val="0074260C"/>
    <w:rsid w:val="00742E8F"/>
    <w:rsid w:val="007432E3"/>
    <w:rsid w:val="00743611"/>
    <w:rsid w:val="007437DD"/>
    <w:rsid w:val="00743C4C"/>
    <w:rsid w:val="00744A58"/>
    <w:rsid w:val="007458A8"/>
    <w:rsid w:val="00745960"/>
    <w:rsid w:val="00745E37"/>
    <w:rsid w:val="00746933"/>
    <w:rsid w:val="0074716C"/>
    <w:rsid w:val="00747329"/>
    <w:rsid w:val="0074768D"/>
    <w:rsid w:val="00747849"/>
    <w:rsid w:val="00747856"/>
    <w:rsid w:val="0075067B"/>
    <w:rsid w:val="00750BD0"/>
    <w:rsid w:val="00751204"/>
    <w:rsid w:val="00751430"/>
    <w:rsid w:val="0075263F"/>
    <w:rsid w:val="0075294E"/>
    <w:rsid w:val="00753425"/>
    <w:rsid w:val="00753CE1"/>
    <w:rsid w:val="0075430B"/>
    <w:rsid w:val="0075460B"/>
    <w:rsid w:val="007552CA"/>
    <w:rsid w:val="00755528"/>
    <w:rsid w:val="007555DD"/>
    <w:rsid w:val="00755711"/>
    <w:rsid w:val="00756169"/>
    <w:rsid w:val="0075638F"/>
    <w:rsid w:val="007564D4"/>
    <w:rsid w:val="0075731F"/>
    <w:rsid w:val="00757B23"/>
    <w:rsid w:val="007603E6"/>
    <w:rsid w:val="00760F06"/>
    <w:rsid w:val="00761808"/>
    <w:rsid w:val="007619AA"/>
    <w:rsid w:val="00761D18"/>
    <w:rsid w:val="0076270C"/>
    <w:rsid w:val="00762D45"/>
    <w:rsid w:val="00764548"/>
    <w:rsid w:val="007646BC"/>
    <w:rsid w:val="007649FF"/>
    <w:rsid w:val="00764C93"/>
    <w:rsid w:val="007656DC"/>
    <w:rsid w:val="00765BA3"/>
    <w:rsid w:val="00765C8F"/>
    <w:rsid w:val="00766266"/>
    <w:rsid w:val="00766541"/>
    <w:rsid w:val="0076671A"/>
    <w:rsid w:val="00766D0C"/>
    <w:rsid w:val="00767269"/>
    <w:rsid w:val="0076760B"/>
    <w:rsid w:val="007702AF"/>
    <w:rsid w:val="00770A26"/>
    <w:rsid w:val="00771076"/>
    <w:rsid w:val="00771175"/>
    <w:rsid w:val="00771496"/>
    <w:rsid w:val="007725AD"/>
    <w:rsid w:val="0077288D"/>
    <w:rsid w:val="00772C0B"/>
    <w:rsid w:val="00772C48"/>
    <w:rsid w:val="00772CC6"/>
    <w:rsid w:val="0077341F"/>
    <w:rsid w:val="007734FD"/>
    <w:rsid w:val="007735D6"/>
    <w:rsid w:val="007736C5"/>
    <w:rsid w:val="00773729"/>
    <w:rsid w:val="00773BFF"/>
    <w:rsid w:val="00773DE6"/>
    <w:rsid w:val="007745E3"/>
    <w:rsid w:val="007746F1"/>
    <w:rsid w:val="00774942"/>
    <w:rsid w:val="00775078"/>
    <w:rsid w:val="007754B1"/>
    <w:rsid w:val="00775895"/>
    <w:rsid w:val="00775A9E"/>
    <w:rsid w:val="00775DE7"/>
    <w:rsid w:val="00776425"/>
    <w:rsid w:val="0077656B"/>
    <w:rsid w:val="00776704"/>
    <w:rsid w:val="00776DE6"/>
    <w:rsid w:val="00776F87"/>
    <w:rsid w:val="0077753B"/>
    <w:rsid w:val="0077795C"/>
    <w:rsid w:val="00777A56"/>
    <w:rsid w:val="00777B3A"/>
    <w:rsid w:val="00780033"/>
    <w:rsid w:val="00780545"/>
    <w:rsid w:val="00780570"/>
    <w:rsid w:val="007808D0"/>
    <w:rsid w:val="00780FBB"/>
    <w:rsid w:val="00781531"/>
    <w:rsid w:val="00781DAA"/>
    <w:rsid w:val="0078265C"/>
    <w:rsid w:val="00782BEC"/>
    <w:rsid w:val="0078387A"/>
    <w:rsid w:val="00783ABD"/>
    <w:rsid w:val="00783BD1"/>
    <w:rsid w:val="00783D89"/>
    <w:rsid w:val="007841D9"/>
    <w:rsid w:val="0078574B"/>
    <w:rsid w:val="0078644A"/>
    <w:rsid w:val="00786A0E"/>
    <w:rsid w:val="007871D0"/>
    <w:rsid w:val="0078750E"/>
    <w:rsid w:val="0078756C"/>
    <w:rsid w:val="007877A2"/>
    <w:rsid w:val="00787A88"/>
    <w:rsid w:val="00787DDC"/>
    <w:rsid w:val="00787F9D"/>
    <w:rsid w:val="00790A0C"/>
    <w:rsid w:val="00791018"/>
    <w:rsid w:val="00791062"/>
    <w:rsid w:val="0079109D"/>
    <w:rsid w:val="007910A8"/>
    <w:rsid w:val="00791300"/>
    <w:rsid w:val="0079148F"/>
    <w:rsid w:val="007915B8"/>
    <w:rsid w:val="00791F1A"/>
    <w:rsid w:val="00792AC4"/>
    <w:rsid w:val="00792C17"/>
    <w:rsid w:val="00793112"/>
    <w:rsid w:val="007933D3"/>
    <w:rsid w:val="00793DFD"/>
    <w:rsid w:val="007940C4"/>
    <w:rsid w:val="007945D3"/>
    <w:rsid w:val="00794E7E"/>
    <w:rsid w:val="00795A1B"/>
    <w:rsid w:val="00795A85"/>
    <w:rsid w:val="00795BCC"/>
    <w:rsid w:val="00796534"/>
    <w:rsid w:val="00796800"/>
    <w:rsid w:val="00796FAE"/>
    <w:rsid w:val="00797432"/>
    <w:rsid w:val="007974D5"/>
    <w:rsid w:val="007975CB"/>
    <w:rsid w:val="007A089B"/>
    <w:rsid w:val="007A0BB2"/>
    <w:rsid w:val="007A0E70"/>
    <w:rsid w:val="007A12DD"/>
    <w:rsid w:val="007A1452"/>
    <w:rsid w:val="007A1525"/>
    <w:rsid w:val="007A16B9"/>
    <w:rsid w:val="007A1A78"/>
    <w:rsid w:val="007A1B59"/>
    <w:rsid w:val="007A1E4D"/>
    <w:rsid w:val="007A2376"/>
    <w:rsid w:val="007A2651"/>
    <w:rsid w:val="007A27BE"/>
    <w:rsid w:val="007A2D8E"/>
    <w:rsid w:val="007A3576"/>
    <w:rsid w:val="007A3FE1"/>
    <w:rsid w:val="007A4977"/>
    <w:rsid w:val="007A5227"/>
    <w:rsid w:val="007A5718"/>
    <w:rsid w:val="007A606D"/>
    <w:rsid w:val="007A64DC"/>
    <w:rsid w:val="007A658E"/>
    <w:rsid w:val="007A6645"/>
    <w:rsid w:val="007A6C5B"/>
    <w:rsid w:val="007A6F52"/>
    <w:rsid w:val="007A7395"/>
    <w:rsid w:val="007A75B8"/>
    <w:rsid w:val="007B00A7"/>
    <w:rsid w:val="007B050C"/>
    <w:rsid w:val="007B0C70"/>
    <w:rsid w:val="007B10B7"/>
    <w:rsid w:val="007B1262"/>
    <w:rsid w:val="007B15B8"/>
    <w:rsid w:val="007B1DF4"/>
    <w:rsid w:val="007B1F76"/>
    <w:rsid w:val="007B218F"/>
    <w:rsid w:val="007B2FAD"/>
    <w:rsid w:val="007B31F2"/>
    <w:rsid w:val="007B38ED"/>
    <w:rsid w:val="007B3FDA"/>
    <w:rsid w:val="007B4050"/>
    <w:rsid w:val="007B4998"/>
    <w:rsid w:val="007B4C89"/>
    <w:rsid w:val="007B4FFE"/>
    <w:rsid w:val="007B5498"/>
    <w:rsid w:val="007B5990"/>
    <w:rsid w:val="007B5AE0"/>
    <w:rsid w:val="007B6224"/>
    <w:rsid w:val="007B63B6"/>
    <w:rsid w:val="007B6DE2"/>
    <w:rsid w:val="007B6DF8"/>
    <w:rsid w:val="007B714D"/>
    <w:rsid w:val="007B721D"/>
    <w:rsid w:val="007B761F"/>
    <w:rsid w:val="007B78C3"/>
    <w:rsid w:val="007B79FF"/>
    <w:rsid w:val="007C0427"/>
    <w:rsid w:val="007C05C6"/>
    <w:rsid w:val="007C0744"/>
    <w:rsid w:val="007C0C7C"/>
    <w:rsid w:val="007C0D7F"/>
    <w:rsid w:val="007C1107"/>
    <w:rsid w:val="007C1272"/>
    <w:rsid w:val="007C145F"/>
    <w:rsid w:val="007C1A6D"/>
    <w:rsid w:val="007C21CB"/>
    <w:rsid w:val="007C231B"/>
    <w:rsid w:val="007C2651"/>
    <w:rsid w:val="007C275E"/>
    <w:rsid w:val="007C27B2"/>
    <w:rsid w:val="007C2DA2"/>
    <w:rsid w:val="007C30D9"/>
    <w:rsid w:val="007C345B"/>
    <w:rsid w:val="007C37D1"/>
    <w:rsid w:val="007C413F"/>
    <w:rsid w:val="007C45CE"/>
    <w:rsid w:val="007C47F5"/>
    <w:rsid w:val="007C48E5"/>
    <w:rsid w:val="007C543A"/>
    <w:rsid w:val="007C6108"/>
    <w:rsid w:val="007C6572"/>
    <w:rsid w:val="007C6A58"/>
    <w:rsid w:val="007C6AE4"/>
    <w:rsid w:val="007C71DA"/>
    <w:rsid w:val="007C7C01"/>
    <w:rsid w:val="007C7C31"/>
    <w:rsid w:val="007D0397"/>
    <w:rsid w:val="007D04BD"/>
    <w:rsid w:val="007D04C2"/>
    <w:rsid w:val="007D144A"/>
    <w:rsid w:val="007D1A91"/>
    <w:rsid w:val="007D20AF"/>
    <w:rsid w:val="007D221A"/>
    <w:rsid w:val="007D2355"/>
    <w:rsid w:val="007D2A73"/>
    <w:rsid w:val="007D2B6A"/>
    <w:rsid w:val="007D2FCB"/>
    <w:rsid w:val="007D357C"/>
    <w:rsid w:val="007D35D5"/>
    <w:rsid w:val="007D3668"/>
    <w:rsid w:val="007D3882"/>
    <w:rsid w:val="007D39EA"/>
    <w:rsid w:val="007D3B63"/>
    <w:rsid w:val="007D3F03"/>
    <w:rsid w:val="007D46BC"/>
    <w:rsid w:val="007D476F"/>
    <w:rsid w:val="007D491B"/>
    <w:rsid w:val="007D4FE7"/>
    <w:rsid w:val="007D5141"/>
    <w:rsid w:val="007D57F9"/>
    <w:rsid w:val="007D5ECB"/>
    <w:rsid w:val="007D5FE6"/>
    <w:rsid w:val="007D6E3A"/>
    <w:rsid w:val="007D76FA"/>
    <w:rsid w:val="007D78E5"/>
    <w:rsid w:val="007D7DEB"/>
    <w:rsid w:val="007D7E5C"/>
    <w:rsid w:val="007D7F57"/>
    <w:rsid w:val="007E0552"/>
    <w:rsid w:val="007E0581"/>
    <w:rsid w:val="007E0C0E"/>
    <w:rsid w:val="007E0DCF"/>
    <w:rsid w:val="007E0E75"/>
    <w:rsid w:val="007E1355"/>
    <w:rsid w:val="007E1483"/>
    <w:rsid w:val="007E1775"/>
    <w:rsid w:val="007E1BD9"/>
    <w:rsid w:val="007E1CBF"/>
    <w:rsid w:val="007E242F"/>
    <w:rsid w:val="007E2728"/>
    <w:rsid w:val="007E29E2"/>
    <w:rsid w:val="007E3EA9"/>
    <w:rsid w:val="007E42DC"/>
    <w:rsid w:val="007E49B7"/>
    <w:rsid w:val="007E54B6"/>
    <w:rsid w:val="007E55DA"/>
    <w:rsid w:val="007E61CC"/>
    <w:rsid w:val="007E62C8"/>
    <w:rsid w:val="007E64D4"/>
    <w:rsid w:val="007E6A59"/>
    <w:rsid w:val="007E6A91"/>
    <w:rsid w:val="007E6AF6"/>
    <w:rsid w:val="007E73B1"/>
    <w:rsid w:val="007E75D8"/>
    <w:rsid w:val="007E765E"/>
    <w:rsid w:val="007E787E"/>
    <w:rsid w:val="007E7F41"/>
    <w:rsid w:val="007F011A"/>
    <w:rsid w:val="007F047C"/>
    <w:rsid w:val="007F0CE8"/>
    <w:rsid w:val="007F1145"/>
    <w:rsid w:val="007F1287"/>
    <w:rsid w:val="007F1F6B"/>
    <w:rsid w:val="007F37F5"/>
    <w:rsid w:val="007F3B7E"/>
    <w:rsid w:val="007F4109"/>
    <w:rsid w:val="007F4954"/>
    <w:rsid w:val="007F5272"/>
    <w:rsid w:val="007F545B"/>
    <w:rsid w:val="007F552F"/>
    <w:rsid w:val="007F601F"/>
    <w:rsid w:val="007F618F"/>
    <w:rsid w:val="007F6A69"/>
    <w:rsid w:val="007F6B4E"/>
    <w:rsid w:val="007F773B"/>
    <w:rsid w:val="007F7BC9"/>
    <w:rsid w:val="007F7F68"/>
    <w:rsid w:val="00800354"/>
    <w:rsid w:val="008003EE"/>
    <w:rsid w:val="00800903"/>
    <w:rsid w:val="0080102F"/>
    <w:rsid w:val="008026E2"/>
    <w:rsid w:val="0080348F"/>
    <w:rsid w:val="00803F9E"/>
    <w:rsid w:val="0080404F"/>
    <w:rsid w:val="00804400"/>
    <w:rsid w:val="008044FA"/>
    <w:rsid w:val="00804BC5"/>
    <w:rsid w:val="0080553A"/>
    <w:rsid w:val="00805795"/>
    <w:rsid w:val="0080656F"/>
    <w:rsid w:val="008078F6"/>
    <w:rsid w:val="00810400"/>
    <w:rsid w:val="008107D8"/>
    <w:rsid w:val="00810A63"/>
    <w:rsid w:val="00811451"/>
    <w:rsid w:val="008117F7"/>
    <w:rsid w:val="00811FF1"/>
    <w:rsid w:val="008123A4"/>
    <w:rsid w:val="008124F5"/>
    <w:rsid w:val="00812597"/>
    <w:rsid w:val="00812B75"/>
    <w:rsid w:val="008130ED"/>
    <w:rsid w:val="00813C7E"/>
    <w:rsid w:val="00813C86"/>
    <w:rsid w:val="00814018"/>
    <w:rsid w:val="00814328"/>
    <w:rsid w:val="00816096"/>
    <w:rsid w:val="0081620A"/>
    <w:rsid w:val="008163F9"/>
    <w:rsid w:val="00816831"/>
    <w:rsid w:val="00816849"/>
    <w:rsid w:val="00816F02"/>
    <w:rsid w:val="0081727C"/>
    <w:rsid w:val="0081734E"/>
    <w:rsid w:val="008174AE"/>
    <w:rsid w:val="0081753C"/>
    <w:rsid w:val="0081778A"/>
    <w:rsid w:val="00817E39"/>
    <w:rsid w:val="00817E3D"/>
    <w:rsid w:val="00820001"/>
    <w:rsid w:val="00820092"/>
    <w:rsid w:val="008201CF"/>
    <w:rsid w:val="008202C9"/>
    <w:rsid w:val="00820395"/>
    <w:rsid w:val="008206B4"/>
    <w:rsid w:val="008206D8"/>
    <w:rsid w:val="00821021"/>
    <w:rsid w:val="00823137"/>
    <w:rsid w:val="00823E6C"/>
    <w:rsid w:val="008249E7"/>
    <w:rsid w:val="00824FE5"/>
    <w:rsid w:val="0082538E"/>
    <w:rsid w:val="00825598"/>
    <w:rsid w:val="008264C0"/>
    <w:rsid w:val="008269BA"/>
    <w:rsid w:val="00826E13"/>
    <w:rsid w:val="00826F8A"/>
    <w:rsid w:val="00827049"/>
    <w:rsid w:val="008277FA"/>
    <w:rsid w:val="00827B03"/>
    <w:rsid w:val="00827D85"/>
    <w:rsid w:val="00831317"/>
    <w:rsid w:val="008315B3"/>
    <w:rsid w:val="00832997"/>
    <w:rsid w:val="00832C41"/>
    <w:rsid w:val="008330AE"/>
    <w:rsid w:val="0083315F"/>
    <w:rsid w:val="00833D1D"/>
    <w:rsid w:val="00833D48"/>
    <w:rsid w:val="00834559"/>
    <w:rsid w:val="00834EC2"/>
    <w:rsid w:val="0083508B"/>
    <w:rsid w:val="0083575C"/>
    <w:rsid w:val="0083590F"/>
    <w:rsid w:val="00835988"/>
    <w:rsid w:val="00835E89"/>
    <w:rsid w:val="00836053"/>
    <w:rsid w:val="008370A8"/>
    <w:rsid w:val="008377FF"/>
    <w:rsid w:val="00837829"/>
    <w:rsid w:val="00837862"/>
    <w:rsid w:val="008379FC"/>
    <w:rsid w:val="00837B42"/>
    <w:rsid w:val="00841DA0"/>
    <w:rsid w:val="00841F45"/>
    <w:rsid w:val="0084200D"/>
    <w:rsid w:val="00842081"/>
    <w:rsid w:val="00842565"/>
    <w:rsid w:val="0084265D"/>
    <w:rsid w:val="00842682"/>
    <w:rsid w:val="00842921"/>
    <w:rsid w:val="00842F9B"/>
    <w:rsid w:val="008438E5"/>
    <w:rsid w:val="00843980"/>
    <w:rsid w:val="0084425F"/>
    <w:rsid w:val="00844439"/>
    <w:rsid w:val="008452F9"/>
    <w:rsid w:val="00845A3F"/>
    <w:rsid w:val="00847067"/>
    <w:rsid w:val="008470D6"/>
    <w:rsid w:val="008508AA"/>
    <w:rsid w:val="00850A71"/>
    <w:rsid w:val="00850F5C"/>
    <w:rsid w:val="00851039"/>
    <w:rsid w:val="00852484"/>
    <w:rsid w:val="008525A1"/>
    <w:rsid w:val="00852A26"/>
    <w:rsid w:val="00852A31"/>
    <w:rsid w:val="00853265"/>
    <w:rsid w:val="00853930"/>
    <w:rsid w:val="008539C0"/>
    <w:rsid w:val="008539F8"/>
    <w:rsid w:val="00853FC7"/>
    <w:rsid w:val="00855C89"/>
    <w:rsid w:val="00855D2B"/>
    <w:rsid w:val="0085613A"/>
    <w:rsid w:val="008566D3"/>
    <w:rsid w:val="00856FB9"/>
    <w:rsid w:val="008570F2"/>
    <w:rsid w:val="00857292"/>
    <w:rsid w:val="00857989"/>
    <w:rsid w:val="008579E0"/>
    <w:rsid w:val="00857B27"/>
    <w:rsid w:val="00857D97"/>
    <w:rsid w:val="0086001D"/>
    <w:rsid w:val="00860180"/>
    <w:rsid w:val="00860664"/>
    <w:rsid w:val="00860C3B"/>
    <w:rsid w:val="00860DDD"/>
    <w:rsid w:val="00861119"/>
    <w:rsid w:val="00861270"/>
    <w:rsid w:val="008615A3"/>
    <w:rsid w:val="00861646"/>
    <w:rsid w:val="0086175B"/>
    <w:rsid w:val="00862223"/>
    <w:rsid w:val="00862995"/>
    <w:rsid w:val="00862B68"/>
    <w:rsid w:val="00864C3D"/>
    <w:rsid w:val="00864DA8"/>
    <w:rsid w:val="008653E3"/>
    <w:rsid w:val="00865A49"/>
    <w:rsid w:val="00866073"/>
    <w:rsid w:val="008665FF"/>
    <w:rsid w:val="00866C7F"/>
    <w:rsid w:val="00867B55"/>
    <w:rsid w:val="00867BA6"/>
    <w:rsid w:val="00867C53"/>
    <w:rsid w:val="00867CD0"/>
    <w:rsid w:val="00870B43"/>
    <w:rsid w:val="00870F18"/>
    <w:rsid w:val="008712CF"/>
    <w:rsid w:val="008714E5"/>
    <w:rsid w:val="00871567"/>
    <w:rsid w:val="00871A45"/>
    <w:rsid w:val="00871C78"/>
    <w:rsid w:val="00871DB8"/>
    <w:rsid w:val="0087231C"/>
    <w:rsid w:val="00872623"/>
    <w:rsid w:val="008729A2"/>
    <w:rsid w:val="00873110"/>
    <w:rsid w:val="0087358A"/>
    <w:rsid w:val="00873D95"/>
    <w:rsid w:val="00873D9A"/>
    <w:rsid w:val="00873FCA"/>
    <w:rsid w:val="00874138"/>
    <w:rsid w:val="00874BDD"/>
    <w:rsid w:val="00874DFF"/>
    <w:rsid w:val="00875111"/>
    <w:rsid w:val="008756E8"/>
    <w:rsid w:val="00875783"/>
    <w:rsid w:val="00875818"/>
    <w:rsid w:val="008763C7"/>
    <w:rsid w:val="00876A13"/>
    <w:rsid w:val="00876AEE"/>
    <w:rsid w:val="00876B47"/>
    <w:rsid w:val="00877240"/>
    <w:rsid w:val="008774C1"/>
    <w:rsid w:val="00877E21"/>
    <w:rsid w:val="00880009"/>
    <w:rsid w:val="00880A6F"/>
    <w:rsid w:val="00881189"/>
    <w:rsid w:val="008815F4"/>
    <w:rsid w:val="0088166A"/>
    <w:rsid w:val="00881A69"/>
    <w:rsid w:val="00881F4A"/>
    <w:rsid w:val="0088211D"/>
    <w:rsid w:val="00882190"/>
    <w:rsid w:val="00882606"/>
    <w:rsid w:val="008829A1"/>
    <w:rsid w:val="00883E94"/>
    <w:rsid w:val="00884005"/>
    <w:rsid w:val="00884242"/>
    <w:rsid w:val="00884AB0"/>
    <w:rsid w:val="0088530C"/>
    <w:rsid w:val="00885FE8"/>
    <w:rsid w:val="008869AB"/>
    <w:rsid w:val="00886C03"/>
    <w:rsid w:val="00887AB3"/>
    <w:rsid w:val="00887B88"/>
    <w:rsid w:val="00890637"/>
    <w:rsid w:val="008913F9"/>
    <w:rsid w:val="008918CE"/>
    <w:rsid w:val="00891BF4"/>
    <w:rsid w:val="00891D7A"/>
    <w:rsid w:val="00891E1A"/>
    <w:rsid w:val="00892819"/>
    <w:rsid w:val="00892BF1"/>
    <w:rsid w:val="00893079"/>
    <w:rsid w:val="00893144"/>
    <w:rsid w:val="00893636"/>
    <w:rsid w:val="008937E9"/>
    <w:rsid w:val="00893AF7"/>
    <w:rsid w:val="00893BA7"/>
    <w:rsid w:val="0089400F"/>
    <w:rsid w:val="008944C7"/>
    <w:rsid w:val="00894C7F"/>
    <w:rsid w:val="00894CDD"/>
    <w:rsid w:val="00894DD9"/>
    <w:rsid w:val="0089518B"/>
    <w:rsid w:val="00895233"/>
    <w:rsid w:val="00895806"/>
    <w:rsid w:val="008959B1"/>
    <w:rsid w:val="00895C4F"/>
    <w:rsid w:val="00895DC8"/>
    <w:rsid w:val="008960A0"/>
    <w:rsid w:val="00896896"/>
    <w:rsid w:val="00896FF3"/>
    <w:rsid w:val="008976F9"/>
    <w:rsid w:val="008A0472"/>
    <w:rsid w:val="008A1110"/>
    <w:rsid w:val="008A114C"/>
    <w:rsid w:val="008A14E5"/>
    <w:rsid w:val="008A1800"/>
    <w:rsid w:val="008A182D"/>
    <w:rsid w:val="008A1DA7"/>
    <w:rsid w:val="008A2008"/>
    <w:rsid w:val="008A211F"/>
    <w:rsid w:val="008A2527"/>
    <w:rsid w:val="008A2747"/>
    <w:rsid w:val="008A28D8"/>
    <w:rsid w:val="008A2B85"/>
    <w:rsid w:val="008A35CE"/>
    <w:rsid w:val="008A381D"/>
    <w:rsid w:val="008A3C87"/>
    <w:rsid w:val="008A45A9"/>
    <w:rsid w:val="008A4966"/>
    <w:rsid w:val="008A4A5D"/>
    <w:rsid w:val="008A4BAF"/>
    <w:rsid w:val="008A4CAE"/>
    <w:rsid w:val="008A57FE"/>
    <w:rsid w:val="008A5ACF"/>
    <w:rsid w:val="008A5C35"/>
    <w:rsid w:val="008A5CC7"/>
    <w:rsid w:val="008A5D32"/>
    <w:rsid w:val="008A6174"/>
    <w:rsid w:val="008A78D1"/>
    <w:rsid w:val="008B00EF"/>
    <w:rsid w:val="008B03B8"/>
    <w:rsid w:val="008B0DEE"/>
    <w:rsid w:val="008B10F2"/>
    <w:rsid w:val="008B1AB9"/>
    <w:rsid w:val="008B2A2B"/>
    <w:rsid w:val="008B2C44"/>
    <w:rsid w:val="008B2C52"/>
    <w:rsid w:val="008B2FA0"/>
    <w:rsid w:val="008B39C8"/>
    <w:rsid w:val="008B3D96"/>
    <w:rsid w:val="008B3EB7"/>
    <w:rsid w:val="008B421A"/>
    <w:rsid w:val="008B434F"/>
    <w:rsid w:val="008B498A"/>
    <w:rsid w:val="008B5203"/>
    <w:rsid w:val="008B5960"/>
    <w:rsid w:val="008B5D57"/>
    <w:rsid w:val="008B5E36"/>
    <w:rsid w:val="008B623D"/>
    <w:rsid w:val="008B6402"/>
    <w:rsid w:val="008B64B5"/>
    <w:rsid w:val="008B64BB"/>
    <w:rsid w:val="008B704D"/>
    <w:rsid w:val="008B75C3"/>
    <w:rsid w:val="008B7F9C"/>
    <w:rsid w:val="008C070A"/>
    <w:rsid w:val="008C0BAA"/>
    <w:rsid w:val="008C0F32"/>
    <w:rsid w:val="008C1846"/>
    <w:rsid w:val="008C18F3"/>
    <w:rsid w:val="008C2991"/>
    <w:rsid w:val="008C29B1"/>
    <w:rsid w:val="008C2A8E"/>
    <w:rsid w:val="008C2C2D"/>
    <w:rsid w:val="008C2D12"/>
    <w:rsid w:val="008C2FD6"/>
    <w:rsid w:val="008C3062"/>
    <w:rsid w:val="008C41D6"/>
    <w:rsid w:val="008C446E"/>
    <w:rsid w:val="008C456B"/>
    <w:rsid w:val="008C7E5C"/>
    <w:rsid w:val="008D03EF"/>
    <w:rsid w:val="008D09E0"/>
    <w:rsid w:val="008D0AC0"/>
    <w:rsid w:val="008D1648"/>
    <w:rsid w:val="008D183D"/>
    <w:rsid w:val="008D1D92"/>
    <w:rsid w:val="008D1EA5"/>
    <w:rsid w:val="008D2297"/>
    <w:rsid w:val="008D24F0"/>
    <w:rsid w:val="008D27D0"/>
    <w:rsid w:val="008D2A10"/>
    <w:rsid w:val="008D2BD5"/>
    <w:rsid w:val="008D2CCB"/>
    <w:rsid w:val="008D2DF2"/>
    <w:rsid w:val="008D2E77"/>
    <w:rsid w:val="008D336F"/>
    <w:rsid w:val="008D33C4"/>
    <w:rsid w:val="008D345F"/>
    <w:rsid w:val="008D35E3"/>
    <w:rsid w:val="008D3FED"/>
    <w:rsid w:val="008D4199"/>
    <w:rsid w:val="008D4599"/>
    <w:rsid w:val="008D4669"/>
    <w:rsid w:val="008D4B6F"/>
    <w:rsid w:val="008D4D9E"/>
    <w:rsid w:val="008D5088"/>
    <w:rsid w:val="008D50F3"/>
    <w:rsid w:val="008D5160"/>
    <w:rsid w:val="008D5945"/>
    <w:rsid w:val="008D5D95"/>
    <w:rsid w:val="008D6422"/>
    <w:rsid w:val="008D64AC"/>
    <w:rsid w:val="008D6792"/>
    <w:rsid w:val="008D67A0"/>
    <w:rsid w:val="008D69D1"/>
    <w:rsid w:val="008D75FE"/>
    <w:rsid w:val="008D7A56"/>
    <w:rsid w:val="008E01F5"/>
    <w:rsid w:val="008E0EFA"/>
    <w:rsid w:val="008E1813"/>
    <w:rsid w:val="008E1A96"/>
    <w:rsid w:val="008E1E2E"/>
    <w:rsid w:val="008E23B3"/>
    <w:rsid w:val="008E2655"/>
    <w:rsid w:val="008E33EB"/>
    <w:rsid w:val="008E3421"/>
    <w:rsid w:val="008E3A9B"/>
    <w:rsid w:val="008E411D"/>
    <w:rsid w:val="008E427F"/>
    <w:rsid w:val="008E4467"/>
    <w:rsid w:val="008E4929"/>
    <w:rsid w:val="008E4D49"/>
    <w:rsid w:val="008E4E78"/>
    <w:rsid w:val="008E5CAE"/>
    <w:rsid w:val="008E5D52"/>
    <w:rsid w:val="008E6353"/>
    <w:rsid w:val="008E7005"/>
    <w:rsid w:val="008E755D"/>
    <w:rsid w:val="008E7582"/>
    <w:rsid w:val="008E776F"/>
    <w:rsid w:val="008E78EC"/>
    <w:rsid w:val="008E79B5"/>
    <w:rsid w:val="008F0031"/>
    <w:rsid w:val="008F0495"/>
    <w:rsid w:val="008F07AA"/>
    <w:rsid w:val="008F1196"/>
    <w:rsid w:val="008F148F"/>
    <w:rsid w:val="008F1693"/>
    <w:rsid w:val="008F1F8E"/>
    <w:rsid w:val="008F2082"/>
    <w:rsid w:val="008F2150"/>
    <w:rsid w:val="008F240F"/>
    <w:rsid w:val="008F293C"/>
    <w:rsid w:val="008F2B01"/>
    <w:rsid w:val="008F2D6D"/>
    <w:rsid w:val="008F2E4E"/>
    <w:rsid w:val="008F33FF"/>
    <w:rsid w:val="008F3AFA"/>
    <w:rsid w:val="008F3CB0"/>
    <w:rsid w:val="008F4369"/>
    <w:rsid w:val="008F44F7"/>
    <w:rsid w:val="008F5181"/>
    <w:rsid w:val="008F56FD"/>
    <w:rsid w:val="008F5818"/>
    <w:rsid w:val="008F58C5"/>
    <w:rsid w:val="008F651F"/>
    <w:rsid w:val="008F67BC"/>
    <w:rsid w:val="008F68E3"/>
    <w:rsid w:val="008F6A14"/>
    <w:rsid w:val="008F7239"/>
    <w:rsid w:val="008F7889"/>
    <w:rsid w:val="008F7AEB"/>
    <w:rsid w:val="008F7CCF"/>
    <w:rsid w:val="009002AE"/>
    <w:rsid w:val="0090030F"/>
    <w:rsid w:val="00900364"/>
    <w:rsid w:val="009003A8"/>
    <w:rsid w:val="00900806"/>
    <w:rsid w:val="00900AA8"/>
    <w:rsid w:val="00901B3E"/>
    <w:rsid w:val="00901C50"/>
    <w:rsid w:val="00901D29"/>
    <w:rsid w:val="00901DC1"/>
    <w:rsid w:val="00902500"/>
    <w:rsid w:val="009028D5"/>
    <w:rsid w:val="00902986"/>
    <w:rsid w:val="00902A4C"/>
    <w:rsid w:val="0090357D"/>
    <w:rsid w:val="0090368B"/>
    <w:rsid w:val="00903A77"/>
    <w:rsid w:val="00903C6D"/>
    <w:rsid w:val="00903C82"/>
    <w:rsid w:val="00903C86"/>
    <w:rsid w:val="00903CE5"/>
    <w:rsid w:val="00903E1B"/>
    <w:rsid w:val="009043A0"/>
    <w:rsid w:val="00904CE8"/>
    <w:rsid w:val="0090538E"/>
    <w:rsid w:val="00905433"/>
    <w:rsid w:val="00906246"/>
    <w:rsid w:val="00906604"/>
    <w:rsid w:val="00906B1B"/>
    <w:rsid w:val="00906BA0"/>
    <w:rsid w:val="00907398"/>
    <w:rsid w:val="00907553"/>
    <w:rsid w:val="00907CC7"/>
    <w:rsid w:val="00907F36"/>
    <w:rsid w:val="009103BA"/>
    <w:rsid w:val="00910482"/>
    <w:rsid w:val="00910E4B"/>
    <w:rsid w:val="009111B8"/>
    <w:rsid w:val="0091163E"/>
    <w:rsid w:val="009120B0"/>
    <w:rsid w:val="009121B7"/>
    <w:rsid w:val="009122BA"/>
    <w:rsid w:val="009123DF"/>
    <w:rsid w:val="00912751"/>
    <w:rsid w:val="00912B68"/>
    <w:rsid w:val="00912BBA"/>
    <w:rsid w:val="00912CD9"/>
    <w:rsid w:val="00912E23"/>
    <w:rsid w:val="00912FE1"/>
    <w:rsid w:val="00913983"/>
    <w:rsid w:val="00913CA2"/>
    <w:rsid w:val="009142C9"/>
    <w:rsid w:val="00914631"/>
    <w:rsid w:val="00914AB4"/>
    <w:rsid w:val="00915B67"/>
    <w:rsid w:val="00915B88"/>
    <w:rsid w:val="00915D41"/>
    <w:rsid w:val="00915D92"/>
    <w:rsid w:val="00915E81"/>
    <w:rsid w:val="00915F43"/>
    <w:rsid w:val="0091633E"/>
    <w:rsid w:val="009163CE"/>
    <w:rsid w:val="009167FD"/>
    <w:rsid w:val="00916B68"/>
    <w:rsid w:val="0091739B"/>
    <w:rsid w:val="0091773D"/>
    <w:rsid w:val="00917E65"/>
    <w:rsid w:val="00920326"/>
    <w:rsid w:val="00920D10"/>
    <w:rsid w:val="00921E34"/>
    <w:rsid w:val="0092258F"/>
    <w:rsid w:val="00922D61"/>
    <w:rsid w:val="00923448"/>
    <w:rsid w:val="00923564"/>
    <w:rsid w:val="00923C33"/>
    <w:rsid w:val="00923FC2"/>
    <w:rsid w:val="009241D9"/>
    <w:rsid w:val="0092470D"/>
    <w:rsid w:val="00924A11"/>
    <w:rsid w:val="00924EEC"/>
    <w:rsid w:val="00924F21"/>
    <w:rsid w:val="009257FF"/>
    <w:rsid w:val="00925AF7"/>
    <w:rsid w:val="00925C13"/>
    <w:rsid w:val="00926138"/>
    <w:rsid w:val="009261C8"/>
    <w:rsid w:val="00927029"/>
    <w:rsid w:val="009276E2"/>
    <w:rsid w:val="00927F76"/>
    <w:rsid w:val="00930418"/>
    <w:rsid w:val="00930466"/>
    <w:rsid w:val="009305BF"/>
    <w:rsid w:val="0093065B"/>
    <w:rsid w:val="00930B0F"/>
    <w:rsid w:val="0093110D"/>
    <w:rsid w:val="00931850"/>
    <w:rsid w:val="00931CA7"/>
    <w:rsid w:val="00931FA0"/>
    <w:rsid w:val="009334EB"/>
    <w:rsid w:val="009337FC"/>
    <w:rsid w:val="00933A93"/>
    <w:rsid w:val="009344A1"/>
    <w:rsid w:val="0093498B"/>
    <w:rsid w:val="00935573"/>
    <w:rsid w:val="00935982"/>
    <w:rsid w:val="00936205"/>
    <w:rsid w:val="009363A7"/>
    <w:rsid w:val="00936A5E"/>
    <w:rsid w:val="00936F0A"/>
    <w:rsid w:val="00937B36"/>
    <w:rsid w:val="00937BA4"/>
    <w:rsid w:val="009403C8"/>
    <w:rsid w:val="00940A35"/>
    <w:rsid w:val="00940CA0"/>
    <w:rsid w:val="00940EE0"/>
    <w:rsid w:val="009413BA"/>
    <w:rsid w:val="009417B2"/>
    <w:rsid w:val="00941A6C"/>
    <w:rsid w:val="0094344E"/>
    <w:rsid w:val="00943D27"/>
    <w:rsid w:val="00943FFB"/>
    <w:rsid w:val="00944949"/>
    <w:rsid w:val="00945021"/>
    <w:rsid w:val="009456C8"/>
    <w:rsid w:val="00945943"/>
    <w:rsid w:val="00946253"/>
    <w:rsid w:val="009466CC"/>
    <w:rsid w:val="0094700D"/>
    <w:rsid w:val="00947239"/>
    <w:rsid w:val="00947670"/>
    <w:rsid w:val="009476EE"/>
    <w:rsid w:val="00947A96"/>
    <w:rsid w:val="00947E72"/>
    <w:rsid w:val="00950020"/>
    <w:rsid w:val="00950102"/>
    <w:rsid w:val="0095107D"/>
    <w:rsid w:val="00951704"/>
    <w:rsid w:val="009518AD"/>
    <w:rsid w:val="00951F29"/>
    <w:rsid w:val="00952F41"/>
    <w:rsid w:val="009534E3"/>
    <w:rsid w:val="00953AD7"/>
    <w:rsid w:val="00953BF6"/>
    <w:rsid w:val="00953C5C"/>
    <w:rsid w:val="009546CE"/>
    <w:rsid w:val="00954A20"/>
    <w:rsid w:val="009553C9"/>
    <w:rsid w:val="00955E95"/>
    <w:rsid w:val="0095637B"/>
    <w:rsid w:val="00956B47"/>
    <w:rsid w:val="00956D18"/>
    <w:rsid w:val="00957184"/>
    <w:rsid w:val="009575B9"/>
    <w:rsid w:val="009577A9"/>
    <w:rsid w:val="00957F95"/>
    <w:rsid w:val="0096007C"/>
    <w:rsid w:val="0096017E"/>
    <w:rsid w:val="0096054C"/>
    <w:rsid w:val="00960C68"/>
    <w:rsid w:val="00960DE5"/>
    <w:rsid w:val="009618B8"/>
    <w:rsid w:val="00962542"/>
    <w:rsid w:val="009628B7"/>
    <w:rsid w:val="00962BA8"/>
    <w:rsid w:val="00962FF4"/>
    <w:rsid w:val="00964202"/>
    <w:rsid w:val="009643DE"/>
    <w:rsid w:val="00964C3F"/>
    <w:rsid w:val="009656C2"/>
    <w:rsid w:val="00965CDC"/>
    <w:rsid w:val="009662C8"/>
    <w:rsid w:val="00966745"/>
    <w:rsid w:val="009668C8"/>
    <w:rsid w:val="009669F4"/>
    <w:rsid w:val="00966CB2"/>
    <w:rsid w:val="0096705E"/>
    <w:rsid w:val="0096797A"/>
    <w:rsid w:val="00967C8D"/>
    <w:rsid w:val="00967DBF"/>
    <w:rsid w:val="00970687"/>
    <w:rsid w:val="009707F1"/>
    <w:rsid w:val="00971426"/>
    <w:rsid w:val="0097147F"/>
    <w:rsid w:val="009714D7"/>
    <w:rsid w:val="009716C6"/>
    <w:rsid w:val="009719B8"/>
    <w:rsid w:val="00972D83"/>
    <w:rsid w:val="00972FF8"/>
    <w:rsid w:val="00973891"/>
    <w:rsid w:val="009738BF"/>
    <w:rsid w:val="0097426F"/>
    <w:rsid w:val="009744B7"/>
    <w:rsid w:val="00974946"/>
    <w:rsid w:val="00975526"/>
    <w:rsid w:val="00975716"/>
    <w:rsid w:val="00975A2B"/>
    <w:rsid w:val="009776B1"/>
    <w:rsid w:val="0098066E"/>
    <w:rsid w:val="0098079F"/>
    <w:rsid w:val="00980A0E"/>
    <w:rsid w:val="00980CBE"/>
    <w:rsid w:val="009814E4"/>
    <w:rsid w:val="00981D9A"/>
    <w:rsid w:val="00982177"/>
    <w:rsid w:val="00982419"/>
    <w:rsid w:val="00982956"/>
    <w:rsid w:val="00982E0B"/>
    <w:rsid w:val="00983CDD"/>
    <w:rsid w:val="00984178"/>
    <w:rsid w:val="0098432E"/>
    <w:rsid w:val="00984356"/>
    <w:rsid w:val="0098451B"/>
    <w:rsid w:val="00984947"/>
    <w:rsid w:val="00984B83"/>
    <w:rsid w:val="00984D4F"/>
    <w:rsid w:val="009859C9"/>
    <w:rsid w:val="00985C24"/>
    <w:rsid w:val="00986002"/>
    <w:rsid w:val="009860AE"/>
    <w:rsid w:val="0098653D"/>
    <w:rsid w:val="00986593"/>
    <w:rsid w:val="00986997"/>
    <w:rsid w:val="00986F7E"/>
    <w:rsid w:val="00987A45"/>
    <w:rsid w:val="00990129"/>
    <w:rsid w:val="00990B78"/>
    <w:rsid w:val="00990E21"/>
    <w:rsid w:val="00991219"/>
    <w:rsid w:val="00991807"/>
    <w:rsid w:val="00991B55"/>
    <w:rsid w:val="00991DAD"/>
    <w:rsid w:val="0099214A"/>
    <w:rsid w:val="009922ED"/>
    <w:rsid w:val="009926B7"/>
    <w:rsid w:val="0099274F"/>
    <w:rsid w:val="00992A1F"/>
    <w:rsid w:val="00992DAB"/>
    <w:rsid w:val="0099322C"/>
    <w:rsid w:val="0099331E"/>
    <w:rsid w:val="00993439"/>
    <w:rsid w:val="009940DF"/>
    <w:rsid w:val="009946F5"/>
    <w:rsid w:val="00994AD9"/>
    <w:rsid w:val="00994D64"/>
    <w:rsid w:val="00995044"/>
    <w:rsid w:val="0099510D"/>
    <w:rsid w:val="0099524F"/>
    <w:rsid w:val="00995BFB"/>
    <w:rsid w:val="00995D02"/>
    <w:rsid w:val="00995F6E"/>
    <w:rsid w:val="009960B5"/>
    <w:rsid w:val="00996A2C"/>
    <w:rsid w:val="00996F10"/>
    <w:rsid w:val="00997086"/>
    <w:rsid w:val="009974CD"/>
    <w:rsid w:val="00997ADB"/>
    <w:rsid w:val="009A0181"/>
    <w:rsid w:val="009A0800"/>
    <w:rsid w:val="009A0844"/>
    <w:rsid w:val="009A09EC"/>
    <w:rsid w:val="009A0AF2"/>
    <w:rsid w:val="009A0B84"/>
    <w:rsid w:val="009A0CBF"/>
    <w:rsid w:val="009A15DE"/>
    <w:rsid w:val="009A164C"/>
    <w:rsid w:val="009A1F19"/>
    <w:rsid w:val="009A2100"/>
    <w:rsid w:val="009A2118"/>
    <w:rsid w:val="009A2AB4"/>
    <w:rsid w:val="009A2E41"/>
    <w:rsid w:val="009A2EEF"/>
    <w:rsid w:val="009A41DE"/>
    <w:rsid w:val="009A4252"/>
    <w:rsid w:val="009A42BC"/>
    <w:rsid w:val="009A44BC"/>
    <w:rsid w:val="009A454D"/>
    <w:rsid w:val="009A45AB"/>
    <w:rsid w:val="009A47BA"/>
    <w:rsid w:val="009A4DA7"/>
    <w:rsid w:val="009A5A0D"/>
    <w:rsid w:val="009A6184"/>
    <w:rsid w:val="009A6616"/>
    <w:rsid w:val="009A6643"/>
    <w:rsid w:val="009A66BB"/>
    <w:rsid w:val="009A6A7F"/>
    <w:rsid w:val="009A6BE4"/>
    <w:rsid w:val="009A7246"/>
    <w:rsid w:val="009A755C"/>
    <w:rsid w:val="009A780E"/>
    <w:rsid w:val="009A7BD8"/>
    <w:rsid w:val="009A7C99"/>
    <w:rsid w:val="009B02BA"/>
    <w:rsid w:val="009B03D0"/>
    <w:rsid w:val="009B0989"/>
    <w:rsid w:val="009B113C"/>
    <w:rsid w:val="009B15EE"/>
    <w:rsid w:val="009B258E"/>
    <w:rsid w:val="009B2841"/>
    <w:rsid w:val="009B2851"/>
    <w:rsid w:val="009B2A22"/>
    <w:rsid w:val="009B2A92"/>
    <w:rsid w:val="009B3A97"/>
    <w:rsid w:val="009B3B5D"/>
    <w:rsid w:val="009B3E91"/>
    <w:rsid w:val="009B430A"/>
    <w:rsid w:val="009B44F6"/>
    <w:rsid w:val="009B4645"/>
    <w:rsid w:val="009B4D1B"/>
    <w:rsid w:val="009B5A88"/>
    <w:rsid w:val="009B64D3"/>
    <w:rsid w:val="009B6A90"/>
    <w:rsid w:val="009B6B5F"/>
    <w:rsid w:val="009B6E68"/>
    <w:rsid w:val="009B79C5"/>
    <w:rsid w:val="009C049C"/>
    <w:rsid w:val="009C050A"/>
    <w:rsid w:val="009C071B"/>
    <w:rsid w:val="009C0B5A"/>
    <w:rsid w:val="009C0B5F"/>
    <w:rsid w:val="009C0DD2"/>
    <w:rsid w:val="009C1A17"/>
    <w:rsid w:val="009C1DF4"/>
    <w:rsid w:val="009C2088"/>
    <w:rsid w:val="009C2EF3"/>
    <w:rsid w:val="009C38DE"/>
    <w:rsid w:val="009C39D3"/>
    <w:rsid w:val="009C3B9F"/>
    <w:rsid w:val="009C3C5B"/>
    <w:rsid w:val="009C3E16"/>
    <w:rsid w:val="009C3F6C"/>
    <w:rsid w:val="009C3FE1"/>
    <w:rsid w:val="009C4E2A"/>
    <w:rsid w:val="009C5446"/>
    <w:rsid w:val="009C586E"/>
    <w:rsid w:val="009C5979"/>
    <w:rsid w:val="009C5C6A"/>
    <w:rsid w:val="009C685F"/>
    <w:rsid w:val="009C70EE"/>
    <w:rsid w:val="009C770B"/>
    <w:rsid w:val="009C7AA7"/>
    <w:rsid w:val="009D0580"/>
    <w:rsid w:val="009D05D8"/>
    <w:rsid w:val="009D0F5D"/>
    <w:rsid w:val="009D1182"/>
    <w:rsid w:val="009D1AE5"/>
    <w:rsid w:val="009D1B47"/>
    <w:rsid w:val="009D2491"/>
    <w:rsid w:val="009D26A7"/>
    <w:rsid w:val="009D2906"/>
    <w:rsid w:val="009D29CF"/>
    <w:rsid w:val="009D302D"/>
    <w:rsid w:val="009D31A1"/>
    <w:rsid w:val="009D343D"/>
    <w:rsid w:val="009D34CD"/>
    <w:rsid w:val="009D3BC7"/>
    <w:rsid w:val="009D3C26"/>
    <w:rsid w:val="009D53E5"/>
    <w:rsid w:val="009D59E7"/>
    <w:rsid w:val="009D5CBF"/>
    <w:rsid w:val="009D5DF2"/>
    <w:rsid w:val="009D6CD2"/>
    <w:rsid w:val="009D7125"/>
    <w:rsid w:val="009D7A26"/>
    <w:rsid w:val="009E0ACD"/>
    <w:rsid w:val="009E1E43"/>
    <w:rsid w:val="009E25E0"/>
    <w:rsid w:val="009E2C9A"/>
    <w:rsid w:val="009E35FB"/>
    <w:rsid w:val="009E38BE"/>
    <w:rsid w:val="009E39E9"/>
    <w:rsid w:val="009E3F27"/>
    <w:rsid w:val="009E43A1"/>
    <w:rsid w:val="009E4DCE"/>
    <w:rsid w:val="009E50FB"/>
    <w:rsid w:val="009E5859"/>
    <w:rsid w:val="009E62E9"/>
    <w:rsid w:val="009E67BA"/>
    <w:rsid w:val="009E6FB7"/>
    <w:rsid w:val="009E76DF"/>
    <w:rsid w:val="009E7A0D"/>
    <w:rsid w:val="009E7C45"/>
    <w:rsid w:val="009F039C"/>
    <w:rsid w:val="009F0B52"/>
    <w:rsid w:val="009F0E0F"/>
    <w:rsid w:val="009F19DE"/>
    <w:rsid w:val="009F1DE3"/>
    <w:rsid w:val="009F3429"/>
    <w:rsid w:val="009F357D"/>
    <w:rsid w:val="009F3721"/>
    <w:rsid w:val="009F3A6C"/>
    <w:rsid w:val="009F3EC3"/>
    <w:rsid w:val="009F421C"/>
    <w:rsid w:val="009F4383"/>
    <w:rsid w:val="009F46A1"/>
    <w:rsid w:val="009F4840"/>
    <w:rsid w:val="009F4A4C"/>
    <w:rsid w:val="009F4BFC"/>
    <w:rsid w:val="009F51BA"/>
    <w:rsid w:val="009F52BB"/>
    <w:rsid w:val="009F5843"/>
    <w:rsid w:val="009F5FB9"/>
    <w:rsid w:val="009F62C2"/>
    <w:rsid w:val="009F63D0"/>
    <w:rsid w:val="009F69F9"/>
    <w:rsid w:val="009F792E"/>
    <w:rsid w:val="00A0013B"/>
    <w:rsid w:val="00A00510"/>
    <w:rsid w:val="00A008E7"/>
    <w:rsid w:val="00A01963"/>
    <w:rsid w:val="00A01C4D"/>
    <w:rsid w:val="00A021C1"/>
    <w:rsid w:val="00A02209"/>
    <w:rsid w:val="00A02577"/>
    <w:rsid w:val="00A0316D"/>
    <w:rsid w:val="00A034D1"/>
    <w:rsid w:val="00A03585"/>
    <w:rsid w:val="00A0391E"/>
    <w:rsid w:val="00A03D6D"/>
    <w:rsid w:val="00A0412C"/>
    <w:rsid w:val="00A043DB"/>
    <w:rsid w:val="00A04EA0"/>
    <w:rsid w:val="00A05162"/>
    <w:rsid w:val="00A051EF"/>
    <w:rsid w:val="00A05CE6"/>
    <w:rsid w:val="00A060A7"/>
    <w:rsid w:val="00A06334"/>
    <w:rsid w:val="00A06807"/>
    <w:rsid w:val="00A069D4"/>
    <w:rsid w:val="00A06E2D"/>
    <w:rsid w:val="00A07C0E"/>
    <w:rsid w:val="00A1039A"/>
    <w:rsid w:val="00A1094E"/>
    <w:rsid w:val="00A10AE3"/>
    <w:rsid w:val="00A11128"/>
    <w:rsid w:val="00A1154F"/>
    <w:rsid w:val="00A11DC1"/>
    <w:rsid w:val="00A1215A"/>
    <w:rsid w:val="00A12181"/>
    <w:rsid w:val="00A126BC"/>
    <w:rsid w:val="00A12CA6"/>
    <w:rsid w:val="00A12D80"/>
    <w:rsid w:val="00A136E4"/>
    <w:rsid w:val="00A13F22"/>
    <w:rsid w:val="00A13F27"/>
    <w:rsid w:val="00A13FCC"/>
    <w:rsid w:val="00A1431B"/>
    <w:rsid w:val="00A1433A"/>
    <w:rsid w:val="00A14635"/>
    <w:rsid w:val="00A14C47"/>
    <w:rsid w:val="00A14F58"/>
    <w:rsid w:val="00A15476"/>
    <w:rsid w:val="00A158B4"/>
    <w:rsid w:val="00A159F0"/>
    <w:rsid w:val="00A15C1F"/>
    <w:rsid w:val="00A15DC3"/>
    <w:rsid w:val="00A15F04"/>
    <w:rsid w:val="00A169D9"/>
    <w:rsid w:val="00A16A05"/>
    <w:rsid w:val="00A16C76"/>
    <w:rsid w:val="00A17698"/>
    <w:rsid w:val="00A177E4"/>
    <w:rsid w:val="00A179BC"/>
    <w:rsid w:val="00A17AE0"/>
    <w:rsid w:val="00A17C94"/>
    <w:rsid w:val="00A2023F"/>
    <w:rsid w:val="00A20307"/>
    <w:rsid w:val="00A20394"/>
    <w:rsid w:val="00A203D4"/>
    <w:rsid w:val="00A206D2"/>
    <w:rsid w:val="00A20974"/>
    <w:rsid w:val="00A20B3B"/>
    <w:rsid w:val="00A20B54"/>
    <w:rsid w:val="00A20CE2"/>
    <w:rsid w:val="00A213C9"/>
    <w:rsid w:val="00A22D54"/>
    <w:rsid w:val="00A22FD4"/>
    <w:rsid w:val="00A239C3"/>
    <w:rsid w:val="00A2482A"/>
    <w:rsid w:val="00A24B85"/>
    <w:rsid w:val="00A25357"/>
    <w:rsid w:val="00A27A4D"/>
    <w:rsid w:val="00A30275"/>
    <w:rsid w:val="00A302A3"/>
    <w:rsid w:val="00A30300"/>
    <w:rsid w:val="00A30BF2"/>
    <w:rsid w:val="00A30CF1"/>
    <w:rsid w:val="00A310FF"/>
    <w:rsid w:val="00A3118D"/>
    <w:rsid w:val="00A319A1"/>
    <w:rsid w:val="00A32042"/>
    <w:rsid w:val="00A33103"/>
    <w:rsid w:val="00A3348A"/>
    <w:rsid w:val="00A3366D"/>
    <w:rsid w:val="00A337BB"/>
    <w:rsid w:val="00A338CB"/>
    <w:rsid w:val="00A339F3"/>
    <w:rsid w:val="00A33C3A"/>
    <w:rsid w:val="00A33CC2"/>
    <w:rsid w:val="00A33ED8"/>
    <w:rsid w:val="00A34387"/>
    <w:rsid w:val="00A343B4"/>
    <w:rsid w:val="00A346DC"/>
    <w:rsid w:val="00A35153"/>
    <w:rsid w:val="00A35413"/>
    <w:rsid w:val="00A35C3D"/>
    <w:rsid w:val="00A36206"/>
    <w:rsid w:val="00A36954"/>
    <w:rsid w:val="00A371A4"/>
    <w:rsid w:val="00A374A9"/>
    <w:rsid w:val="00A37A7F"/>
    <w:rsid w:val="00A37A84"/>
    <w:rsid w:val="00A37B46"/>
    <w:rsid w:val="00A37FCC"/>
    <w:rsid w:val="00A404A1"/>
    <w:rsid w:val="00A40648"/>
    <w:rsid w:val="00A4099D"/>
    <w:rsid w:val="00A40FE5"/>
    <w:rsid w:val="00A4102E"/>
    <w:rsid w:val="00A41422"/>
    <w:rsid w:val="00A4163F"/>
    <w:rsid w:val="00A41F6F"/>
    <w:rsid w:val="00A42185"/>
    <w:rsid w:val="00A42211"/>
    <w:rsid w:val="00A433C9"/>
    <w:rsid w:val="00A439ED"/>
    <w:rsid w:val="00A43B7E"/>
    <w:rsid w:val="00A43E39"/>
    <w:rsid w:val="00A4475E"/>
    <w:rsid w:val="00A44872"/>
    <w:rsid w:val="00A44E12"/>
    <w:rsid w:val="00A4594F"/>
    <w:rsid w:val="00A45DEC"/>
    <w:rsid w:val="00A46124"/>
    <w:rsid w:val="00A46A97"/>
    <w:rsid w:val="00A470C5"/>
    <w:rsid w:val="00A47452"/>
    <w:rsid w:val="00A47949"/>
    <w:rsid w:val="00A500D8"/>
    <w:rsid w:val="00A503C3"/>
    <w:rsid w:val="00A508FF"/>
    <w:rsid w:val="00A50926"/>
    <w:rsid w:val="00A509E7"/>
    <w:rsid w:val="00A50BFE"/>
    <w:rsid w:val="00A50D7E"/>
    <w:rsid w:val="00A51568"/>
    <w:rsid w:val="00A51581"/>
    <w:rsid w:val="00A518EF"/>
    <w:rsid w:val="00A51DB5"/>
    <w:rsid w:val="00A5213F"/>
    <w:rsid w:val="00A5246B"/>
    <w:rsid w:val="00A52539"/>
    <w:rsid w:val="00A52A44"/>
    <w:rsid w:val="00A52A97"/>
    <w:rsid w:val="00A5320A"/>
    <w:rsid w:val="00A53372"/>
    <w:rsid w:val="00A533F6"/>
    <w:rsid w:val="00A535EE"/>
    <w:rsid w:val="00A53874"/>
    <w:rsid w:val="00A54400"/>
    <w:rsid w:val="00A5466F"/>
    <w:rsid w:val="00A54787"/>
    <w:rsid w:val="00A5523D"/>
    <w:rsid w:val="00A5551D"/>
    <w:rsid w:val="00A55528"/>
    <w:rsid w:val="00A555D4"/>
    <w:rsid w:val="00A55C55"/>
    <w:rsid w:val="00A56163"/>
    <w:rsid w:val="00A562E9"/>
    <w:rsid w:val="00A5636D"/>
    <w:rsid w:val="00A56AF8"/>
    <w:rsid w:val="00A57420"/>
    <w:rsid w:val="00A57FDA"/>
    <w:rsid w:val="00A604DB"/>
    <w:rsid w:val="00A61279"/>
    <w:rsid w:val="00A615AA"/>
    <w:rsid w:val="00A62323"/>
    <w:rsid w:val="00A62D4F"/>
    <w:rsid w:val="00A63B61"/>
    <w:rsid w:val="00A64072"/>
    <w:rsid w:val="00A654DD"/>
    <w:rsid w:val="00A65806"/>
    <w:rsid w:val="00A65A01"/>
    <w:rsid w:val="00A65F0D"/>
    <w:rsid w:val="00A66086"/>
    <w:rsid w:val="00A6684E"/>
    <w:rsid w:val="00A66BD2"/>
    <w:rsid w:val="00A66C35"/>
    <w:rsid w:val="00A67DBC"/>
    <w:rsid w:val="00A70239"/>
    <w:rsid w:val="00A70518"/>
    <w:rsid w:val="00A70948"/>
    <w:rsid w:val="00A70973"/>
    <w:rsid w:val="00A70999"/>
    <w:rsid w:val="00A70A78"/>
    <w:rsid w:val="00A70F64"/>
    <w:rsid w:val="00A7123C"/>
    <w:rsid w:val="00A71291"/>
    <w:rsid w:val="00A7186B"/>
    <w:rsid w:val="00A72956"/>
    <w:rsid w:val="00A72AC7"/>
    <w:rsid w:val="00A72CEB"/>
    <w:rsid w:val="00A7311F"/>
    <w:rsid w:val="00A7371E"/>
    <w:rsid w:val="00A74761"/>
    <w:rsid w:val="00A74A67"/>
    <w:rsid w:val="00A74EF0"/>
    <w:rsid w:val="00A7545D"/>
    <w:rsid w:val="00A7596D"/>
    <w:rsid w:val="00A76495"/>
    <w:rsid w:val="00A7655E"/>
    <w:rsid w:val="00A76B22"/>
    <w:rsid w:val="00A76B3B"/>
    <w:rsid w:val="00A76F11"/>
    <w:rsid w:val="00A774BC"/>
    <w:rsid w:val="00A77B2E"/>
    <w:rsid w:val="00A802A3"/>
    <w:rsid w:val="00A8032F"/>
    <w:rsid w:val="00A80696"/>
    <w:rsid w:val="00A80835"/>
    <w:rsid w:val="00A818DA"/>
    <w:rsid w:val="00A8190C"/>
    <w:rsid w:val="00A81991"/>
    <w:rsid w:val="00A8269B"/>
    <w:rsid w:val="00A826F8"/>
    <w:rsid w:val="00A82FFE"/>
    <w:rsid w:val="00A834F1"/>
    <w:rsid w:val="00A83ABE"/>
    <w:rsid w:val="00A83AFD"/>
    <w:rsid w:val="00A83E5D"/>
    <w:rsid w:val="00A845F6"/>
    <w:rsid w:val="00A84A18"/>
    <w:rsid w:val="00A85123"/>
    <w:rsid w:val="00A85A65"/>
    <w:rsid w:val="00A85E42"/>
    <w:rsid w:val="00A86072"/>
    <w:rsid w:val="00A8628B"/>
    <w:rsid w:val="00A867BC"/>
    <w:rsid w:val="00A876DB"/>
    <w:rsid w:val="00A8773C"/>
    <w:rsid w:val="00A87982"/>
    <w:rsid w:val="00A879AF"/>
    <w:rsid w:val="00A9012E"/>
    <w:rsid w:val="00A904F0"/>
    <w:rsid w:val="00A90735"/>
    <w:rsid w:val="00A907A8"/>
    <w:rsid w:val="00A90C51"/>
    <w:rsid w:val="00A91271"/>
    <w:rsid w:val="00A91694"/>
    <w:rsid w:val="00A91EA5"/>
    <w:rsid w:val="00A92149"/>
    <w:rsid w:val="00A9336E"/>
    <w:rsid w:val="00A93800"/>
    <w:rsid w:val="00A939B6"/>
    <w:rsid w:val="00A93A6C"/>
    <w:rsid w:val="00A940DF"/>
    <w:rsid w:val="00A94AB2"/>
    <w:rsid w:val="00A94CF5"/>
    <w:rsid w:val="00A95327"/>
    <w:rsid w:val="00A958FB"/>
    <w:rsid w:val="00A95D86"/>
    <w:rsid w:val="00A95EB5"/>
    <w:rsid w:val="00A96C57"/>
    <w:rsid w:val="00A97B90"/>
    <w:rsid w:val="00A97C46"/>
    <w:rsid w:val="00A97D0F"/>
    <w:rsid w:val="00A97EC3"/>
    <w:rsid w:val="00AA00FC"/>
    <w:rsid w:val="00AA062C"/>
    <w:rsid w:val="00AA07C5"/>
    <w:rsid w:val="00AA0DEE"/>
    <w:rsid w:val="00AA0E5A"/>
    <w:rsid w:val="00AA118C"/>
    <w:rsid w:val="00AA24E5"/>
    <w:rsid w:val="00AA2529"/>
    <w:rsid w:val="00AA2636"/>
    <w:rsid w:val="00AA27D5"/>
    <w:rsid w:val="00AA28D8"/>
    <w:rsid w:val="00AA2F6E"/>
    <w:rsid w:val="00AA3274"/>
    <w:rsid w:val="00AA351B"/>
    <w:rsid w:val="00AA3B95"/>
    <w:rsid w:val="00AA446F"/>
    <w:rsid w:val="00AA4574"/>
    <w:rsid w:val="00AA4A05"/>
    <w:rsid w:val="00AA53CE"/>
    <w:rsid w:val="00AA557F"/>
    <w:rsid w:val="00AA56C9"/>
    <w:rsid w:val="00AA5B50"/>
    <w:rsid w:val="00AA5D10"/>
    <w:rsid w:val="00AA6292"/>
    <w:rsid w:val="00AA6847"/>
    <w:rsid w:val="00AA697C"/>
    <w:rsid w:val="00AA6F90"/>
    <w:rsid w:val="00AA7EA7"/>
    <w:rsid w:val="00AB00D6"/>
    <w:rsid w:val="00AB09D2"/>
    <w:rsid w:val="00AB10C5"/>
    <w:rsid w:val="00AB1146"/>
    <w:rsid w:val="00AB158B"/>
    <w:rsid w:val="00AB1875"/>
    <w:rsid w:val="00AB18E4"/>
    <w:rsid w:val="00AB1BC1"/>
    <w:rsid w:val="00AB1C4F"/>
    <w:rsid w:val="00AB1D08"/>
    <w:rsid w:val="00AB2289"/>
    <w:rsid w:val="00AB2822"/>
    <w:rsid w:val="00AB293C"/>
    <w:rsid w:val="00AB2B1C"/>
    <w:rsid w:val="00AB2F9F"/>
    <w:rsid w:val="00AB318C"/>
    <w:rsid w:val="00AB3F3E"/>
    <w:rsid w:val="00AB4425"/>
    <w:rsid w:val="00AB4673"/>
    <w:rsid w:val="00AB477B"/>
    <w:rsid w:val="00AB51A0"/>
    <w:rsid w:val="00AB5331"/>
    <w:rsid w:val="00AB53BB"/>
    <w:rsid w:val="00AB5978"/>
    <w:rsid w:val="00AB5D7F"/>
    <w:rsid w:val="00AB676C"/>
    <w:rsid w:val="00AB6D0A"/>
    <w:rsid w:val="00AB72E8"/>
    <w:rsid w:val="00AB7490"/>
    <w:rsid w:val="00AB74C0"/>
    <w:rsid w:val="00AB769F"/>
    <w:rsid w:val="00AB7C37"/>
    <w:rsid w:val="00AC045F"/>
    <w:rsid w:val="00AC0F08"/>
    <w:rsid w:val="00AC1C4C"/>
    <w:rsid w:val="00AC1EAA"/>
    <w:rsid w:val="00AC21DC"/>
    <w:rsid w:val="00AC24EA"/>
    <w:rsid w:val="00AC2586"/>
    <w:rsid w:val="00AC3139"/>
    <w:rsid w:val="00AC31E2"/>
    <w:rsid w:val="00AC346B"/>
    <w:rsid w:val="00AC35B5"/>
    <w:rsid w:val="00AC36BD"/>
    <w:rsid w:val="00AC3ABD"/>
    <w:rsid w:val="00AC42E2"/>
    <w:rsid w:val="00AC45E0"/>
    <w:rsid w:val="00AC4902"/>
    <w:rsid w:val="00AC4C8A"/>
    <w:rsid w:val="00AC4EC4"/>
    <w:rsid w:val="00AC513A"/>
    <w:rsid w:val="00AC57D2"/>
    <w:rsid w:val="00AC5BF2"/>
    <w:rsid w:val="00AC5D20"/>
    <w:rsid w:val="00AC5D5A"/>
    <w:rsid w:val="00AC5F81"/>
    <w:rsid w:val="00AC6182"/>
    <w:rsid w:val="00AC6D32"/>
    <w:rsid w:val="00AC73FD"/>
    <w:rsid w:val="00AC7543"/>
    <w:rsid w:val="00AC75E4"/>
    <w:rsid w:val="00AC7B48"/>
    <w:rsid w:val="00AC7B6C"/>
    <w:rsid w:val="00AD04B8"/>
    <w:rsid w:val="00AD0692"/>
    <w:rsid w:val="00AD0DCA"/>
    <w:rsid w:val="00AD0E07"/>
    <w:rsid w:val="00AD11D0"/>
    <w:rsid w:val="00AD1E32"/>
    <w:rsid w:val="00AD2153"/>
    <w:rsid w:val="00AD21D2"/>
    <w:rsid w:val="00AD2232"/>
    <w:rsid w:val="00AD2519"/>
    <w:rsid w:val="00AD25D4"/>
    <w:rsid w:val="00AD27CF"/>
    <w:rsid w:val="00AD2E5F"/>
    <w:rsid w:val="00AD3179"/>
    <w:rsid w:val="00AD3B79"/>
    <w:rsid w:val="00AD3D73"/>
    <w:rsid w:val="00AD3DF4"/>
    <w:rsid w:val="00AD50C4"/>
    <w:rsid w:val="00AD54F9"/>
    <w:rsid w:val="00AD6540"/>
    <w:rsid w:val="00AD6E20"/>
    <w:rsid w:val="00AD7204"/>
    <w:rsid w:val="00AD734A"/>
    <w:rsid w:val="00AD7FB1"/>
    <w:rsid w:val="00AE018E"/>
    <w:rsid w:val="00AE0406"/>
    <w:rsid w:val="00AE0510"/>
    <w:rsid w:val="00AE0804"/>
    <w:rsid w:val="00AE0921"/>
    <w:rsid w:val="00AE0A96"/>
    <w:rsid w:val="00AE0EA9"/>
    <w:rsid w:val="00AE1615"/>
    <w:rsid w:val="00AE1617"/>
    <w:rsid w:val="00AE17BA"/>
    <w:rsid w:val="00AE1BD0"/>
    <w:rsid w:val="00AE1DEA"/>
    <w:rsid w:val="00AE1E35"/>
    <w:rsid w:val="00AE2047"/>
    <w:rsid w:val="00AE24D6"/>
    <w:rsid w:val="00AE2894"/>
    <w:rsid w:val="00AE2EA7"/>
    <w:rsid w:val="00AE352F"/>
    <w:rsid w:val="00AE3771"/>
    <w:rsid w:val="00AE37D2"/>
    <w:rsid w:val="00AE391A"/>
    <w:rsid w:val="00AE42AF"/>
    <w:rsid w:val="00AE42B9"/>
    <w:rsid w:val="00AE48E3"/>
    <w:rsid w:val="00AE495D"/>
    <w:rsid w:val="00AE4F98"/>
    <w:rsid w:val="00AE4FF7"/>
    <w:rsid w:val="00AE58FD"/>
    <w:rsid w:val="00AE594D"/>
    <w:rsid w:val="00AE683B"/>
    <w:rsid w:val="00AE6866"/>
    <w:rsid w:val="00AE6D50"/>
    <w:rsid w:val="00AE7553"/>
    <w:rsid w:val="00AF03B3"/>
    <w:rsid w:val="00AF1149"/>
    <w:rsid w:val="00AF1BB3"/>
    <w:rsid w:val="00AF1EA2"/>
    <w:rsid w:val="00AF26A3"/>
    <w:rsid w:val="00AF27F4"/>
    <w:rsid w:val="00AF31B9"/>
    <w:rsid w:val="00AF3618"/>
    <w:rsid w:val="00AF37E8"/>
    <w:rsid w:val="00AF3D39"/>
    <w:rsid w:val="00AF4262"/>
    <w:rsid w:val="00AF437D"/>
    <w:rsid w:val="00AF447B"/>
    <w:rsid w:val="00AF4640"/>
    <w:rsid w:val="00AF4C7A"/>
    <w:rsid w:val="00AF4EE9"/>
    <w:rsid w:val="00AF55CA"/>
    <w:rsid w:val="00AF5C11"/>
    <w:rsid w:val="00AF5DE9"/>
    <w:rsid w:val="00AF5F67"/>
    <w:rsid w:val="00AF60D3"/>
    <w:rsid w:val="00AF652F"/>
    <w:rsid w:val="00AF6547"/>
    <w:rsid w:val="00AF6C67"/>
    <w:rsid w:val="00AF7121"/>
    <w:rsid w:val="00AF73DA"/>
    <w:rsid w:val="00AF791A"/>
    <w:rsid w:val="00B0050E"/>
    <w:rsid w:val="00B006E7"/>
    <w:rsid w:val="00B01335"/>
    <w:rsid w:val="00B0179E"/>
    <w:rsid w:val="00B027F8"/>
    <w:rsid w:val="00B03632"/>
    <w:rsid w:val="00B036CF"/>
    <w:rsid w:val="00B03ABB"/>
    <w:rsid w:val="00B03DF2"/>
    <w:rsid w:val="00B04AA6"/>
    <w:rsid w:val="00B04BFE"/>
    <w:rsid w:val="00B04C94"/>
    <w:rsid w:val="00B04D3E"/>
    <w:rsid w:val="00B05AC0"/>
    <w:rsid w:val="00B05FEF"/>
    <w:rsid w:val="00B06483"/>
    <w:rsid w:val="00B06A4C"/>
    <w:rsid w:val="00B076C0"/>
    <w:rsid w:val="00B07AED"/>
    <w:rsid w:val="00B07C11"/>
    <w:rsid w:val="00B07EB1"/>
    <w:rsid w:val="00B10046"/>
    <w:rsid w:val="00B104D9"/>
    <w:rsid w:val="00B109E2"/>
    <w:rsid w:val="00B10F39"/>
    <w:rsid w:val="00B110AB"/>
    <w:rsid w:val="00B11681"/>
    <w:rsid w:val="00B116C4"/>
    <w:rsid w:val="00B116C8"/>
    <w:rsid w:val="00B118C4"/>
    <w:rsid w:val="00B11950"/>
    <w:rsid w:val="00B11D0C"/>
    <w:rsid w:val="00B11D57"/>
    <w:rsid w:val="00B12001"/>
    <w:rsid w:val="00B131DE"/>
    <w:rsid w:val="00B1349E"/>
    <w:rsid w:val="00B142AE"/>
    <w:rsid w:val="00B1458D"/>
    <w:rsid w:val="00B14BDE"/>
    <w:rsid w:val="00B14F2E"/>
    <w:rsid w:val="00B154B6"/>
    <w:rsid w:val="00B157B0"/>
    <w:rsid w:val="00B15E92"/>
    <w:rsid w:val="00B15FD6"/>
    <w:rsid w:val="00B16448"/>
    <w:rsid w:val="00B165B2"/>
    <w:rsid w:val="00B16716"/>
    <w:rsid w:val="00B169CC"/>
    <w:rsid w:val="00B1710A"/>
    <w:rsid w:val="00B17207"/>
    <w:rsid w:val="00B172C8"/>
    <w:rsid w:val="00B20170"/>
    <w:rsid w:val="00B202FF"/>
    <w:rsid w:val="00B20CFB"/>
    <w:rsid w:val="00B20F4A"/>
    <w:rsid w:val="00B211EE"/>
    <w:rsid w:val="00B229CB"/>
    <w:rsid w:val="00B23138"/>
    <w:rsid w:val="00B23256"/>
    <w:rsid w:val="00B23B1D"/>
    <w:rsid w:val="00B23C3D"/>
    <w:rsid w:val="00B24130"/>
    <w:rsid w:val="00B2424D"/>
    <w:rsid w:val="00B24526"/>
    <w:rsid w:val="00B24E2E"/>
    <w:rsid w:val="00B255D6"/>
    <w:rsid w:val="00B2591B"/>
    <w:rsid w:val="00B25953"/>
    <w:rsid w:val="00B25CEF"/>
    <w:rsid w:val="00B25E27"/>
    <w:rsid w:val="00B267F0"/>
    <w:rsid w:val="00B26A99"/>
    <w:rsid w:val="00B270CC"/>
    <w:rsid w:val="00B2747B"/>
    <w:rsid w:val="00B27F70"/>
    <w:rsid w:val="00B3093B"/>
    <w:rsid w:val="00B30BED"/>
    <w:rsid w:val="00B30C82"/>
    <w:rsid w:val="00B30DB7"/>
    <w:rsid w:val="00B30FB5"/>
    <w:rsid w:val="00B31038"/>
    <w:rsid w:val="00B317D1"/>
    <w:rsid w:val="00B318C0"/>
    <w:rsid w:val="00B31A7C"/>
    <w:rsid w:val="00B31D8C"/>
    <w:rsid w:val="00B31EBC"/>
    <w:rsid w:val="00B327A7"/>
    <w:rsid w:val="00B336D5"/>
    <w:rsid w:val="00B33D15"/>
    <w:rsid w:val="00B341C3"/>
    <w:rsid w:val="00B34570"/>
    <w:rsid w:val="00B3464E"/>
    <w:rsid w:val="00B3469C"/>
    <w:rsid w:val="00B34DBF"/>
    <w:rsid w:val="00B35039"/>
    <w:rsid w:val="00B35871"/>
    <w:rsid w:val="00B35B90"/>
    <w:rsid w:val="00B36460"/>
    <w:rsid w:val="00B36AA9"/>
    <w:rsid w:val="00B3719C"/>
    <w:rsid w:val="00B37CEF"/>
    <w:rsid w:val="00B37D61"/>
    <w:rsid w:val="00B37D97"/>
    <w:rsid w:val="00B37FD5"/>
    <w:rsid w:val="00B40373"/>
    <w:rsid w:val="00B40535"/>
    <w:rsid w:val="00B411F4"/>
    <w:rsid w:val="00B414FE"/>
    <w:rsid w:val="00B42A8E"/>
    <w:rsid w:val="00B42D92"/>
    <w:rsid w:val="00B42F46"/>
    <w:rsid w:val="00B430E9"/>
    <w:rsid w:val="00B43C86"/>
    <w:rsid w:val="00B43F33"/>
    <w:rsid w:val="00B44065"/>
    <w:rsid w:val="00B4419D"/>
    <w:rsid w:val="00B44AAF"/>
    <w:rsid w:val="00B44E7E"/>
    <w:rsid w:val="00B44FD7"/>
    <w:rsid w:val="00B45188"/>
    <w:rsid w:val="00B455F7"/>
    <w:rsid w:val="00B4612E"/>
    <w:rsid w:val="00B46486"/>
    <w:rsid w:val="00B46DE8"/>
    <w:rsid w:val="00B46EBB"/>
    <w:rsid w:val="00B47923"/>
    <w:rsid w:val="00B47991"/>
    <w:rsid w:val="00B50147"/>
    <w:rsid w:val="00B50270"/>
    <w:rsid w:val="00B50551"/>
    <w:rsid w:val="00B508C6"/>
    <w:rsid w:val="00B50DA1"/>
    <w:rsid w:val="00B50E1D"/>
    <w:rsid w:val="00B50FB1"/>
    <w:rsid w:val="00B510EE"/>
    <w:rsid w:val="00B5119C"/>
    <w:rsid w:val="00B519CC"/>
    <w:rsid w:val="00B52096"/>
    <w:rsid w:val="00B5228F"/>
    <w:rsid w:val="00B52D6C"/>
    <w:rsid w:val="00B5300E"/>
    <w:rsid w:val="00B5319A"/>
    <w:rsid w:val="00B540F4"/>
    <w:rsid w:val="00B54289"/>
    <w:rsid w:val="00B5450A"/>
    <w:rsid w:val="00B56160"/>
    <w:rsid w:val="00B56289"/>
    <w:rsid w:val="00B5635A"/>
    <w:rsid w:val="00B56C9C"/>
    <w:rsid w:val="00B56E2A"/>
    <w:rsid w:val="00B56FBA"/>
    <w:rsid w:val="00B57573"/>
    <w:rsid w:val="00B601BE"/>
    <w:rsid w:val="00B603F2"/>
    <w:rsid w:val="00B604F0"/>
    <w:rsid w:val="00B60598"/>
    <w:rsid w:val="00B60745"/>
    <w:rsid w:val="00B60A9D"/>
    <w:rsid w:val="00B60BA6"/>
    <w:rsid w:val="00B60E7F"/>
    <w:rsid w:val="00B61294"/>
    <w:rsid w:val="00B612BC"/>
    <w:rsid w:val="00B6175A"/>
    <w:rsid w:val="00B61C0A"/>
    <w:rsid w:val="00B6207E"/>
    <w:rsid w:val="00B6232F"/>
    <w:rsid w:val="00B62796"/>
    <w:rsid w:val="00B62C78"/>
    <w:rsid w:val="00B62DB5"/>
    <w:rsid w:val="00B63187"/>
    <w:rsid w:val="00B63235"/>
    <w:rsid w:val="00B633BB"/>
    <w:rsid w:val="00B63BE0"/>
    <w:rsid w:val="00B63D63"/>
    <w:rsid w:val="00B645D3"/>
    <w:rsid w:val="00B64F8E"/>
    <w:rsid w:val="00B65B14"/>
    <w:rsid w:val="00B65DCD"/>
    <w:rsid w:val="00B65FBB"/>
    <w:rsid w:val="00B664C1"/>
    <w:rsid w:val="00B66818"/>
    <w:rsid w:val="00B66971"/>
    <w:rsid w:val="00B66A42"/>
    <w:rsid w:val="00B66BFD"/>
    <w:rsid w:val="00B67281"/>
    <w:rsid w:val="00B67C9E"/>
    <w:rsid w:val="00B700D1"/>
    <w:rsid w:val="00B701B0"/>
    <w:rsid w:val="00B70528"/>
    <w:rsid w:val="00B709A5"/>
    <w:rsid w:val="00B709E1"/>
    <w:rsid w:val="00B70D34"/>
    <w:rsid w:val="00B71185"/>
    <w:rsid w:val="00B71BC9"/>
    <w:rsid w:val="00B71FCA"/>
    <w:rsid w:val="00B72103"/>
    <w:rsid w:val="00B731D3"/>
    <w:rsid w:val="00B737D4"/>
    <w:rsid w:val="00B737DE"/>
    <w:rsid w:val="00B741F7"/>
    <w:rsid w:val="00B7470C"/>
    <w:rsid w:val="00B74B6E"/>
    <w:rsid w:val="00B753CD"/>
    <w:rsid w:val="00B75B92"/>
    <w:rsid w:val="00B75C24"/>
    <w:rsid w:val="00B75CD4"/>
    <w:rsid w:val="00B75F34"/>
    <w:rsid w:val="00B760F1"/>
    <w:rsid w:val="00B7611E"/>
    <w:rsid w:val="00B77466"/>
    <w:rsid w:val="00B80350"/>
    <w:rsid w:val="00B80432"/>
    <w:rsid w:val="00B80516"/>
    <w:rsid w:val="00B80856"/>
    <w:rsid w:val="00B812C7"/>
    <w:rsid w:val="00B8169F"/>
    <w:rsid w:val="00B81A70"/>
    <w:rsid w:val="00B82BE7"/>
    <w:rsid w:val="00B83841"/>
    <w:rsid w:val="00B839BF"/>
    <w:rsid w:val="00B839E0"/>
    <w:rsid w:val="00B84140"/>
    <w:rsid w:val="00B849E6"/>
    <w:rsid w:val="00B84A87"/>
    <w:rsid w:val="00B84AFA"/>
    <w:rsid w:val="00B86B62"/>
    <w:rsid w:val="00B87F3F"/>
    <w:rsid w:val="00B90384"/>
    <w:rsid w:val="00B903B8"/>
    <w:rsid w:val="00B9046D"/>
    <w:rsid w:val="00B90862"/>
    <w:rsid w:val="00B92C9A"/>
    <w:rsid w:val="00B92CA5"/>
    <w:rsid w:val="00B92F19"/>
    <w:rsid w:val="00B9378A"/>
    <w:rsid w:val="00B93A4F"/>
    <w:rsid w:val="00B93D5E"/>
    <w:rsid w:val="00B94406"/>
    <w:rsid w:val="00B94857"/>
    <w:rsid w:val="00B94CBD"/>
    <w:rsid w:val="00B95134"/>
    <w:rsid w:val="00B95716"/>
    <w:rsid w:val="00B957FF"/>
    <w:rsid w:val="00B95C96"/>
    <w:rsid w:val="00B95FCA"/>
    <w:rsid w:val="00B96CCE"/>
    <w:rsid w:val="00B97010"/>
    <w:rsid w:val="00B972BE"/>
    <w:rsid w:val="00B972DA"/>
    <w:rsid w:val="00B97B49"/>
    <w:rsid w:val="00B97C4B"/>
    <w:rsid w:val="00BA0050"/>
    <w:rsid w:val="00BA0070"/>
    <w:rsid w:val="00BA04F8"/>
    <w:rsid w:val="00BA067F"/>
    <w:rsid w:val="00BA0E74"/>
    <w:rsid w:val="00BA0F09"/>
    <w:rsid w:val="00BA0F39"/>
    <w:rsid w:val="00BA1006"/>
    <w:rsid w:val="00BA1048"/>
    <w:rsid w:val="00BA1570"/>
    <w:rsid w:val="00BA1C58"/>
    <w:rsid w:val="00BA2BE2"/>
    <w:rsid w:val="00BA3157"/>
    <w:rsid w:val="00BA39E1"/>
    <w:rsid w:val="00BA42C3"/>
    <w:rsid w:val="00BA47B7"/>
    <w:rsid w:val="00BA4A4A"/>
    <w:rsid w:val="00BA4B6F"/>
    <w:rsid w:val="00BA4EB5"/>
    <w:rsid w:val="00BA5AAA"/>
    <w:rsid w:val="00BA5D44"/>
    <w:rsid w:val="00BA621D"/>
    <w:rsid w:val="00BA6426"/>
    <w:rsid w:val="00BA6835"/>
    <w:rsid w:val="00BA6877"/>
    <w:rsid w:val="00BA6AD5"/>
    <w:rsid w:val="00BA6B1B"/>
    <w:rsid w:val="00BA7177"/>
    <w:rsid w:val="00BA734B"/>
    <w:rsid w:val="00BA79EF"/>
    <w:rsid w:val="00BA7A63"/>
    <w:rsid w:val="00BA7E9A"/>
    <w:rsid w:val="00BB15CB"/>
    <w:rsid w:val="00BB1979"/>
    <w:rsid w:val="00BB26B6"/>
    <w:rsid w:val="00BB2776"/>
    <w:rsid w:val="00BB2947"/>
    <w:rsid w:val="00BB3126"/>
    <w:rsid w:val="00BB354A"/>
    <w:rsid w:val="00BB3BC5"/>
    <w:rsid w:val="00BB3D32"/>
    <w:rsid w:val="00BB404C"/>
    <w:rsid w:val="00BB406A"/>
    <w:rsid w:val="00BB4759"/>
    <w:rsid w:val="00BB479B"/>
    <w:rsid w:val="00BB48E6"/>
    <w:rsid w:val="00BB4944"/>
    <w:rsid w:val="00BB54EC"/>
    <w:rsid w:val="00BB5CD6"/>
    <w:rsid w:val="00BB6487"/>
    <w:rsid w:val="00BB64B7"/>
    <w:rsid w:val="00BB6AF0"/>
    <w:rsid w:val="00BB6BCC"/>
    <w:rsid w:val="00BB6C29"/>
    <w:rsid w:val="00BB6C6F"/>
    <w:rsid w:val="00BB6F58"/>
    <w:rsid w:val="00BB7032"/>
    <w:rsid w:val="00BB7433"/>
    <w:rsid w:val="00BB7952"/>
    <w:rsid w:val="00BB7BC1"/>
    <w:rsid w:val="00BB7D5B"/>
    <w:rsid w:val="00BC00BC"/>
    <w:rsid w:val="00BC195C"/>
    <w:rsid w:val="00BC1B38"/>
    <w:rsid w:val="00BC250D"/>
    <w:rsid w:val="00BC2982"/>
    <w:rsid w:val="00BC30A5"/>
    <w:rsid w:val="00BC394E"/>
    <w:rsid w:val="00BC3E9B"/>
    <w:rsid w:val="00BC4770"/>
    <w:rsid w:val="00BC4D4A"/>
    <w:rsid w:val="00BC519D"/>
    <w:rsid w:val="00BC63CA"/>
    <w:rsid w:val="00BC706A"/>
    <w:rsid w:val="00BC78BF"/>
    <w:rsid w:val="00BC7B43"/>
    <w:rsid w:val="00BD0102"/>
    <w:rsid w:val="00BD0EA3"/>
    <w:rsid w:val="00BD0F80"/>
    <w:rsid w:val="00BD123A"/>
    <w:rsid w:val="00BD13AD"/>
    <w:rsid w:val="00BD146B"/>
    <w:rsid w:val="00BD1E8C"/>
    <w:rsid w:val="00BD2026"/>
    <w:rsid w:val="00BD2030"/>
    <w:rsid w:val="00BD2C0B"/>
    <w:rsid w:val="00BD2E6E"/>
    <w:rsid w:val="00BD4648"/>
    <w:rsid w:val="00BD4670"/>
    <w:rsid w:val="00BD5117"/>
    <w:rsid w:val="00BD5259"/>
    <w:rsid w:val="00BD52E2"/>
    <w:rsid w:val="00BD61AB"/>
    <w:rsid w:val="00BD6E12"/>
    <w:rsid w:val="00BD6ED1"/>
    <w:rsid w:val="00BD6FDC"/>
    <w:rsid w:val="00BD7379"/>
    <w:rsid w:val="00BD73B5"/>
    <w:rsid w:val="00BD745E"/>
    <w:rsid w:val="00BD7946"/>
    <w:rsid w:val="00BD7B0C"/>
    <w:rsid w:val="00BD7D99"/>
    <w:rsid w:val="00BE0638"/>
    <w:rsid w:val="00BE0B8F"/>
    <w:rsid w:val="00BE17DE"/>
    <w:rsid w:val="00BE1D7F"/>
    <w:rsid w:val="00BE1FCD"/>
    <w:rsid w:val="00BE2347"/>
    <w:rsid w:val="00BE242F"/>
    <w:rsid w:val="00BE29F6"/>
    <w:rsid w:val="00BE2E47"/>
    <w:rsid w:val="00BE2F12"/>
    <w:rsid w:val="00BE3037"/>
    <w:rsid w:val="00BE33FB"/>
    <w:rsid w:val="00BE3639"/>
    <w:rsid w:val="00BE389D"/>
    <w:rsid w:val="00BE4515"/>
    <w:rsid w:val="00BE4945"/>
    <w:rsid w:val="00BE4E08"/>
    <w:rsid w:val="00BE4E99"/>
    <w:rsid w:val="00BE52AB"/>
    <w:rsid w:val="00BE588B"/>
    <w:rsid w:val="00BE5A1B"/>
    <w:rsid w:val="00BE6399"/>
    <w:rsid w:val="00BE73EF"/>
    <w:rsid w:val="00BE79C8"/>
    <w:rsid w:val="00BE7C23"/>
    <w:rsid w:val="00BF001E"/>
    <w:rsid w:val="00BF0066"/>
    <w:rsid w:val="00BF0310"/>
    <w:rsid w:val="00BF0E29"/>
    <w:rsid w:val="00BF0EF7"/>
    <w:rsid w:val="00BF1226"/>
    <w:rsid w:val="00BF146D"/>
    <w:rsid w:val="00BF14D0"/>
    <w:rsid w:val="00BF28DC"/>
    <w:rsid w:val="00BF304B"/>
    <w:rsid w:val="00BF33E0"/>
    <w:rsid w:val="00BF3CB4"/>
    <w:rsid w:val="00BF4395"/>
    <w:rsid w:val="00BF4C17"/>
    <w:rsid w:val="00BF4C5E"/>
    <w:rsid w:val="00BF4CBA"/>
    <w:rsid w:val="00BF579B"/>
    <w:rsid w:val="00BF5971"/>
    <w:rsid w:val="00BF5A70"/>
    <w:rsid w:val="00BF5BA5"/>
    <w:rsid w:val="00BF6190"/>
    <w:rsid w:val="00BF61A6"/>
    <w:rsid w:val="00BF61B7"/>
    <w:rsid w:val="00BF6ADE"/>
    <w:rsid w:val="00BF6E80"/>
    <w:rsid w:val="00BF75EC"/>
    <w:rsid w:val="00BF7DDF"/>
    <w:rsid w:val="00C0055D"/>
    <w:rsid w:val="00C009E2"/>
    <w:rsid w:val="00C00D33"/>
    <w:rsid w:val="00C0110D"/>
    <w:rsid w:val="00C01AC4"/>
    <w:rsid w:val="00C01B7F"/>
    <w:rsid w:val="00C01EA2"/>
    <w:rsid w:val="00C0229B"/>
    <w:rsid w:val="00C0265A"/>
    <w:rsid w:val="00C02888"/>
    <w:rsid w:val="00C02A5C"/>
    <w:rsid w:val="00C030D3"/>
    <w:rsid w:val="00C03108"/>
    <w:rsid w:val="00C034EF"/>
    <w:rsid w:val="00C03AA7"/>
    <w:rsid w:val="00C03CCC"/>
    <w:rsid w:val="00C0400C"/>
    <w:rsid w:val="00C04521"/>
    <w:rsid w:val="00C05F88"/>
    <w:rsid w:val="00C06576"/>
    <w:rsid w:val="00C067EF"/>
    <w:rsid w:val="00C06EA2"/>
    <w:rsid w:val="00C073B4"/>
    <w:rsid w:val="00C07A40"/>
    <w:rsid w:val="00C1075E"/>
    <w:rsid w:val="00C10C58"/>
    <w:rsid w:val="00C10F24"/>
    <w:rsid w:val="00C10F32"/>
    <w:rsid w:val="00C117F0"/>
    <w:rsid w:val="00C11FBE"/>
    <w:rsid w:val="00C12EAC"/>
    <w:rsid w:val="00C1304C"/>
    <w:rsid w:val="00C13309"/>
    <w:rsid w:val="00C1339B"/>
    <w:rsid w:val="00C13B51"/>
    <w:rsid w:val="00C13CC6"/>
    <w:rsid w:val="00C1434E"/>
    <w:rsid w:val="00C150E6"/>
    <w:rsid w:val="00C156CC"/>
    <w:rsid w:val="00C15791"/>
    <w:rsid w:val="00C15ACD"/>
    <w:rsid w:val="00C15E37"/>
    <w:rsid w:val="00C16651"/>
    <w:rsid w:val="00C16BDF"/>
    <w:rsid w:val="00C17075"/>
    <w:rsid w:val="00C17165"/>
    <w:rsid w:val="00C171C7"/>
    <w:rsid w:val="00C17AB1"/>
    <w:rsid w:val="00C17D10"/>
    <w:rsid w:val="00C17DBD"/>
    <w:rsid w:val="00C17F3D"/>
    <w:rsid w:val="00C203B8"/>
    <w:rsid w:val="00C20DE3"/>
    <w:rsid w:val="00C219F6"/>
    <w:rsid w:val="00C21AA3"/>
    <w:rsid w:val="00C21EFD"/>
    <w:rsid w:val="00C223B8"/>
    <w:rsid w:val="00C227E2"/>
    <w:rsid w:val="00C22F84"/>
    <w:rsid w:val="00C237E2"/>
    <w:rsid w:val="00C23BD1"/>
    <w:rsid w:val="00C24A65"/>
    <w:rsid w:val="00C25034"/>
    <w:rsid w:val="00C250BE"/>
    <w:rsid w:val="00C252B0"/>
    <w:rsid w:val="00C25543"/>
    <w:rsid w:val="00C25904"/>
    <w:rsid w:val="00C2623B"/>
    <w:rsid w:val="00C26C51"/>
    <w:rsid w:val="00C272E9"/>
    <w:rsid w:val="00C27956"/>
    <w:rsid w:val="00C27A7E"/>
    <w:rsid w:val="00C27B2F"/>
    <w:rsid w:val="00C27FDC"/>
    <w:rsid w:val="00C301DD"/>
    <w:rsid w:val="00C3058E"/>
    <w:rsid w:val="00C305D8"/>
    <w:rsid w:val="00C30714"/>
    <w:rsid w:val="00C30D38"/>
    <w:rsid w:val="00C3102E"/>
    <w:rsid w:val="00C317D2"/>
    <w:rsid w:val="00C31E46"/>
    <w:rsid w:val="00C32139"/>
    <w:rsid w:val="00C3217D"/>
    <w:rsid w:val="00C32237"/>
    <w:rsid w:val="00C325D2"/>
    <w:rsid w:val="00C32A87"/>
    <w:rsid w:val="00C32B16"/>
    <w:rsid w:val="00C32FF8"/>
    <w:rsid w:val="00C337F7"/>
    <w:rsid w:val="00C3427D"/>
    <w:rsid w:val="00C347CD"/>
    <w:rsid w:val="00C3488D"/>
    <w:rsid w:val="00C348DD"/>
    <w:rsid w:val="00C350BC"/>
    <w:rsid w:val="00C35864"/>
    <w:rsid w:val="00C35F92"/>
    <w:rsid w:val="00C360B2"/>
    <w:rsid w:val="00C36125"/>
    <w:rsid w:val="00C363D9"/>
    <w:rsid w:val="00C364D1"/>
    <w:rsid w:val="00C36D11"/>
    <w:rsid w:val="00C373A5"/>
    <w:rsid w:val="00C37C53"/>
    <w:rsid w:val="00C4089F"/>
    <w:rsid w:val="00C4097E"/>
    <w:rsid w:val="00C40ADD"/>
    <w:rsid w:val="00C40B96"/>
    <w:rsid w:val="00C41D41"/>
    <w:rsid w:val="00C42BFA"/>
    <w:rsid w:val="00C42E18"/>
    <w:rsid w:val="00C436DF"/>
    <w:rsid w:val="00C43915"/>
    <w:rsid w:val="00C43B28"/>
    <w:rsid w:val="00C43F44"/>
    <w:rsid w:val="00C43F55"/>
    <w:rsid w:val="00C4431E"/>
    <w:rsid w:val="00C444B5"/>
    <w:rsid w:val="00C44794"/>
    <w:rsid w:val="00C44D6C"/>
    <w:rsid w:val="00C44D79"/>
    <w:rsid w:val="00C46655"/>
    <w:rsid w:val="00C47006"/>
    <w:rsid w:val="00C474DB"/>
    <w:rsid w:val="00C47D04"/>
    <w:rsid w:val="00C47E2A"/>
    <w:rsid w:val="00C50947"/>
    <w:rsid w:val="00C509B1"/>
    <w:rsid w:val="00C51B72"/>
    <w:rsid w:val="00C52479"/>
    <w:rsid w:val="00C53C54"/>
    <w:rsid w:val="00C53C9C"/>
    <w:rsid w:val="00C53DEB"/>
    <w:rsid w:val="00C5460C"/>
    <w:rsid w:val="00C54BB0"/>
    <w:rsid w:val="00C54DEE"/>
    <w:rsid w:val="00C54FEF"/>
    <w:rsid w:val="00C551AD"/>
    <w:rsid w:val="00C55CD9"/>
    <w:rsid w:val="00C55FDF"/>
    <w:rsid w:val="00C5622E"/>
    <w:rsid w:val="00C57BE0"/>
    <w:rsid w:val="00C57F6F"/>
    <w:rsid w:val="00C601A4"/>
    <w:rsid w:val="00C60AC5"/>
    <w:rsid w:val="00C61156"/>
    <w:rsid w:val="00C61DB0"/>
    <w:rsid w:val="00C62A76"/>
    <w:rsid w:val="00C62B1D"/>
    <w:rsid w:val="00C6303B"/>
    <w:rsid w:val="00C63860"/>
    <w:rsid w:val="00C65053"/>
    <w:rsid w:val="00C65B84"/>
    <w:rsid w:val="00C65BFF"/>
    <w:rsid w:val="00C6632E"/>
    <w:rsid w:val="00C6642F"/>
    <w:rsid w:val="00C66BBC"/>
    <w:rsid w:val="00C66CF6"/>
    <w:rsid w:val="00C67374"/>
    <w:rsid w:val="00C674BE"/>
    <w:rsid w:val="00C678FD"/>
    <w:rsid w:val="00C67965"/>
    <w:rsid w:val="00C67D4E"/>
    <w:rsid w:val="00C7048E"/>
    <w:rsid w:val="00C70677"/>
    <w:rsid w:val="00C70A6F"/>
    <w:rsid w:val="00C70D68"/>
    <w:rsid w:val="00C71036"/>
    <w:rsid w:val="00C72152"/>
    <w:rsid w:val="00C72664"/>
    <w:rsid w:val="00C726DD"/>
    <w:rsid w:val="00C7277B"/>
    <w:rsid w:val="00C72C7C"/>
    <w:rsid w:val="00C73D48"/>
    <w:rsid w:val="00C7402F"/>
    <w:rsid w:val="00C74073"/>
    <w:rsid w:val="00C743D1"/>
    <w:rsid w:val="00C7479C"/>
    <w:rsid w:val="00C75252"/>
    <w:rsid w:val="00C76170"/>
    <w:rsid w:val="00C761DC"/>
    <w:rsid w:val="00C7672D"/>
    <w:rsid w:val="00C768DA"/>
    <w:rsid w:val="00C76BAD"/>
    <w:rsid w:val="00C76E9F"/>
    <w:rsid w:val="00C77692"/>
    <w:rsid w:val="00C77961"/>
    <w:rsid w:val="00C779F1"/>
    <w:rsid w:val="00C77EE2"/>
    <w:rsid w:val="00C80220"/>
    <w:rsid w:val="00C816E1"/>
    <w:rsid w:val="00C81BA2"/>
    <w:rsid w:val="00C82103"/>
    <w:rsid w:val="00C82FCB"/>
    <w:rsid w:val="00C837C5"/>
    <w:rsid w:val="00C838C0"/>
    <w:rsid w:val="00C84361"/>
    <w:rsid w:val="00C84733"/>
    <w:rsid w:val="00C848C4"/>
    <w:rsid w:val="00C849A3"/>
    <w:rsid w:val="00C84B0D"/>
    <w:rsid w:val="00C84DAF"/>
    <w:rsid w:val="00C84F9B"/>
    <w:rsid w:val="00C8502A"/>
    <w:rsid w:val="00C8527A"/>
    <w:rsid w:val="00C853AE"/>
    <w:rsid w:val="00C85426"/>
    <w:rsid w:val="00C85864"/>
    <w:rsid w:val="00C85C27"/>
    <w:rsid w:val="00C85D70"/>
    <w:rsid w:val="00C86212"/>
    <w:rsid w:val="00C863B7"/>
    <w:rsid w:val="00C86DCE"/>
    <w:rsid w:val="00C86EEB"/>
    <w:rsid w:val="00C873AB"/>
    <w:rsid w:val="00C87A30"/>
    <w:rsid w:val="00C90083"/>
    <w:rsid w:val="00C90324"/>
    <w:rsid w:val="00C906D0"/>
    <w:rsid w:val="00C90A7E"/>
    <w:rsid w:val="00C914A0"/>
    <w:rsid w:val="00C91719"/>
    <w:rsid w:val="00C919BD"/>
    <w:rsid w:val="00C93A0B"/>
    <w:rsid w:val="00C94B5F"/>
    <w:rsid w:val="00C956A8"/>
    <w:rsid w:val="00C95943"/>
    <w:rsid w:val="00C95C01"/>
    <w:rsid w:val="00C95E82"/>
    <w:rsid w:val="00C965CD"/>
    <w:rsid w:val="00C972D9"/>
    <w:rsid w:val="00C97BF2"/>
    <w:rsid w:val="00C97C2A"/>
    <w:rsid w:val="00C97C97"/>
    <w:rsid w:val="00C97D6D"/>
    <w:rsid w:val="00CA03EB"/>
    <w:rsid w:val="00CA05BF"/>
    <w:rsid w:val="00CA077A"/>
    <w:rsid w:val="00CA0878"/>
    <w:rsid w:val="00CA11CD"/>
    <w:rsid w:val="00CA1B98"/>
    <w:rsid w:val="00CA1FEE"/>
    <w:rsid w:val="00CA239A"/>
    <w:rsid w:val="00CA3809"/>
    <w:rsid w:val="00CA3830"/>
    <w:rsid w:val="00CA3D60"/>
    <w:rsid w:val="00CA4715"/>
    <w:rsid w:val="00CA610C"/>
    <w:rsid w:val="00CA6B13"/>
    <w:rsid w:val="00CA713D"/>
    <w:rsid w:val="00CA72A4"/>
    <w:rsid w:val="00CA7347"/>
    <w:rsid w:val="00CA7ED1"/>
    <w:rsid w:val="00CB0911"/>
    <w:rsid w:val="00CB1AD4"/>
    <w:rsid w:val="00CB1C90"/>
    <w:rsid w:val="00CB1CAD"/>
    <w:rsid w:val="00CB1EC0"/>
    <w:rsid w:val="00CB233F"/>
    <w:rsid w:val="00CB24D3"/>
    <w:rsid w:val="00CB2551"/>
    <w:rsid w:val="00CB2C35"/>
    <w:rsid w:val="00CB3170"/>
    <w:rsid w:val="00CB33F8"/>
    <w:rsid w:val="00CB34E1"/>
    <w:rsid w:val="00CB3BB5"/>
    <w:rsid w:val="00CB3EA8"/>
    <w:rsid w:val="00CB47CE"/>
    <w:rsid w:val="00CB5452"/>
    <w:rsid w:val="00CB58B4"/>
    <w:rsid w:val="00CB5E31"/>
    <w:rsid w:val="00CB6247"/>
    <w:rsid w:val="00CB6474"/>
    <w:rsid w:val="00CB6533"/>
    <w:rsid w:val="00CB66DB"/>
    <w:rsid w:val="00CB6ED5"/>
    <w:rsid w:val="00CB7401"/>
    <w:rsid w:val="00CB7602"/>
    <w:rsid w:val="00CB764F"/>
    <w:rsid w:val="00CB7C4F"/>
    <w:rsid w:val="00CC03FC"/>
    <w:rsid w:val="00CC060C"/>
    <w:rsid w:val="00CC09D2"/>
    <w:rsid w:val="00CC1093"/>
    <w:rsid w:val="00CC1709"/>
    <w:rsid w:val="00CC1A2D"/>
    <w:rsid w:val="00CC1C61"/>
    <w:rsid w:val="00CC2039"/>
    <w:rsid w:val="00CC22D8"/>
    <w:rsid w:val="00CC28E6"/>
    <w:rsid w:val="00CC2DC1"/>
    <w:rsid w:val="00CC2FD5"/>
    <w:rsid w:val="00CC359D"/>
    <w:rsid w:val="00CC3654"/>
    <w:rsid w:val="00CC3A18"/>
    <w:rsid w:val="00CC4054"/>
    <w:rsid w:val="00CC414D"/>
    <w:rsid w:val="00CC4603"/>
    <w:rsid w:val="00CC4888"/>
    <w:rsid w:val="00CC4A6A"/>
    <w:rsid w:val="00CC52FB"/>
    <w:rsid w:val="00CC55B3"/>
    <w:rsid w:val="00CC5C2E"/>
    <w:rsid w:val="00CC5DB0"/>
    <w:rsid w:val="00CC6189"/>
    <w:rsid w:val="00CC64B6"/>
    <w:rsid w:val="00CC6532"/>
    <w:rsid w:val="00CC6800"/>
    <w:rsid w:val="00CC68C9"/>
    <w:rsid w:val="00CC6F51"/>
    <w:rsid w:val="00CC744A"/>
    <w:rsid w:val="00CC7456"/>
    <w:rsid w:val="00CC7514"/>
    <w:rsid w:val="00CC7853"/>
    <w:rsid w:val="00CD03FC"/>
    <w:rsid w:val="00CD0650"/>
    <w:rsid w:val="00CD083B"/>
    <w:rsid w:val="00CD0AC4"/>
    <w:rsid w:val="00CD0D97"/>
    <w:rsid w:val="00CD0DB9"/>
    <w:rsid w:val="00CD12B6"/>
    <w:rsid w:val="00CD1765"/>
    <w:rsid w:val="00CD1AED"/>
    <w:rsid w:val="00CD1FD9"/>
    <w:rsid w:val="00CD2138"/>
    <w:rsid w:val="00CD23D0"/>
    <w:rsid w:val="00CD262A"/>
    <w:rsid w:val="00CD3715"/>
    <w:rsid w:val="00CD3759"/>
    <w:rsid w:val="00CD3CDC"/>
    <w:rsid w:val="00CD4935"/>
    <w:rsid w:val="00CD55C6"/>
    <w:rsid w:val="00CD56AF"/>
    <w:rsid w:val="00CD5C74"/>
    <w:rsid w:val="00CD6FC0"/>
    <w:rsid w:val="00CD739C"/>
    <w:rsid w:val="00CD7BF0"/>
    <w:rsid w:val="00CD7FA2"/>
    <w:rsid w:val="00CE0C0F"/>
    <w:rsid w:val="00CE1275"/>
    <w:rsid w:val="00CE1881"/>
    <w:rsid w:val="00CE1D3D"/>
    <w:rsid w:val="00CE2D37"/>
    <w:rsid w:val="00CE2ED0"/>
    <w:rsid w:val="00CE325C"/>
    <w:rsid w:val="00CE3B11"/>
    <w:rsid w:val="00CE3E6E"/>
    <w:rsid w:val="00CE463C"/>
    <w:rsid w:val="00CE4E66"/>
    <w:rsid w:val="00CE4FAF"/>
    <w:rsid w:val="00CE5527"/>
    <w:rsid w:val="00CE57E6"/>
    <w:rsid w:val="00CE585C"/>
    <w:rsid w:val="00CE5D70"/>
    <w:rsid w:val="00CE630B"/>
    <w:rsid w:val="00CE6C92"/>
    <w:rsid w:val="00CE7025"/>
    <w:rsid w:val="00CE7303"/>
    <w:rsid w:val="00CE770E"/>
    <w:rsid w:val="00CE7AF2"/>
    <w:rsid w:val="00CE7C48"/>
    <w:rsid w:val="00CF0317"/>
    <w:rsid w:val="00CF0616"/>
    <w:rsid w:val="00CF0803"/>
    <w:rsid w:val="00CF082B"/>
    <w:rsid w:val="00CF0B0E"/>
    <w:rsid w:val="00CF0DD7"/>
    <w:rsid w:val="00CF1AA7"/>
    <w:rsid w:val="00CF2639"/>
    <w:rsid w:val="00CF2BA6"/>
    <w:rsid w:val="00CF2D85"/>
    <w:rsid w:val="00CF32B6"/>
    <w:rsid w:val="00CF3374"/>
    <w:rsid w:val="00CF36AC"/>
    <w:rsid w:val="00CF3A27"/>
    <w:rsid w:val="00CF3ADD"/>
    <w:rsid w:val="00CF4005"/>
    <w:rsid w:val="00CF42A7"/>
    <w:rsid w:val="00CF4861"/>
    <w:rsid w:val="00CF48A7"/>
    <w:rsid w:val="00CF4B67"/>
    <w:rsid w:val="00CF536F"/>
    <w:rsid w:val="00CF5845"/>
    <w:rsid w:val="00CF5D25"/>
    <w:rsid w:val="00CF69BF"/>
    <w:rsid w:val="00D00034"/>
    <w:rsid w:val="00D0042D"/>
    <w:rsid w:val="00D0050D"/>
    <w:rsid w:val="00D009A2"/>
    <w:rsid w:val="00D011FA"/>
    <w:rsid w:val="00D01502"/>
    <w:rsid w:val="00D01628"/>
    <w:rsid w:val="00D01854"/>
    <w:rsid w:val="00D01B36"/>
    <w:rsid w:val="00D01CB0"/>
    <w:rsid w:val="00D02C67"/>
    <w:rsid w:val="00D02CDF"/>
    <w:rsid w:val="00D03AD7"/>
    <w:rsid w:val="00D04289"/>
    <w:rsid w:val="00D045A5"/>
    <w:rsid w:val="00D04616"/>
    <w:rsid w:val="00D04680"/>
    <w:rsid w:val="00D04811"/>
    <w:rsid w:val="00D0494C"/>
    <w:rsid w:val="00D050B1"/>
    <w:rsid w:val="00D05308"/>
    <w:rsid w:val="00D05354"/>
    <w:rsid w:val="00D055C8"/>
    <w:rsid w:val="00D05D3F"/>
    <w:rsid w:val="00D05F8E"/>
    <w:rsid w:val="00D05FB9"/>
    <w:rsid w:val="00D06257"/>
    <w:rsid w:val="00D06ADF"/>
    <w:rsid w:val="00D06C32"/>
    <w:rsid w:val="00D06E1B"/>
    <w:rsid w:val="00D07897"/>
    <w:rsid w:val="00D079BF"/>
    <w:rsid w:val="00D07CB7"/>
    <w:rsid w:val="00D100B4"/>
    <w:rsid w:val="00D10895"/>
    <w:rsid w:val="00D11E47"/>
    <w:rsid w:val="00D11E5F"/>
    <w:rsid w:val="00D11FC1"/>
    <w:rsid w:val="00D1258D"/>
    <w:rsid w:val="00D128E0"/>
    <w:rsid w:val="00D1300C"/>
    <w:rsid w:val="00D13322"/>
    <w:rsid w:val="00D13D83"/>
    <w:rsid w:val="00D13E4B"/>
    <w:rsid w:val="00D140AD"/>
    <w:rsid w:val="00D1495E"/>
    <w:rsid w:val="00D15893"/>
    <w:rsid w:val="00D15CAC"/>
    <w:rsid w:val="00D15DD0"/>
    <w:rsid w:val="00D15FF1"/>
    <w:rsid w:val="00D165BC"/>
    <w:rsid w:val="00D16605"/>
    <w:rsid w:val="00D1693D"/>
    <w:rsid w:val="00D16EE1"/>
    <w:rsid w:val="00D16F87"/>
    <w:rsid w:val="00D1702A"/>
    <w:rsid w:val="00D17133"/>
    <w:rsid w:val="00D17ACB"/>
    <w:rsid w:val="00D204A8"/>
    <w:rsid w:val="00D20697"/>
    <w:rsid w:val="00D207EE"/>
    <w:rsid w:val="00D2113E"/>
    <w:rsid w:val="00D2126C"/>
    <w:rsid w:val="00D21444"/>
    <w:rsid w:val="00D224B6"/>
    <w:rsid w:val="00D2263A"/>
    <w:rsid w:val="00D22A60"/>
    <w:rsid w:val="00D22D17"/>
    <w:rsid w:val="00D22FB7"/>
    <w:rsid w:val="00D239DB"/>
    <w:rsid w:val="00D243D6"/>
    <w:rsid w:val="00D243DF"/>
    <w:rsid w:val="00D247D8"/>
    <w:rsid w:val="00D24866"/>
    <w:rsid w:val="00D24D26"/>
    <w:rsid w:val="00D2539A"/>
    <w:rsid w:val="00D255DF"/>
    <w:rsid w:val="00D25AB0"/>
    <w:rsid w:val="00D26C5E"/>
    <w:rsid w:val="00D273FD"/>
    <w:rsid w:val="00D278CF"/>
    <w:rsid w:val="00D27CBD"/>
    <w:rsid w:val="00D27ED1"/>
    <w:rsid w:val="00D305ED"/>
    <w:rsid w:val="00D30C05"/>
    <w:rsid w:val="00D31080"/>
    <w:rsid w:val="00D31330"/>
    <w:rsid w:val="00D32692"/>
    <w:rsid w:val="00D32B29"/>
    <w:rsid w:val="00D32C23"/>
    <w:rsid w:val="00D32DC5"/>
    <w:rsid w:val="00D3310F"/>
    <w:rsid w:val="00D33542"/>
    <w:rsid w:val="00D336AD"/>
    <w:rsid w:val="00D33913"/>
    <w:rsid w:val="00D3406B"/>
    <w:rsid w:val="00D34568"/>
    <w:rsid w:val="00D34F1A"/>
    <w:rsid w:val="00D35D4C"/>
    <w:rsid w:val="00D35DB0"/>
    <w:rsid w:val="00D35F49"/>
    <w:rsid w:val="00D36364"/>
    <w:rsid w:val="00D36C27"/>
    <w:rsid w:val="00D3745A"/>
    <w:rsid w:val="00D3773C"/>
    <w:rsid w:val="00D379EB"/>
    <w:rsid w:val="00D37A35"/>
    <w:rsid w:val="00D4045E"/>
    <w:rsid w:val="00D410A0"/>
    <w:rsid w:val="00D4144A"/>
    <w:rsid w:val="00D41817"/>
    <w:rsid w:val="00D41B06"/>
    <w:rsid w:val="00D423C1"/>
    <w:rsid w:val="00D4253A"/>
    <w:rsid w:val="00D4276A"/>
    <w:rsid w:val="00D43241"/>
    <w:rsid w:val="00D437F3"/>
    <w:rsid w:val="00D43E2D"/>
    <w:rsid w:val="00D447C5"/>
    <w:rsid w:val="00D44D7B"/>
    <w:rsid w:val="00D44F18"/>
    <w:rsid w:val="00D451CA"/>
    <w:rsid w:val="00D45AB7"/>
    <w:rsid w:val="00D46150"/>
    <w:rsid w:val="00D46584"/>
    <w:rsid w:val="00D46710"/>
    <w:rsid w:val="00D46B13"/>
    <w:rsid w:val="00D4708F"/>
    <w:rsid w:val="00D47284"/>
    <w:rsid w:val="00D47660"/>
    <w:rsid w:val="00D47AAC"/>
    <w:rsid w:val="00D5157A"/>
    <w:rsid w:val="00D51707"/>
    <w:rsid w:val="00D5215E"/>
    <w:rsid w:val="00D52620"/>
    <w:rsid w:val="00D52B19"/>
    <w:rsid w:val="00D52BF3"/>
    <w:rsid w:val="00D52E1C"/>
    <w:rsid w:val="00D535A4"/>
    <w:rsid w:val="00D5368E"/>
    <w:rsid w:val="00D53BE5"/>
    <w:rsid w:val="00D53D14"/>
    <w:rsid w:val="00D54447"/>
    <w:rsid w:val="00D547F7"/>
    <w:rsid w:val="00D5541F"/>
    <w:rsid w:val="00D555D6"/>
    <w:rsid w:val="00D55898"/>
    <w:rsid w:val="00D55B62"/>
    <w:rsid w:val="00D562D1"/>
    <w:rsid w:val="00D564D7"/>
    <w:rsid w:val="00D565F5"/>
    <w:rsid w:val="00D56632"/>
    <w:rsid w:val="00D566D2"/>
    <w:rsid w:val="00D56B4B"/>
    <w:rsid w:val="00D56D10"/>
    <w:rsid w:val="00D57A93"/>
    <w:rsid w:val="00D57BDF"/>
    <w:rsid w:val="00D57E00"/>
    <w:rsid w:val="00D57FDA"/>
    <w:rsid w:val="00D60347"/>
    <w:rsid w:val="00D60871"/>
    <w:rsid w:val="00D60AB8"/>
    <w:rsid w:val="00D6112C"/>
    <w:rsid w:val="00D613D8"/>
    <w:rsid w:val="00D61691"/>
    <w:rsid w:val="00D616DF"/>
    <w:rsid w:val="00D61755"/>
    <w:rsid w:val="00D617DB"/>
    <w:rsid w:val="00D61C05"/>
    <w:rsid w:val="00D61C3E"/>
    <w:rsid w:val="00D61C65"/>
    <w:rsid w:val="00D622BB"/>
    <w:rsid w:val="00D624DA"/>
    <w:rsid w:val="00D62B2E"/>
    <w:rsid w:val="00D62C59"/>
    <w:rsid w:val="00D62FD2"/>
    <w:rsid w:val="00D63CDA"/>
    <w:rsid w:val="00D63D03"/>
    <w:rsid w:val="00D63F5E"/>
    <w:rsid w:val="00D63FC6"/>
    <w:rsid w:val="00D64128"/>
    <w:rsid w:val="00D642B0"/>
    <w:rsid w:val="00D64586"/>
    <w:rsid w:val="00D64694"/>
    <w:rsid w:val="00D648EA"/>
    <w:rsid w:val="00D65006"/>
    <w:rsid w:val="00D65824"/>
    <w:rsid w:val="00D65F65"/>
    <w:rsid w:val="00D662B4"/>
    <w:rsid w:val="00D662E5"/>
    <w:rsid w:val="00D665BF"/>
    <w:rsid w:val="00D667C8"/>
    <w:rsid w:val="00D671BE"/>
    <w:rsid w:val="00D6760A"/>
    <w:rsid w:val="00D67B3E"/>
    <w:rsid w:val="00D67F41"/>
    <w:rsid w:val="00D701B3"/>
    <w:rsid w:val="00D7039B"/>
    <w:rsid w:val="00D70682"/>
    <w:rsid w:val="00D70A52"/>
    <w:rsid w:val="00D70BF3"/>
    <w:rsid w:val="00D710A8"/>
    <w:rsid w:val="00D7156E"/>
    <w:rsid w:val="00D71A04"/>
    <w:rsid w:val="00D71B8B"/>
    <w:rsid w:val="00D71E9C"/>
    <w:rsid w:val="00D72B6A"/>
    <w:rsid w:val="00D72BC0"/>
    <w:rsid w:val="00D72E55"/>
    <w:rsid w:val="00D73062"/>
    <w:rsid w:val="00D73144"/>
    <w:rsid w:val="00D73F0C"/>
    <w:rsid w:val="00D74905"/>
    <w:rsid w:val="00D750B3"/>
    <w:rsid w:val="00D75C71"/>
    <w:rsid w:val="00D75EDF"/>
    <w:rsid w:val="00D76018"/>
    <w:rsid w:val="00D76A61"/>
    <w:rsid w:val="00D7765D"/>
    <w:rsid w:val="00D779C4"/>
    <w:rsid w:val="00D77C96"/>
    <w:rsid w:val="00D80494"/>
    <w:rsid w:val="00D80BD0"/>
    <w:rsid w:val="00D815C0"/>
    <w:rsid w:val="00D81989"/>
    <w:rsid w:val="00D819CA"/>
    <w:rsid w:val="00D82599"/>
    <w:rsid w:val="00D82D01"/>
    <w:rsid w:val="00D82E03"/>
    <w:rsid w:val="00D82F9F"/>
    <w:rsid w:val="00D831A0"/>
    <w:rsid w:val="00D832B9"/>
    <w:rsid w:val="00D8380B"/>
    <w:rsid w:val="00D83BBE"/>
    <w:rsid w:val="00D83E57"/>
    <w:rsid w:val="00D8437B"/>
    <w:rsid w:val="00D843FE"/>
    <w:rsid w:val="00D84446"/>
    <w:rsid w:val="00D847E3"/>
    <w:rsid w:val="00D84867"/>
    <w:rsid w:val="00D851BD"/>
    <w:rsid w:val="00D856B0"/>
    <w:rsid w:val="00D85C25"/>
    <w:rsid w:val="00D85C78"/>
    <w:rsid w:val="00D85F80"/>
    <w:rsid w:val="00D86A85"/>
    <w:rsid w:val="00D86E0E"/>
    <w:rsid w:val="00D87262"/>
    <w:rsid w:val="00D87326"/>
    <w:rsid w:val="00D87D7C"/>
    <w:rsid w:val="00D87FF8"/>
    <w:rsid w:val="00D900EB"/>
    <w:rsid w:val="00D903F6"/>
    <w:rsid w:val="00D90919"/>
    <w:rsid w:val="00D90FC8"/>
    <w:rsid w:val="00D91443"/>
    <w:rsid w:val="00D914C0"/>
    <w:rsid w:val="00D91823"/>
    <w:rsid w:val="00D91891"/>
    <w:rsid w:val="00D92221"/>
    <w:rsid w:val="00D92E3E"/>
    <w:rsid w:val="00D93755"/>
    <w:rsid w:val="00D93B77"/>
    <w:rsid w:val="00D94994"/>
    <w:rsid w:val="00D94C4C"/>
    <w:rsid w:val="00D9545D"/>
    <w:rsid w:val="00D958B9"/>
    <w:rsid w:val="00D95C88"/>
    <w:rsid w:val="00D95E8B"/>
    <w:rsid w:val="00D967A1"/>
    <w:rsid w:val="00D967A9"/>
    <w:rsid w:val="00D96997"/>
    <w:rsid w:val="00D969BA"/>
    <w:rsid w:val="00D96B41"/>
    <w:rsid w:val="00D96DD2"/>
    <w:rsid w:val="00D96FC6"/>
    <w:rsid w:val="00D976B1"/>
    <w:rsid w:val="00D97E4C"/>
    <w:rsid w:val="00DA06AB"/>
    <w:rsid w:val="00DA13EC"/>
    <w:rsid w:val="00DA1406"/>
    <w:rsid w:val="00DA22A5"/>
    <w:rsid w:val="00DA2483"/>
    <w:rsid w:val="00DA3312"/>
    <w:rsid w:val="00DA3A15"/>
    <w:rsid w:val="00DA3F71"/>
    <w:rsid w:val="00DA4133"/>
    <w:rsid w:val="00DA44E4"/>
    <w:rsid w:val="00DA4957"/>
    <w:rsid w:val="00DA5139"/>
    <w:rsid w:val="00DA51FE"/>
    <w:rsid w:val="00DA5BC5"/>
    <w:rsid w:val="00DA5C2E"/>
    <w:rsid w:val="00DA5D2A"/>
    <w:rsid w:val="00DA5D90"/>
    <w:rsid w:val="00DA6AE4"/>
    <w:rsid w:val="00DA6E18"/>
    <w:rsid w:val="00DA7106"/>
    <w:rsid w:val="00DB123B"/>
    <w:rsid w:val="00DB15A1"/>
    <w:rsid w:val="00DB15D7"/>
    <w:rsid w:val="00DB2D0A"/>
    <w:rsid w:val="00DB3284"/>
    <w:rsid w:val="00DB3F01"/>
    <w:rsid w:val="00DB40ED"/>
    <w:rsid w:val="00DB4851"/>
    <w:rsid w:val="00DB503E"/>
    <w:rsid w:val="00DB51D5"/>
    <w:rsid w:val="00DB560C"/>
    <w:rsid w:val="00DB5779"/>
    <w:rsid w:val="00DB6182"/>
    <w:rsid w:val="00DB63D3"/>
    <w:rsid w:val="00DB6650"/>
    <w:rsid w:val="00DB6CDD"/>
    <w:rsid w:val="00DB6F9E"/>
    <w:rsid w:val="00DB7999"/>
    <w:rsid w:val="00DB7EAF"/>
    <w:rsid w:val="00DC0584"/>
    <w:rsid w:val="00DC1AA2"/>
    <w:rsid w:val="00DC222A"/>
    <w:rsid w:val="00DC23B2"/>
    <w:rsid w:val="00DC26C8"/>
    <w:rsid w:val="00DC2790"/>
    <w:rsid w:val="00DC353E"/>
    <w:rsid w:val="00DC3B80"/>
    <w:rsid w:val="00DC3F17"/>
    <w:rsid w:val="00DC3FF9"/>
    <w:rsid w:val="00DC46FF"/>
    <w:rsid w:val="00DC479E"/>
    <w:rsid w:val="00DC4897"/>
    <w:rsid w:val="00DC4C0B"/>
    <w:rsid w:val="00DC4CC5"/>
    <w:rsid w:val="00DC55FB"/>
    <w:rsid w:val="00DC56E7"/>
    <w:rsid w:val="00DC6945"/>
    <w:rsid w:val="00DC6D37"/>
    <w:rsid w:val="00DC7452"/>
    <w:rsid w:val="00DC7F17"/>
    <w:rsid w:val="00DC7F62"/>
    <w:rsid w:val="00DC7FDE"/>
    <w:rsid w:val="00DD01C2"/>
    <w:rsid w:val="00DD15BE"/>
    <w:rsid w:val="00DD1631"/>
    <w:rsid w:val="00DD170C"/>
    <w:rsid w:val="00DD1A30"/>
    <w:rsid w:val="00DD1BF7"/>
    <w:rsid w:val="00DD1EE8"/>
    <w:rsid w:val="00DD2E87"/>
    <w:rsid w:val="00DD31D1"/>
    <w:rsid w:val="00DD33A5"/>
    <w:rsid w:val="00DD35BE"/>
    <w:rsid w:val="00DD3AE7"/>
    <w:rsid w:val="00DD3B1D"/>
    <w:rsid w:val="00DD3D34"/>
    <w:rsid w:val="00DD405C"/>
    <w:rsid w:val="00DD4374"/>
    <w:rsid w:val="00DD4ED2"/>
    <w:rsid w:val="00DD51F6"/>
    <w:rsid w:val="00DD57EC"/>
    <w:rsid w:val="00DD5D2B"/>
    <w:rsid w:val="00DD606A"/>
    <w:rsid w:val="00DD63DD"/>
    <w:rsid w:val="00DD643C"/>
    <w:rsid w:val="00DD67CA"/>
    <w:rsid w:val="00DD6900"/>
    <w:rsid w:val="00DD69A8"/>
    <w:rsid w:val="00DD6D73"/>
    <w:rsid w:val="00DD6DB1"/>
    <w:rsid w:val="00DD741F"/>
    <w:rsid w:val="00DE008A"/>
    <w:rsid w:val="00DE0631"/>
    <w:rsid w:val="00DE06A0"/>
    <w:rsid w:val="00DE08A1"/>
    <w:rsid w:val="00DE0A33"/>
    <w:rsid w:val="00DE0CDA"/>
    <w:rsid w:val="00DE110C"/>
    <w:rsid w:val="00DE1613"/>
    <w:rsid w:val="00DE161A"/>
    <w:rsid w:val="00DE173B"/>
    <w:rsid w:val="00DE1CAC"/>
    <w:rsid w:val="00DE215A"/>
    <w:rsid w:val="00DE227D"/>
    <w:rsid w:val="00DE2604"/>
    <w:rsid w:val="00DE2628"/>
    <w:rsid w:val="00DE2887"/>
    <w:rsid w:val="00DE31E4"/>
    <w:rsid w:val="00DE36E4"/>
    <w:rsid w:val="00DE3792"/>
    <w:rsid w:val="00DE3A9B"/>
    <w:rsid w:val="00DE3AFA"/>
    <w:rsid w:val="00DE41C3"/>
    <w:rsid w:val="00DE4866"/>
    <w:rsid w:val="00DE4C92"/>
    <w:rsid w:val="00DE4E81"/>
    <w:rsid w:val="00DE52EE"/>
    <w:rsid w:val="00DE54EF"/>
    <w:rsid w:val="00DE5A7D"/>
    <w:rsid w:val="00DE5A9B"/>
    <w:rsid w:val="00DE5AB4"/>
    <w:rsid w:val="00DE6452"/>
    <w:rsid w:val="00DE6899"/>
    <w:rsid w:val="00DE6E04"/>
    <w:rsid w:val="00DE714C"/>
    <w:rsid w:val="00DE75C4"/>
    <w:rsid w:val="00DE7684"/>
    <w:rsid w:val="00DE76C1"/>
    <w:rsid w:val="00DE7DF8"/>
    <w:rsid w:val="00DF0F72"/>
    <w:rsid w:val="00DF118F"/>
    <w:rsid w:val="00DF12EE"/>
    <w:rsid w:val="00DF135E"/>
    <w:rsid w:val="00DF1487"/>
    <w:rsid w:val="00DF1C9C"/>
    <w:rsid w:val="00DF1EF9"/>
    <w:rsid w:val="00DF2131"/>
    <w:rsid w:val="00DF2373"/>
    <w:rsid w:val="00DF242A"/>
    <w:rsid w:val="00DF2621"/>
    <w:rsid w:val="00DF29F8"/>
    <w:rsid w:val="00DF2A67"/>
    <w:rsid w:val="00DF312E"/>
    <w:rsid w:val="00DF3A10"/>
    <w:rsid w:val="00DF3BE8"/>
    <w:rsid w:val="00DF4A5A"/>
    <w:rsid w:val="00DF4F17"/>
    <w:rsid w:val="00DF5652"/>
    <w:rsid w:val="00DF6209"/>
    <w:rsid w:val="00DF673C"/>
    <w:rsid w:val="00DF6984"/>
    <w:rsid w:val="00DF7101"/>
    <w:rsid w:val="00DF735E"/>
    <w:rsid w:val="00DF791D"/>
    <w:rsid w:val="00DF7F74"/>
    <w:rsid w:val="00E0013C"/>
    <w:rsid w:val="00E0028E"/>
    <w:rsid w:val="00E00353"/>
    <w:rsid w:val="00E00527"/>
    <w:rsid w:val="00E011B0"/>
    <w:rsid w:val="00E01220"/>
    <w:rsid w:val="00E01425"/>
    <w:rsid w:val="00E01675"/>
    <w:rsid w:val="00E01BCB"/>
    <w:rsid w:val="00E01DAB"/>
    <w:rsid w:val="00E02E9D"/>
    <w:rsid w:val="00E031E5"/>
    <w:rsid w:val="00E03594"/>
    <w:rsid w:val="00E03F78"/>
    <w:rsid w:val="00E04153"/>
    <w:rsid w:val="00E04BC3"/>
    <w:rsid w:val="00E0552A"/>
    <w:rsid w:val="00E05552"/>
    <w:rsid w:val="00E059DA"/>
    <w:rsid w:val="00E06E41"/>
    <w:rsid w:val="00E07337"/>
    <w:rsid w:val="00E0797C"/>
    <w:rsid w:val="00E07E1F"/>
    <w:rsid w:val="00E1025E"/>
    <w:rsid w:val="00E1047E"/>
    <w:rsid w:val="00E105C3"/>
    <w:rsid w:val="00E10612"/>
    <w:rsid w:val="00E107D2"/>
    <w:rsid w:val="00E10FF0"/>
    <w:rsid w:val="00E119FA"/>
    <w:rsid w:val="00E11D4C"/>
    <w:rsid w:val="00E13369"/>
    <w:rsid w:val="00E13988"/>
    <w:rsid w:val="00E13B81"/>
    <w:rsid w:val="00E14001"/>
    <w:rsid w:val="00E144BF"/>
    <w:rsid w:val="00E1468D"/>
    <w:rsid w:val="00E14A66"/>
    <w:rsid w:val="00E14CD7"/>
    <w:rsid w:val="00E153B1"/>
    <w:rsid w:val="00E153BD"/>
    <w:rsid w:val="00E157E6"/>
    <w:rsid w:val="00E15B00"/>
    <w:rsid w:val="00E15E1A"/>
    <w:rsid w:val="00E15FC2"/>
    <w:rsid w:val="00E1646B"/>
    <w:rsid w:val="00E16D79"/>
    <w:rsid w:val="00E16F14"/>
    <w:rsid w:val="00E1702F"/>
    <w:rsid w:val="00E17221"/>
    <w:rsid w:val="00E1778C"/>
    <w:rsid w:val="00E20437"/>
    <w:rsid w:val="00E20DD4"/>
    <w:rsid w:val="00E20E6A"/>
    <w:rsid w:val="00E21A3E"/>
    <w:rsid w:val="00E22204"/>
    <w:rsid w:val="00E22301"/>
    <w:rsid w:val="00E22799"/>
    <w:rsid w:val="00E2306E"/>
    <w:rsid w:val="00E230ED"/>
    <w:rsid w:val="00E23DA2"/>
    <w:rsid w:val="00E23F20"/>
    <w:rsid w:val="00E243B5"/>
    <w:rsid w:val="00E24579"/>
    <w:rsid w:val="00E24F34"/>
    <w:rsid w:val="00E25931"/>
    <w:rsid w:val="00E26437"/>
    <w:rsid w:val="00E26609"/>
    <w:rsid w:val="00E26DAF"/>
    <w:rsid w:val="00E272CF"/>
    <w:rsid w:val="00E2742A"/>
    <w:rsid w:val="00E276F4"/>
    <w:rsid w:val="00E307DD"/>
    <w:rsid w:val="00E30D3F"/>
    <w:rsid w:val="00E30E9B"/>
    <w:rsid w:val="00E31AEA"/>
    <w:rsid w:val="00E31D06"/>
    <w:rsid w:val="00E3220B"/>
    <w:rsid w:val="00E32A69"/>
    <w:rsid w:val="00E33067"/>
    <w:rsid w:val="00E33401"/>
    <w:rsid w:val="00E33504"/>
    <w:rsid w:val="00E337F7"/>
    <w:rsid w:val="00E33850"/>
    <w:rsid w:val="00E34D8F"/>
    <w:rsid w:val="00E35A9A"/>
    <w:rsid w:val="00E35E0E"/>
    <w:rsid w:val="00E35EC4"/>
    <w:rsid w:val="00E372E3"/>
    <w:rsid w:val="00E37B5F"/>
    <w:rsid w:val="00E37C69"/>
    <w:rsid w:val="00E37D0A"/>
    <w:rsid w:val="00E37E02"/>
    <w:rsid w:val="00E37F0A"/>
    <w:rsid w:val="00E40C05"/>
    <w:rsid w:val="00E40C2E"/>
    <w:rsid w:val="00E4166B"/>
    <w:rsid w:val="00E41AAF"/>
    <w:rsid w:val="00E41C89"/>
    <w:rsid w:val="00E42050"/>
    <w:rsid w:val="00E42BA1"/>
    <w:rsid w:val="00E433D8"/>
    <w:rsid w:val="00E43593"/>
    <w:rsid w:val="00E43DE0"/>
    <w:rsid w:val="00E44022"/>
    <w:rsid w:val="00E4440D"/>
    <w:rsid w:val="00E44C7B"/>
    <w:rsid w:val="00E44F05"/>
    <w:rsid w:val="00E450B1"/>
    <w:rsid w:val="00E451C1"/>
    <w:rsid w:val="00E452A3"/>
    <w:rsid w:val="00E45332"/>
    <w:rsid w:val="00E45516"/>
    <w:rsid w:val="00E45A17"/>
    <w:rsid w:val="00E45C55"/>
    <w:rsid w:val="00E46549"/>
    <w:rsid w:val="00E46904"/>
    <w:rsid w:val="00E47AD6"/>
    <w:rsid w:val="00E500E4"/>
    <w:rsid w:val="00E5017F"/>
    <w:rsid w:val="00E510AC"/>
    <w:rsid w:val="00E512FA"/>
    <w:rsid w:val="00E51EAA"/>
    <w:rsid w:val="00E51F4C"/>
    <w:rsid w:val="00E52115"/>
    <w:rsid w:val="00E5268C"/>
    <w:rsid w:val="00E526A1"/>
    <w:rsid w:val="00E5279A"/>
    <w:rsid w:val="00E528EA"/>
    <w:rsid w:val="00E5379C"/>
    <w:rsid w:val="00E53A1A"/>
    <w:rsid w:val="00E53C28"/>
    <w:rsid w:val="00E54046"/>
    <w:rsid w:val="00E5420B"/>
    <w:rsid w:val="00E547FE"/>
    <w:rsid w:val="00E54DE1"/>
    <w:rsid w:val="00E54EE1"/>
    <w:rsid w:val="00E55731"/>
    <w:rsid w:val="00E56D5A"/>
    <w:rsid w:val="00E571E5"/>
    <w:rsid w:val="00E572BC"/>
    <w:rsid w:val="00E575FC"/>
    <w:rsid w:val="00E57955"/>
    <w:rsid w:val="00E60659"/>
    <w:rsid w:val="00E6071E"/>
    <w:rsid w:val="00E61021"/>
    <w:rsid w:val="00E6110F"/>
    <w:rsid w:val="00E618DD"/>
    <w:rsid w:val="00E618FD"/>
    <w:rsid w:val="00E61974"/>
    <w:rsid w:val="00E61D67"/>
    <w:rsid w:val="00E61F3A"/>
    <w:rsid w:val="00E61FA3"/>
    <w:rsid w:val="00E6203F"/>
    <w:rsid w:val="00E62348"/>
    <w:rsid w:val="00E62882"/>
    <w:rsid w:val="00E628BD"/>
    <w:rsid w:val="00E62C9A"/>
    <w:rsid w:val="00E62F2A"/>
    <w:rsid w:val="00E63898"/>
    <w:rsid w:val="00E63C28"/>
    <w:rsid w:val="00E63EBC"/>
    <w:rsid w:val="00E64C44"/>
    <w:rsid w:val="00E657A5"/>
    <w:rsid w:val="00E65965"/>
    <w:rsid w:val="00E65C8C"/>
    <w:rsid w:val="00E65D96"/>
    <w:rsid w:val="00E6620B"/>
    <w:rsid w:val="00E66780"/>
    <w:rsid w:val="00E6691D"/>
    <w:rsid w:val="00E66E2E"/>
    <w:rsid w:val="00E66FDB"/>
    <w:rsid w:val="00E70014"/>
    <w:rsid w:val="00E703CF"/>
    <w:rsid w:val="00E70C41"/>
    <w:rsid w:val="00E70DA8"/>
    <w:rsid w:val="00E71203"/>
    <w:rsid w:val="00E71507"/>
    <w:rsid w:val="00E72045"/>
    <w:rsid w:val="00E7205D"/>
    <w:rsid w:val="00E720D0"/>
    <w:rsid w:val="00E724F5"/>
    <w:rsid w:val="00E726A2"/>
    <w:rsid w:val="00E7282C"/>
    <w:rsid w:val="00E72AE8"/>
    <w:rsid w:val="00E72D07"/>
    <w:rsid w:val="00E7345A"/>
    <w:rsid w:val="00E73923"/>
    <w:rsid w:val="00E73ED9"/>
    <w:rsid w:val="00E745D1"/>
    <w:rsid w:val="00E74B64"/>
    <w:rsid w:val="00E759A9"/>
    <w:rsid w:val="00E75F5F"/>
    <w:rsid w:val="00E76090"/>
    <w:rsid w:val="00E7654F"/>
    <w:rsid w:val="00E7681F"/>
    <w:rsid w:val="00E76950"/>
    <w:rsid w:val="00E76C44"/>
    <w:rsid w:val="00E76E12"/>
    <w:rsid w:val="00E7742A"/>
    <w:rsid w:val="00E77547"/>
    <w:rsid w:val="00E801EF"/>
    <w:rsid w:val="00E8097A"/>
    <w:rsid w:val="00E80B7E"/>
    <w:rsid w:val="00E812D4"/>
    <w:rsid w:val="00E81314"/>
    <w:rsid w:val="00E8142B"/>
    <w:rsid w:val="00E817E5"/>
    <w:rsid w:val="00E81B40"/>
    <w:rsid w:val="00E822DC"/>
    <w:rsid w:val="00E82329"/>
    <w:rsid w:val="00E82777"/>
    <w:rsid w:val="00E82972"/>
    <w:rsid w:val="00E82FFE"/>
    <w:rsid w:val="00E830F2"/>
    <w:rsid w:val="00E83615"/>
    <w:rsid w:val="00E83B0C"/>
    <w:rsid w:val="00E83C0F"/>
    <w:rsid w:val="00E83DA2"/>
    <w:rsid w:val="00E8406D"/>
    <w:rsid w:val="00E84501"/>
    <w:rsid w:val="00E8483D"/>
    <w:rsid w:val="00E84884"/>
    <w:rsid w:val="00E84CE0"/>
    <w:rsid w:val="00E8575C"/>
    <w:rsid w:val="00E85DE4"/>
    <w:rsid w:val="00E861AC"/>
    <w:rsid w:val="00E878FA"/>
    <w:rsid w:val="00E87B3C"/>
    <w:rsid w:val="00E87D88"/>
    <w:rsid w:val="00E90DCB"/>
    <w:rsid w:val="00E90E5C"/>
    <w:rsid w:val="00E9105A"/>
    <w:rsid w:val="00E91111"/>
    <w:rsid w:val="00E9203F"/>
    <w:rsid w:val="00E925A1"/>
    <w:rsid w:val="00E92946"/>
    <w:rsid w:val="00E92AE3"/>
    <w:rsid w:val="00E92B2D"/>
    <w:rsid w:val="00E92C7C"/>
    <w:rsid w:val="00E92CB2"/>
    <w:rsid w:val="00E930D9"/>
    <w:rsid w:val="00E93496"/>
    <w:rsid w:val="00E9363B"/>
    <w:rsid w:val="00E940AA"/>
    <w:rsid w:val="00E948EF"/>
    <w:rsid w:val="00E94B12"/>
    <w:rsid w:val="00E94BD0"/>
    <w:rsid w:val="00E94DF8"/>
    <w:rsid w:val="00E95388"/>
    <w:rsid w:val="00E9695C"/>
    <w:rsid w:val="00E96989"/>
    <w:rsid w:val="00E96BF7"/>
    <w:rsid w:val="00E96C50"/>
    <w:rsid w:val="00E96D93"/>
    <w:rsid w:val="00E971ED"/>
    <w:rsid w:val="00E97CD8"/>
    <w:rsid w:val="00EA0252"/>
    <w:rsid w:val="00EA076E"/>
    <w:rsid w:val="00EA1240"/>
    <w:rsid w:val="00EA1525"/>
    <w:rsid w:val="00EA1A68"/>
    <w:rsid w:val="00EA2010"/>
    <w:rsid w:val="00EA39EA"/>
    <w:rsid w:val="00EA3ACD"/>
    <w:rsid w:val="00EA580E"/>
    <w:rsid w:val="00EA60BC"/>
    <w:rsid w:val="00EA68F8"/>
    <w:rsid w:val="00EA6C81"/>
    <w:rsid w:val="00EA7274"/>
    <w:rsid w:val="00EB0674"/>
    <w:rsid w:val="00EB1321"/>
    <w:rsid w:val="00EB176F"/>
    <w:rsid w:val="00EB2508"/>
    <w:rsid w:val="00EB2771"/>
    <w:rsid w:val="00EB2B57"/>
    <w:rsid w:val="00EB2BAB"/>
    <w:rsid w:val="00EB3AD9"/>
    <w:rsid w:val="00EB3C12"/>
    <w:rsid w:val="00EB3C5D"/>
    <w:rsid w:val="00EB3CC8"/>
    <w:rsid w:val="00EB4001"/>
    <w:rsid w:val="00EB4471"/>
    <w:rsid w:val="00EB4ED2"/>
    <w:rsid w:val="00EB5338"/>
    <w:rsid w:val="00EB5A57"/>
    <w:rsid w:val="00EB5FF9"/>
    <w:rsid w:val="00EB7610"/>
    <w:rsid w:val="00EB7947"/>
    <w:rsid w:val="00EC00BD"/>
    <w:rsid w:val="00EC07D9"/>
    <w:rsid w:val="00EC11B8"/>
    <w:rsid w:val="00EC15C0"/>
    <w:rsid w:val="00EC19E9"/>
    <w:rsid w:val="00EC2017"/>
    <w:rsid w:val="00EC2B61"/>
    <w:rsid w:val="00EC2D08"/>
    <w:rsid w:val="00EC4779"/>
    <w:rsid w:val="00EC5127"/>
    <w:rsid w:val="00EC53F0"/>
    <w:rsid w:val="00EC5698"/>
    <w:rsid w:val="00EC6817"/>
    <w:rsid w:val="00EC6B0D"/>
    <w:rsid w:val="00EC773D"/>
    <w:rsid w:val="00EC7D46"/>
    <w:rsid w:val="00ED0989"/>
    <w:rsid w:val="00ED09CA"/>
    <w:rsid w:val="00ED0B79"/>
    <w:rsid w:val="00ED0BCF"/>
    <w:rsid w:val="00ED0DCD"/>
    <w:rsid w:val="00ED0E36"/>
    <w:rsid w:val="00ED106B"/>
    <w:rsid w:val="00ED13A0"/>
    <w:rsid w:val="00ED1481"/>
    <w:rsid w:val="00ED2444"/>
    <w:rsid w:val="00ED26B2"/>
    <w:rsid w:val="00ED3C72"/>
    <w:rsid w:val="00ED3F53"/>
    <w:rsid w:val="00ED3F66"/>
    <w:rsid w:val="00ED53C5"/>
    <w:rsid w:val="00ED5583"/>
    <w:rsid w:val="00ED5665"/>
    <w:rsid w:val="00ED5AEF"/>
    <w:rsid w:val="00ED5D81"/>
    <w:rsid w:val="00ED5DD0"/>
    <w:rsid w:val="00ED6447"/>
    <w:rsid w:val="00ED6787"/>
    <w:rsid w:val="00ED6C80"/>
    <w:rsid w:val="00ED71D0"/>
    <w:rsid w:val="00ED7669"/>
    <w:rsid w:val="00ED788D"/>
    <w:rsid w:val="00ED7B51"/>
    <w:rsid w:val="00ED7E68"/>
    <w:rsid w:val="00EE02BD"/>
    <w:rsid w:val="00EE0460"/>
    <w:rsid w:val="00EE08E5"/>
    <w:rsid w:val="00EE0AD8"/>
    <w:rsid w:val="00EE0BD4"/>
    <w:rsid w:val="00EE0C56"/>
    <w:rsid w:val="00EE124C"/>
    <w:rsid w:val="00EE2229"/>
    <w:rsid w:val="00EE256E"/>
    <w:rsid w:val="00EE25A8"/>
    <w:rsid w:val="00EE29DD"/>
    <w:rsid w:val="00EE2A1E"/>
    <w:rsid w:val="00EE2C07"/>
    <w:rsid w:val="00EE2FB7"/>
    <w:rsid w:val="00EE31FB"/>
    <w:rsid w:val="00EE34FC"/>
    <w:rsid w:val="00EE3E7A"/>
    <w:rsid w:val="00EE4054"/>
    <w:rsid w:val="00EE4712"/>
    <w:rsid w:val="00EE489C"/>
    <w:rsid w:val="00EE4A2D"/>
    <w:rsid w:val="00EE4CE2"/>
    <w:rsid w:val="00EE557F"/>
    <w:rsid w:val="00EE5C88"/>
    <w:rsid w:val="00EE66A1"/>
    <w:rsid w:val="00EE708A"/>
    <w:rsid w:val="00EE722D"/>
    <w:rsid w:val="00EE7A1A"/>
    <w:rsid w:val="00EE7F31"/>
    <w:rsid w:val="00EF06F7"/>
    <w:rsid w:val="00EF07B7"/>
    <w:rsid w:val="00EF08D0"/>
    <w:rsid w:val="00EF0A71"/>
    <w:rsid w:val="00EF0CD2"/>
    <w:rsid w:val="00EF137F"/>
    <w:rsid w:val="00EF17A1"/>
    <w:rsid w:val="00EF1811"/>
    <w:rsid w:val="00EF1A19"/>
    <w:rsid w:val="00EF1BAA"/>
    <w:rsid w:val="00EF21FB"/>
    <w:rsid w:val="00EF247B"/>
    <w:rsid w:val="00EF28CF"/>
    <w:rsid w:val="00EF2D6C"/>
    <w:rsid w:val="00EF2F3E"/>
    <w:rsid w:val="00EF381C"/>
    <w:rsid w:val="00EF3D1C"/>
    <w:rsid w:val="00EF3E08"/>
    <w:rsid w:val="00EF3E0D"/>
    <w:rsid w:val="00EF3E95"/>
    <w:rsid w:val="00EF3FD3"/>
    <w:rsid w:val="00EF407A"/>
    <w:rsid w:val="00EF41B9"/>
    <w:rsid w:val="00EF4236"/>
    <w:rsid w:val="00EF51C7"/>
    <w:rsid w:val="00EF5F8A"/>
    <w:rsid w:val="00EF642D"/>
    <w:rsid w:val="00EF64BD"/>
    <w:rsid w:val="00EF6A91"/>
    <w:rsid w:val="00EF6F04"/>
    <w:rsid w:val="00EF7795"/>
    <w:rsid w:val="00EF77BE"/>
    <w:rsid w:val="00F00195"/>
    <w:rsid w:val="00F00909"/>
    <w:rsid w:val="00F01288"/>
    <w:rsid w:val="00F016D2"/>
    <w:rsid w:val="00F01E8A"/>
    <w:rsid w:val="00F020CB"/>
    <w:rsid w:val="00F023E6"/>
    <w:rsid w:val="00F02501"/>
    <w:rsid w:val="00F02958"/>
    <w:rsid w:val="00F02C62"/>
    <w:rsid w:val="00F02D73"/>
    <w:rsid w:val="00F0321F"/>
    <w:rsid w:val="00F040B1"/>
    <w:rsid w:val="00F04E63"/>
    <w:rsid w:val="00F050D2"/>
    <w:rsid w:val="00F052E4"/>
    <w:rsid w:val="00F055C3"/>
    <w:rsid w:val="00F05665"/>
    <w:rsid w:val="00F05A43"/>
    <w:rsid w:val="00F063D9"/>
    <w:rsid w:val="00F0644E"/>
    <w:rsid w:val="00F06D3F"/>
    <w:rsid w:val="00F10862"/>
    <w:rsid w:val="00F1106D"/>
    <w:rsid w:val="00F1134F"/>
    <w:rsid w:val="00F1179C"/>
    <w:rsid w:val="00F11A98"/>
    <w:rsid w:val="00F11C54"/>
    <w:rsid w:val="00F122F9"/>
    <w:rsid w:val="00F1238C"/>
    <w:rsid w:val="00F1309C"/>
    <w:rsid w:val="00F134F2"/>
    <w:rsid w:val="00F135DD"/>
    <w:rsid w:val="00F138D0"/>
    <w:rsid w:val="00F139AA"/>
    <w:rsid w:val="00F13F18"/>
    <w:rsid w:val="00F1403C"/>
    <w:rsid w:val="00F14969"/>
    <w:rsid w:val="00F14A96"/>
    <w:rsid w:val="00F14CC0"/>
    <w:rsid w:val="00F1550F"/>
    <w:rsid w:val="00F15738"/>
    <w:rsid w:val="00F1650D"/>
    <w:rsid w:val="00F1663B"/>
    <w:rsid w:val="00F17252"/>
    <w:rsid w:val="00F176FB"/>
    <w:rsid w:val="00F17BD5"/>
    <w:rsid w:val="00F209DD"/>
    <w:rsid w:val="00F20A23"/>
    <w:rsid w:val="00F20E1B"/>
    <w:rsid w:val="00F21F8F"/>
    <w:rsid w:val="00F223F6"/>
    <w:rsid w:val="00F22442"/>
    <w:rsid w:val="00F22728"/>
    <w:rsid w:val="00F22C97"/>
    <w:rsid w:val="00F22CBE"/>
    <w:rsid w:val="00F231BB"/>
    <w:rsid w:val="00F23B35"/>
    <w:rsid w:val="00F24C1F"/>
    <w:rsid w:val="00F24D7C"/>
    <w:rsid w:val="00F25203"/>
    <w:rsid w:val="00F25750"/>
    <w:rsid w:val="00F25C0E"/>
    <w:rsid w:val="00F25DB5"/>
    <w:rsid w:val="00F260B2"/>
    <w:rsid w:val="00F263F2"/>
    <w:rsid w:val="00F266CC"/>
    <w:rsid w:val="00F26713"/>
    <w:rsid w:val="00F269DB"/>
    <w:rsid w:val="00F26C2F"/>
    <w:rsid w:val="00F27057"/>
    <w:rsid w:val="00F27165"/>
    <w:rsid w:val="00F27881"/>
    <w:rsid w:val="00F279FA"/>
    <w:rsid w:val="00F27C52"/>
    <w:rsid w:val="00F27D9F"/>
    <w:rsid w:val="00F31098"/>
    <w:rsid w:val="00F312CB"/>
    <w:rsid w:val="00F31C4F"/>
    <w:rsid w:val="00F31E96"/>
    <w:rsid w:val="00F3270C"/>
    <w:rsid w:val="00F32E09"/>
    <w:rsid w:val="00F33949"/>
    <w:rsid w:val="00F33F1E"/>
    <w:rsid w:val="00F34580"/>
    <w:rsid w:val="00F35D94"/>
    <w:rsid w:val="00F35E6C"/>
    <w:rsid w:val="00F35F1C"/>
    <w:rsid w:val="00F3602B"/>
    <w:rsid w:val="00F361EE"/>
    <w:rsid w:val="00F36ADD"/>
    <w:rsid w:val="00F376DB"/>
    <w:rsid w:val="00F37B50"/>
    <w:rsid w:val="00F404C6"/>
    <w:rsid w:val="00F404F3"/>
    <w:rsid w:val="00F40875"/>
    <w:rsid w:val="00F408DE"/>
    <w:rsid w:val="00F40FEE"/>
    <w:rsid w:val="00F41216"/>
    <w:rsid w:val="00F41E7F"/>
    <w:rsid w:val="00F41F93"/>
    <w:rsid w:val="00F42B6C"/>
    <w:rsid w:val="00F42BA6"/>
    <w:rsid w:val="00F43028"/>
    <w:rsid w:val="00F435C6"/>
    <w:rsid w:val="00F43709"/>
    <w:rsid w:val="00F43925"/>
    <w:rsid w:val="00F43C21"/>
    <w:rsid w:val="00F43C4B"/>
    <w:rsid w:val="00F44034"/>
    <w:rsid w:val="00F44325"/>
    <w:rsid w:val="00F44AD4"/>
    <w:rsid w:val="00F44B67"/>
    <w:rsid w:val="00F450E1"/>
    <w:rsid w:val="00F45E07"/>
    <w:rsid w:val="00F46055"/>
    <w:rsid w:val="00F46425"/>
    <w:rsid w:val="00F47115"/>
    <w:rsid w:val="00F47364"/>
    <w:rsid w:val="00F475E5"/>
    <w:rsid w:val="00F47FDC"/>
    <w:rsid w:val="00F50D2D"/>
    <w:rsid w:val="00F5101B"/>
    <w:rsid w:val="00F5109A"/>
    <w:rsid w:val="00F51645"/>
    <w:rsid w:val="00F521CE"/>
    <w:rsid w:val="00F52529"/>
    <w:rsid w:val="00F52647"/>
    <w:rsid w:val="00F52F30"/>
    <w:rsid w:val="00F53394"/>
    <w:rsid w:val="00F539C3"/>
    <w:rsid w:val="00F55D3C"/>
    <w:rsid w:val="00F563B6"/>
    <w:rsid w:val="00F56730"/>
    <w:rsid w:val="00F5699C"/>
    <w:rsid w:val="00F56DB3"/>
    <w:rsid w:val="00F56E93"/>
    <w:rsid w:val="00F577FB"/>
    <w:rsid w:val="00F57A9B"/>
    <w:rsid w:val="00F57AA5"/>
    <w:rsid w:val="00F57BBC"/>
    <w:rsid w:val="00F60659"/>
    <w:rsid w:val="00F60A4A"/>
    <w:rsid w:val="00F60E75"/>
    <w:rsid w:val="00F617B3"/>
    <w:rsid w:val="00F619FB"/>
    <w:rsid w:val="00F61A2E"/>
    <w:rsid w:val="00F61C1A"/>
    <w:rsid w:val="00F61CB5"/>
    <w:rsid w:val="00F624D7"/>
    <w:rsid w:val="00F62CFB"/>
    <w:rsid w:val="00F62EA3"/>
    <w:rsid w:val="00F6308F"/>
    <w:rsid w:val="00F63E06"/>
    <w:rsid w:val="00F6473E"/>
    <w:rsid w:val="00F65033"/>
    <w:rsid w:val="00F660EA"/>
    <w:rsid w:val="00F66362"/>
    <w:rsid w:val="00F6655F"/>
    <w:rsid w:val="00F665AF"/>
    <w:rsid w:val="00F67329"/>
    <w:rsid w:val="00F678DE"/>
    <w:rsid w:val="00F70278"/>
    <w:rsid w:val="00F708F2"/>
    <w:rsid w:val="00F711ED"/>
    <w:rsid w:val="00F716EF"/>
    <w:rsid w:val="00F72036"/>
    <w:rsid w:val="00F72ECB"/>
    <w:rsid w:val="00F73587"/>
    <w:rsid w:val="00F73876"/>
    <w:rsid w:val="00F7440A"/>
    <w:rsid w:val="00F747C1"/>
    <w:rsid w:val="00F748C2"/>
    <w:rsid w:val="00F74AA1"/>
    <w:rsid w:val="00F74AA2"/>
    <w:rsid w:val="00F755A2"/>
    <w:rsid w:val="00F758DD"/>
    <w:rsid w:val="00F76D1F"/>
    <w:rsid w:val="00F76F25"/>
    <w:rsid w:val="00F77027"/>
    <w:rsid w:val="00F7709F"/>
    <w:rsid w:val="00F77180"/>
    <w:rsid w:val="00F77403"/>
    <w:rsid w:val="00F7760A"/>
    <w:rsid w:val="00F77836"/>
    <w:rsid w:val="00F779E4"/>
    <w:rsid w:val="00F80D41"/>
    <w:rsid w:val="00F81579"/>
    <w:rsid w:val="00F815B6"/>
    <w:rsid w:val="00F81AEB"/>
    <w:rsid w:val="00F81DE6"/>
    <w:rsid w:val="00F8236F"/>
    <w:rsid w:val="00F82537"/>
    <w:rsid w:val="00F82976"/>
    <w:rsid w:val="00F82988"/>
    <w:rsid w:val="00F82D19"/>
    <w:rsid w:val="00F82DC5"/>
    <w:rsid w:val="00F83CE6"/>
    <w:rsid w:val="00F83D13"/>
    <w:rsid w:val="00F83D50"/>
    <w:rsid w:val="00F83E41"/>
    <w:rsid w:val="00F84956"/>
    <w:rsid w:val="00F84A9B"/>
    <w:rsid w:val="00F84B10"/>
    <w:rsid w:val="00F8523A"/>
    <w:rsid w:val="00F85608"/>
    <w:rsid w:val="00F85651"/>
    <w:rsid w:val="00F85D5B"/>
    <w:rsid w:val="00F86006"/>
    <w:rsid w:val="00F86152"/>
    <w:rsid w:val="00F86356"/>
    <w:rsid w:val="00F86D3C"/>
    <w:rsid w:val="00F87728"/>
    <w:rsid w:val="00F8795B"/>
    <w:rsid w:val="00F90A58"/>
    <w:rsid w:val="00F90C00"/>
    <w:rsid w:val="00F90F9A"/>
    <w:rsid w:val="00F910C6"/>
    <w:rsid w:val="00F91117"/>
    <w:rsid w:val="00F9144E"/>
    <w:rsid w:val="00F9149D"/>
    <w:rsid w:val="00F91988"/>
    <w:rsid w:val="00F91C37"/>
    <w:rsid w:val="00F91C87"/>
    <w:rsid w:val="00F92075"/>
    <w:rsid w:val="00F920BF"/>
    <w:rsid w:val="00F9297F"/>
    <w:rsid w:val="00F92E3A"/>
    <w:rsid w:val="00F93312"/>
    <w:rsid w:val="00F93595"/>
    <w:rsid w:val="00F937D1"/>
    <w:rsid w:val="00F9395D"/>
    <w:rsid w:val="00F93A92"/>
    <w:rsid w:val="00F93B54"/>
    <w:rsid w:val="00F9416D"/>
    <w:rsid w:val="00F94AC1"/>
    <w:rsid w:val="00F9552E"/>
    <w:rsid w:val="00F957D3"/>
    <w:rsid w:val="00F95836"/>
    <w:rsid w:val="00F95928"/>
    <w:rsid w:val="00F977C5"/>
    <w:rsid w:val="00F97A6C"/>
    <w:rsid w:val="00F97FBB"/>
    <w:rsid w:val="00FA085F"/>
    <w:rsid w:val="00FA0A05"/>
    <w:rsid w:val="00FA0E83"/>
    <w:rsid w:val="00FA18EF"/>
    <w:rsid w:val="00FA1A08"/>
    <w:rsid w:val="00FA1AE3"/>
    <w:rsid w:val="00FA1F60"/>
    <w:rsid w:val="00FA21E1"/>
    <w:rsid w:val="00FA2C95"/>
    <w:rsid w:val="00FA2F03"/>
    <w:rsid w:val="00FA3578"/>
    <w:rsid w:val="00FA3D7D"/>
    <w:rsid w:val="00FA42BB"/>
    <w:rsid w:val="00FA42C7"/>
    <w:rsid w:val="00FA455B"/>
    <w:rsid w:val="00FA483D"/>
    <w:rsid w:val="00FA51FE"/>
    <w:rsid w:val="00FA56A8"/>
    <w:rsid w:val="00FA5801"/>
    <w:rsid w:val="00FA5B64"/>
    <w:rsid w:val="00FA5D5F"/>
    <w:rsid w:val="00FA7600"/>
    <w:rsid w:val="00FA7697"/>
    <w:rsid w:val="00FA7A53"/>
    <w:rsid w:val="00FB09B3"/>
    <w:rsid w:val="00FB0C40"/>
    <w:rsid w:val="00FB0ED4"/>
    <w:rsid w:val="00FB0F9E"/>
    <w:rsid w:val="00FB18D1"/>
    <w:rsid w:val="00FB18DF"/>
    <w:rsid w:val="00FB1A91"/>
    <w:rsid w:val="00FB1F44"/>
    <w:rsid w:val="00FB2257"/>
    <w:rsid w:val="00FB3657"/>
    <w:rsid w:val="00FB3CC9"/>
    <w:rsid w:val="00FB3EFF"/>
    <w:rsid w:val="00FB41A1"/>
    <w:rsid w:val="00FB41A9"/>
    <w:rsid w:val="00FB4A0A"/>
    <w:rsid w:val="00FB4CF1"/>
    <w:rsid w:val="00FB4E2F"/>
    <w:rsid w:val="00FB50FF"/>
    <w:rsid w:val="00FB5664"/>
    <w:rsid w:val="00FB5BB4"/>
    <w:rsid w:val="00FB6047"/>
    <w:rsid w:val="00FB66FB"/>
    <w:rsid w:val="00FB6D85"/>
    <w:rsid w:val="00FB6ED7"/>
    <w:rsid w:val="00FB6F0F"/>
    <w:rsid w:val="00FB7078"/>
    <w:rsid w:val="00FB715C"/>
    <w:rsid w:val="00FB71C1"/>
    <w:rsid w:val="00FB7C5C"/>
    <w:rsid w:val="00FC037D"/>
    <w:rsid w:val="00FC0E14"/>
    <w:rsid w:val="00FC0EC2"/>
    <w:rsid w:val="00FC12ED"/>
    <w:rsid w:val="00FC1B73"/>
    <w:rsid w:val="00FC1D14"/>
    <w:rsid w:val="00FC2264"/>
    <w:rsid w:val="00FC362A"/>
    <w:rsid w:val="00FC3639"/>
    <w:rsid w:val="00FC3983"/>
    <w:rsid w:val="00FC3D2D"/>
    <w:rsid w:val="00FC41FD"/>
    <w:rsid w:val="00FC434F"/>
    <w:rsid w:val="00FC4D91"/>
    <w:rsid w:val="00FC5040"/>
    <w:rsid w:val="00FC52E8"/>
    <w:rsid w:val="00FC5495"/>
    <w:rsid w:val="00FC56A8"/>
    <w:rsid w:val="00FC5774"/>
    <w:rsid w:val="00FC5D20"/>
    <w:rsid w:val="00FC6359"/>
    <w:rsid w:val="00FC683F"/>
    <w:rsid w:val="00FC6A6A"/>
    <w:rsid w:val="00FC729A"/>
    <w:rsid w:val="00FC79E7"/>
    <w:rsid w:val="00FD0936"/>
    <w:rsid w:val="00FD1849"/>
    <w:rsid w:val="00FD18FB"/>
    <w:rsid w:val="00FD19C8"/>
    <w:rsid w:val="00FD1F74"/>
    <w:rsid w:val="00FD2C07"/>
    <w:rsid w:val="00FD2F14"/>
    <w:rsid w:val="00FD2FF0"/>
    <w:rsid w:val="00FD35FE"/>
    <w:rsid w:val="00FD3892"/>
    <w:rsid w:val="00FD4440"/>
    <w:rsid w:val="00FD48CA"/>
    <w:rsid w:val="00FD49A2"/>
    <w:rsid w:val="00FD5972"/>
    <w:rsid w:val="00FD59A8"/>
    <w:rsid w:val="00FD60D7"/>
    <w:rsid w:val="00FD6588"/>
    <w:rsid w:val="00FD6B03"/>
    <w:rsid w:val="00FD6C2F"/>
    <w:rsid w:val="00FD7ADE"/>
    <w:rsid w:val="00FD7EAD"/>
    <w:rsid w:val="00FE01CF"/>
    <w:rsid w:val="00FE055E"/>
    <w:rsid w:val="00FE0929"/>
    <w:rsid w:val="00FE0E01"/>
    <w:rsid w:val="00FE17F7"/>
    <w:rsid w:val="00FE18B4"/>
    <w:rsid w:val="00FE2260"/>
    <w:rsid w:val="00FE232D"/>
    <w:rsid w:val="00FE26CB"/>
    <w:rsid w:val="00FE276D"/>
    <w:rsid w:val="00FE2E82"/>
    <w:rsid w:val="00FE330F"/>
    <w:rsid w:val="00FE37AE"/>
    <w:rsid w:val="00FE3813"/>
    <w:rsid w:val="00FE390F"/>
    <w:rsid w:val="00FE39BE"/>
    <w:rsid w:val="00FE3E41"/>
    <w:rsid w:val="00FE465B"/>
    <w:rsid w:val="00FE47EE"/>
    <w:rsid w:val="00FE4F90"/>
    <w:rsid w:val="00FE554E"/>
    <w:rsid w:val="00FE5943"/>
    <w:rsid w:val="00FE604C"/>
    <w:rsid w:val="00FE66CE"/>
    <w:rsid w:val="00FE6964"/>
    <w:rsid w:val="00FE6EB0"/>
    <w:rsid w:val="00FE7200"/>
    <w:rsid w:val="00FE72AA"/>
    <w:rsid w:val="00FE77E9"/>
    <w:rsid w:val="00FF089B"/>
    <w:rsid w:val="00FF08DF"/>
    <w:rsid w:val="00FF0B0E"/>
    <w:rsid w:val="00FF0B6D"/>
    <w:rsid w:val="00FF0BA6"/>
    <w:rsid w:val="00FF14CE"/>
    <w:rsid w:val="00FF1EB7"/>
    <w:rsid w:val="00FF214E"/>
    <w:rsid w:val="00FF2418"/>
    <w:rsid w:val="00FF3954"/>
    <w:rsid w:val="00FF3A2F"/>
    <w:rsid w:val="00FF3A57"/>
    <w:rsid w:val="00FF417D"/>
    <w:rsid w:val="00FF49C3"/>
    <w:rsid w:val="00FF4A24"/>
    <w:rsid w:val="00FF5D27"/>
    <w:rsid w:val="00FF65D3"/>
    <w:rsid w:val="00FF66A8"/>
    <w:rsid w:val="00FF68FC"/>
    <w:rsid w:val="00FF6F38"/>
    <w:rsid w:val="00FF7630"/>
    <w:rsid w:val="00FF773E"/>
    <w:rsid w:val="00FF77FC"/>
    <w:rsid w:val="00FF7CBF"/>
  </w:rsids>
  <m:mathPr>
    <m:mathFont m:val="Cambria Math"/>
    <m:brkBin m:val="before"/>
    <m:brkBinSub m:val="--"/>
    <m:smallFrac/>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DD1B3"/>
  <w15:docId w15:val="{247EC4BC-DA94-4BC3-809D-443C22F42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EAA"/>
    <w:pPr>
      <w:tabs>
        <w:tab w:val="left" w:pos="0"/>
      </w:tabs>
      <w:autoSpaceDE w:val="0"/>
      <w:autoSpaceDN w:val="0"/>
      <w:adjustRightInd w:val="0"/>
      <w:spacing w:before="60" w:after="60" w:line="360" w:lineRule="exact"/>
      <w:jc w:val="both"/>
    </w:pPr>
    <w:rPr>
      <w:sz w:val="26"/>
      <w:szCs w:val="24"/>
    </w:rPr>
  </w:style>
  <w:style w:type="paragraph" w:styleId="Heading1">
    <w:name w:val="heading 1"/>
    <w:aliases w:val="Document Header1,dts-heading1,Heading 1 Char Char Char,TOC,Chuong,Part,H 1,(Ctrl+1),H1,Tên chương,Tên phần,1 ghost,g,Heading 1 Char1 Char Char Char,Heading 1 Char Char Char Char Char Char Char Char,BVI,RepHead1,Heading 1_Chuon,标题 1XW,R"/>
    <w:basedOn w:val="Normal"/>
    <w:next w:val="Normal"/>
    <w:link w:val="Heading1Char"/>
    <w:qFormat/>
    <w:rsid w:val="00220AF2"/>
    <w:pPr>
      <w:keepNext/>
      <w:tabs>
        <w:tab w:val="clear" w:pos="0"/>
      </w:tabs>
      <w:spacing w:before="180"/>
      <w:jc w:val="left"/>
      <w:outlineLvl w:val="0"/>
    </w:pPr>
    <w:rPr>
      <w:b/>
      <w:bCs/>
      <w:caps/>
      <w:color w:val="000000"/>
    </w:rPr>
  </w:style>
  <w:style w:type="paragraph" w:styleId="Heading2">
    <w:name w:val="heading 2"/>
    <w:aliases w:val="Heading 2 Char,dts-heading 2,H2,h2,2,l2,Chapter Title,Title Header2,Part 1,3 Header 4,H 2,Section-Title,dau muc,(suindext),Heading 2_MucCap1,Clause_No&amp;Name,Avsnitt,Tieu de 2,Tieude2 Char"/>
    <w:basedOn w:val="Normal"/>
    <w:next w:val="Normal"/>
    <w:link w:val="Heading2Char1"/>
    <w:qFormat/>
    <w:rsid w:val="00220AF2"/>
    <w:pPr>
      <w:keepNext/>
      <w:numPr>
        <w:ilvl w:val="1"/>
        <w:numId w:val="29"/>
      </w:numPr>
      <w:tabs>
        <w:tab w:val="clear" w:pos="0"/>
      </w:tabs>
      <w:spacing w:line="320" w:lineRule="exact"/>
      <w:outlineLvl w:val="1"/>
    </w:pPr>
    <w:rPr>
      <w:b/>
      <w:bCs/>
      <w:color w:val="000000"/>
    </w:rPr>
  </w:style>
  <w:style w:type="paragraph" w:styleId="Heading3">
    <w:name w:val="heading 3"/>
    <w:aliases w:val="dts-heading 3,Section Header3,Heading 3 Char1,Sub-Clause Paragraph,Section,Heading 5 Char1,(Ctrl+3),dong chu sau dong so,Heading 3 Char Char,H3,Heading 3_MucCap2,so 3,Char Char + Left:  1.75 cm,Hanging:  1 cm,Before:  6 pt,After: ...,h3,R3"/>
    <w:basedOn w:val="Normal"/>
    <w:next w:val="Normal"/>
    <w:link w:val="Heading3Char"/>
    <w:qFormat/>
    <w:rsid w:val="005F4F82"/>
    <w:pPr>
      <w:keepNext/>
      <w:numPr>
        <w:ilvl w:val="2"/>
        <w:numId w:val="29"/>
      </w:numPr>
      <w:tabs>
        <w:tab w:val="clear" w:pos="0"/>
      </w:tabs>
      <w:spacing w:before="120" w:line="300" w:lineRule="exact"/>
      <w:outlineLvl w:val="2"/>
    </w:pPr>
    <w:rPr>
      <w:rFonts w:ascii="Times New Roman Bold" w:hAnsi="Times New Roman Bold" w:cs="Arial"/>
      <w:b/>
      <w:bCs/>
      <w:i/>
    </w:rPr>
  </w:style>
  <w:style w:type="paragraph" w:styleId="Heading4">
    <w:name w:val="heading 4"/>
    <w:aliases w:val="Sub-Clause Sub-paragraph, Sub-Clause Sub-paragraph,ClauseSubSub_No&amp;Name,h4,H4,(Ctrl+4),MucCap3,Heading 41,白鹤滩标题 4, Char11 Char,so 4,Char11 Char,ADB Heading 4,白鹤滩标题 4 Char Char Char,Appendix 1- Titre 4,Char11 Ch,Heading 10,Heading 4 Char"/>
    <w:basedOn w:val="Normal"/>
    <w:next w:val="Normal"/>
    <w:link w:val="Heading4Char2"/>
    <w:qFormat/>
    <w:rsid w:val="00220AF2"/>
    <w:pPr>
      <w:keepNext/>
      <w:numPr>
        <w:ilvl w:val="3"/>
        <w:numId w:val="29"/>
      </w:numPr>
      <w:tabs>
        <w:tab w:val="clear" w:pos="0"/>
      </w:tabs>
      <w:spacing w:before="120"/>
      <w:outlineLvl w:val="3"/>
    </w:pPr>
    <w:rPr>
      <w:bCs/>
    </w:rPr>
  </w:style>
  <w:style w:type="paragraph" w:styleId="Heading5">
    <w:name w:val="heading 5"/>
    <w:aliases w:val="H 5,8.1,(Ctrl+3)...,dts-heading 5,Char + Not Italic,8,H5,Heading 5 Char,titre sous-section Char,Appendix 1- Titre 2 Char,MVA2 Char,Heading 2-A Char,节标题 1,1标题2 Char1,b2 Char1,标题 2 Char Char,1 Char Char,Sammendrag,标题1.1.1.1.1,标题1,81,7,h5,Head5"/>
    <w:basedOn w:val="Normal"/>
    <w:next w:val="Normal"/>
    <w:link w:val="Heading5Char3"/>
    <w:qFormat/>
    <w:rsid w:val="00220AF2"/>
    <w:pPr>
      <w:tabs>
        <w:tab w:val="clear" w:pos="0"/>
      </w:tabs>
      <w:outlineLvl w:val="4"/>
    </w:pPr>
  </w:style>
  <w:style w:type="paragraph" w:styleId="Heading6">
    <w:name w:val="heading 6"/>
    <w:aliases w:val=" Char,9.1,9,1,h6"/>
    <w:basedOn w:val="Normal"/>
    <w:next w:val="Normal"/>
    <w:link w:val="Heading6Char"/>
    <w:qFormat/>
    <w:rsid w:val="00220AF2"/>
    <w:pPr>
      <w:numPr>
        <w:ilvl w:val="5"/>
        <w:numId w:val="29"/>
      </w:numPr>
      <w:tabs>
        <w:tab w:val="clear" w:pos="0"/>
      </w:tabs>
      <w:outlineLvl w:val="5"/>
    </w:pPr>
    <w:rPr>
      <w:bCs/>
    </w:rPr>
  </w:style>
  <w:style w:type="paragraph" w:styleId="Heading7">
    <w:name w:val="heading 7"/>
    <w:aliases w:val="Heading 7 Char Char Char,项标题(1)"/>
    <w:basedOn w:val="Normal"/>
    <w:next w:val="Normal"/>
    <w:link w:val="Heading7Char"/>
    <w:qFormat/>
    <w:rsid w:val="004B7020"/>
    <w:pPr>
      <w:numPr>
        <w:ilvl w:val="6"/>
        <w:numId w:val="1"/>
      </w:numPr>
      <w:tabs>
        <w:tab w:val="clear" w:pos="0"/>
      </w:tabs>
      <w:outlineLvl w:val="6"/>
    </w:pPr>
  </w:style>
  <w:style w:type="paragraph" w:styleId="Heading8">
    <w:name w:val="heading 8"/>
    <w:aliases w:val="目标题 1)"/>
    <w:basedOn w:val="Normal"/>
    <w:next w:val="Normal"/>
    <w:link w:val="Heading8Char"/>
    <w:qFormat/>
    <w:rsid w:val="00220AF2"/>
    <w:pPr>
      <w:numPr>
        <w:ilvl w:val="7"/>
        <w:numId w:val="29"/>
      </w:numPr>
      <w:tabs>
        <w:tab w:val="clear" w:pos="0"/>
      </w:tabs>
      <w:spacing w:before="240"/>
      <w:outlineLvl w:val="7"/>
    </w:pPr>
    <w:rPr>
      <w:i/>
      <w:iCs/>
    </w:rPr>
  </w:style>
  <w:style w:type="paragraph" w:styleId="Heading9">
    <w:name w:val="heading 9"/>
    <w:aliases w:val="Heading 9 Char Char Char,aa,干标题(a)"/>
    <w:basedOn w:val="Normal"/>
    <w:next w:val="Normal"/>
    <w:link w:val="Heading9Char"/>
    <w:qFormat/>
    <w:rsid w:val="00220AF2"/>
    <w:pPr>
      <w:numPr>
        <w:ilvl w:val="8"/>
        <w:numId w:val="29"/>
      </w:numPr>
      <w:tabs>
        <w:tab w:val="clear" w:pos="0"/>
      </w:tabs>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eading 2 Char Char,dts-heading 2 Char,H2 Char,h2 Char,2 Char,l2 Char,Chapter Title Char,Title Header2 Char,Part 1 Char,3 Header 4 Char,H 2 Char,Section-Title Char,dau muc Char,(suindext) Char,Heading 2_MucCap1 Char,Clause_No&amp;Name Char"/>
    <w:link w:val="Heading2"/>
    <w:rsid w:val="00220AF2"/>
    <w:rPr>
      <w:b/>
      <w:bCs/>
      <w:color w:val="000000"/>
      <w:sz w:val="26"/>
      <w:szCs w:val="24"/>
    </w:rPr>
  </w:style>
  <w:style w:type="paragraph" w:customStyle="1" w:styleId="i-text">
    <w:name w:val="i-text"/>
    <w:basedOn w:val="Normal"/>
    <w:uiPriority w:val="99"/>
    <w:rsid w:val="00914631"/>
    <w:pPr>
      <w:ind w:left="567"/>
    </w:pPr>
  </w:style>
  <w:style w:type="paragraph" w:styleId="Header">
    <w:name w:val="header"/>
    <w:aliases w:val="Heade 2,Header-section 2,S-title,h, Char1 Char Char Char,Header Char2,Header Char2 Char Char Char,Header Char Char1 Char Char Char,Header Char1 Char Char Char Char,Header Char Char Char Char Char Char,Header Char2 Char Char1,Section V"/>
    <w:basedOn w:val="Normal"/>
    <w:link w:val="HeaderChar"/>
    <w:uiPriority w:val="99"/>
    <w:rsid w:val="00DC7FDE"/>
    <w:pPr>
      <w:pBdr>
        <w:bottom w:val="single" w:sz="4" w:space="1" w:color="auto"/>
      </w:pBdr>
      <w:tabs>
        <w:tab w:val="center" w:pos="4320"/>
        <w:tab w:val="right" w:pos="7979"/>
      </w:tabs>
      <w:ind w:left="-1111"/>
    </w:pPr>
    <w:rPr>
      <w:i/>
      <w:szCs w:val="20"/>
    </w:rPr>
  </w:style>
  <w:style w:type="paragraph" w:styleId="Footer">
    <w:name w:val="footer"/>
    <w:aliases w:val="Footer-section 1,Footer-Even"/>
    <w:basedOn w:val="Normal"/>
    <w:link w:val="FooterChar"/>
    <w:uiPriority w:val="99"/>
    <w:rsid w:val="00914631"/>
    <w:pPr>
      <w:tabs>
        <w:tab w:val="center" w:pos="4320"/>
        <w:tab w:val="right" w:pos="8640"/>
      </w:tabs>
    </w:pPr>
  </w:style>
  <w:style w:type="character" w:styleId="PageNumber">
    <w:name w:val="page number"/>
    <w:basedOn w:val="DefaultParagraphFont"/>
    <w:uiPriority w:val="99"/>
    <w:rsid w:val="00914631"/>
  </w:style>
  <w:style w:type="paragraph" w:styleId="TOC1">
    <w:name w:val="toc 1"/>
    <w:basedOn w:val="Normal"/>
    <w:next w:val="Normal"/>
    <w:autoRedefine/>
    <w:uiPriority w:val="39"/>
    <w:qFormat/>
    <w:rsid w:val="0004663F"/>
    <w:pPr>
      <w:tabs>
        <w:tab w:val="clear" w:pos="0"/>
        <w:tab w:val="left" w:pos="567"/>
        <w:tab w:val="left" w:pos="1680"/>
        <w:tab w:val="right" w:leader="dot" w:pos="9072"/>
      </w:tabs>
      <w:spacing w:line="300" w:lineRule="exact"/>
      <w:ind w:left="567" w:hanging="567"/>
    </w:pPr>
    <w:rPr>
      <w:b/>
      <w:noProof/>
      <w:sz w:val="24"/>
    </w:rPr>
  </w:style>
  <w:style w:type="paragraph" w:styleId="TOC2">
    <w:name w:val="toc 2"/>
    <w:basedOn w:val="Normal"/>
    <w:next w:val="Normal"/>
    <w:autoRedefine/>
    <w:uiPriority w:val="39"/>
    <w:qFormat/>
    <w:rsid w:val="00661D68"/>
    <w:pPr>
      <w:tabs>
        <w:tab w:val="clear" w:pos="0"/>
        <w:tab w:val="left" w:pos="1134"/>
        <w:tab w:val="right" w:leader="dot" w:pos="9072"/>
      </w:tabs>
      <w:spacing w:before="40" w:after="40" w:line="300" w:lineRule="exact"/>
      <w:ind w:left="1134" w:right="465" w:hanging="731"/>
    </w:pPr>
  </w:style>
  <w:style w:type="character" w:styleId="Hyperlink">
    <w:name w:val="Hyperlink"/>
    <w:uiPriority w:val="99"/>
    <w:rsid w:val="00914631"/>
    <w:rPr>
      <w:color w:val="0000FF"/>
      <w:u w:val="single"/>
    </w:rPr>
  </w:style>
  <w:style w:type="paragraph" w:customStyle="1" w:styleId="Title1">
    <w:name w:val="Title1"/>
    <w:basedOn w:val="Normal"/>
    <w:uiPriority w:val="99"/>
    <w:rsid w:val="00990E21"/>
    <w:pPr>
      <w:spacing w:before="120"/>
      <w:jc w:val="center"/>
    </w:pPr>
    <w:rPr>
      <w:rFonts w:cs="Arial"/>
      <w:b/>
      <w:bCs/>
      <w:caps/>
      <w:kern w:val="28"/>
    </w:rPr>
  </w:style>
  <w:style w:type="paragraph" w:styleId="TOC3">
    <w:name w:val="toc 3"/>
    <w:basedOn w:val="Normal"/>
    <w:next w:val="Normal"/>
    <w:autoRedefine/>
    <w:uiPriority w:val="39"/>
    <w:qFormat/>
    <w:rsid w:val="00914631"/>
    <w:pPr>
      <w:ind w:left="480"/>
    </w:pPr>
  </w:style>
  <w:style w:type="paragraph" w:styleId="TOC5">
    <w:name w:val="toc 5"/>
    <w:basedOn w:val="Normal"/>
    <w:next w:val="Normal"/>
    <w:autoRedefine/>
    <w:uiPriority w:val="39"/>
    <w:rsid w:val="00914631"/>
    <w:pPr>
      <w:ind w:left="960"/>
    </w:pPr>
  </w:style>
  <w:style w:type="paragraph" w:styleId="TOC4">
    <w:name w:val="toc 4"/>
    <w:basedOn w:val="Normal"/>
    <w:next w:val="Normal"/>
    <w:autoRedefine/>
    <w:uiPriority w:val="39"/>
    <w:rsid w:val="00914631"/>
    <w:pPr>
      <w:ind w:left="720"/>
    </w:pPr>
  </w:style>
  <w:style w:type="paragraph" w:styleId="TOC6">
    <w:name w:val="toc 6"/>
    <w:basedOn w:val="Normal"/>
    <w:next w:val="Normal"/>
    <w:autoRedefine/>
    <w:uiPriority w:val="39"/>
    <w:rsid w:val="00914631"/>
    <w:pPr>
      <w:autoSpaceDE/>
      <w:autoSpaceDN/>
      <w:adjustRightInd/>
      <w:spacing w:before="0" w:after="0" w:line="240" w:lineRule="auto"/>
      <w:ind w:left="1200"/>
      <w:jc w:val="left"/>
    </w:pPr>
  </w:style>
  <w:style w:type="paragraph" w:styleId="TOC7">
    <w:name w:val="toc 7"/>
    <w:basedOn w:val="Normal"/>
    <w:next w:val="Normal"/>
    <w:autoRedefine/>
    <w:uiPriority w:val="39"/>
    <w:rsid w:val="00914631"/>
    <w:pPr>
      <w:autoSpaceDE/>
      <w:autoSpaceDN/>
      <w:adjustRightInd/>
      <w:spacing w:before="0" w:after="0" w:line="240" w:lineRule="auto"/>
      <w:ind w:left="1440"/>
      <w:jc w:val="left"/>
    </w:pPr>
  </w:style>
  <w:style w:type="paragraph" w:styleId="TOC8">
    <w:name w:val="toc 8"/>
    <w:basedOn w:val="Normal"/>
    <w:next w:val="Normal"/>
    <w:autoRedefine/>
    <w:uiPriority w:val="39"/>
    <w:rsid w:val="00914631"/>
    <w:pPr>
      <w:autoSpaceDE/>
      <w:autoSpaceDN/>
      <w:adjustRightInd/>
      <w:spacing w:before="0" w:after="0" w:line="240" w:lineRule="auto"/>
      <w:ind w:left="1680"/>
      <w:jc w:val="left"/>
    </w:pPr>
  </w:style>
  <w:style w:type="paragraph" w:styleId="TOC9">
    <w:name w:val="toc 9"/>
    <w:basedOn w:val="Normal"/>
    <w:next w:val="Normal"/>
    <w:autoRedefine/>
    <w:uiPriority w:val="39"/>
    <w:rsid w:val="00914631"/>
    <w:pPr>
      <w:autoSpaceDE/>
      <w:autoSpaceDN/>
      <w:adjustRightInd/>
      <w:spacing w:before="0" w:after="0" w:line="240" w:lineRule="auto"/>
      <w:ind w:left="1920"/>
      <w:jc w:val="left"/>
    </w:pPr>
  </w:style>
  <w:style w:type="paragraph" w:customStyle="1" w:styleId="Supply">
    <w:name w:val="Supply"/>
    <w:basedOn w:val="Normal"/>
    <w:uiPriority w:val="99"/>
    <w:rsid w:val="007555DD"/>
    <w:pPr>
      <w:tabs>
        <w:tab w:val="clear" w:pos="0"/>
        <w:tab w:val="left" w:pos="1701"/>
      </w:tabs>
      <w:ind w:left="1701" w:hanging="1701"/>
    </w:pPr>
  </w:style>
  <w:style w:type="paragraph" w:customStyle="1" w:styleId="Bullet2">
    <w:name w:val="Bullet2"/>
    <w:basedOn w:val="Normal"/>
    <w:uiPriority w:val="99"/>
    <w:rsid w:val="004B7020"/>
    <w:pPr>
      <w:numPr>
        <w:numId w:val="6"/>
      </w:numPr>
      <w:tabs>
        <w:tab w:val="clear" w:pos="0"/>
      </w:tabs>
    </w:pPr>
  </w:style>
  <w:style w:type="paragraph" w:customStyle="1" w:styleId="Title2">
    <w:name w:val="Title2"/>
    <w:basedOn w:val="Normal"/>
    <w:uiPriority w:val="99"/>
    <w:rsid w:val="00990E21"/>
    <w:pPr>
      <w:spacing w:before="120"/>
      <w:jc w:val="center"/>
    </w:pPr>
    <w:rPr>
      <w:caps/>
    </w:rPr>
  </w:style>
  <w:style w:type="paragraph" w:customStyle="1" w:styleId="Bullet1">
    <w:name w:val="Bullet1"/>
    <w:basedOn w:val="Normal"/>
    <w:link w:val="Bullet1CharChar"/>
    <w:uiPriority w:val="99"/>
    <w:rsid w:val="004B7020"/>
    <w:pPr>
      <w:numPr>
        <w:numId w:val="5"/>
      </w:numPr>
      <w:tabs>
        <w:tab w:val="clear" w:pos="0"/>
      </w:tabs>
    </w:pPr>
  </w:style>
  <w:style w:type="paragraph" w:customStyle="1" w:styleId="Heading">
    <w:name w:val="Heading"/>
    <w:basedOn w:val="Heading2"/>
    <w:next w:val="Heading2"/>
    <w:uiPriority w:val="99"/>
    <w:rsid w:val="001F5CEF"/>
    <w:pPr>
      <w:numPr>
        <w:ilvl w:val="0"/>
        <w:numId w:val="0"/>
      </w:numPr>
      <w:tabs>
        <w:tab w:val="num" w:pos="0"/>
      </w:tabs>
      <w:spacing w:line="360" w:lineRule="exact"/>
      <w:ind w:hanging="1418"/>
    </w:pPr>
    <w:rPr>
      <w:color w:val="auto"/>
    </w:rPr>
  </w:style>
  <w:style w:type="paragraph" w:styleId="BalloonText">
    <w:name w:val="Balloon Text"/>
    <w:basedOn w:val="Normal"/>
    <w:link w:val="BalloonTextChar"/>
    <w:uiPriority w:val="99"/>
    <w:rsid w:val="001F5CEF"/>
    <w:rPr>
      <w:rFonts w:ascii="Tahoma" w:hAnsi="Tahoma" w:cs="Tahoma"/>
      <w:sz w:val="16"/>
      <w:szCs w:val="16"/>
    </w:rPr>
  </w:style>
  <w:style w:type="table" w:styleId="TableGrid">
    <w:name w:val="Table Grid"/>
    <w:basedOn w:val="TableNormal"/>
    <w:uiPriority w:val="99"/>
    <w:rsid w:val="00CD5C74"/>
    <w:pPr>
      <w:tabs>
        <w:tab w:val="left" w:pos="0"/>
      </w:tabs>
      <w:autoSpaceDE w:val="0"/>
      <w:autoSpaceDN w:val="0"/>
      <w:adjustRightInd w:val="0"/>
      <w:spacing w:before="60" w:after="60" w:line="36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9946F5"/>
    <w:pPr>
      <w:tabs>
        <w:tab w:val="right" w:pos="3402"/>
      </w:tabs>
      <w:autoSpaceDE/>
      <w:autoSpaceDN/>
      <w:adjustRightInd/>
      <w:spacing w:before="120" w:after="120" w:line="240" w:lineRule="auto"/>
      <w:ind w:left="567" w:hanging="567"/>
      <w:jc w:val="lowKashida"/>
    </w:pPr>
    <w:rPr>
      <w:szCs w:val="22"/>
    </w:rPr>
  </w:style>
  <w:style w:type="table" w:styleId="TableProfessional">
    <w:name w:val="Table Professional"/>
    <w:basedOn w:val="TableNormal"/>
    <w:uiPriority w:val="99"/>
    <w:rsid w:val="0001036D"/>
    <w:pPr>
      <w:tabs>
        <w:tab w:val="left" w:pos="0"/>
      </w:tabs>
      <w:autoSpaceDE w:val="0"/>
      <w:autoSpaceDN w:val="0"/>
      <w:adjustRightInd w:val="0"/>
      <w:spacing w:before="60" w:after="60" w:line="36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CommentText">
    <w:name w:val="annotation text"/>
    <w:basedOn w:val="Normal"/>
    <w:link w:val="CommentTextChar"/>
    <w:rsid w:val="007D20AF"/>
    <w:rPr>
      <w:sz w:val="20"/>
      <w:szCs w:val="20"/>
    </w:rPr>
  </w:style>
  <w:style w:type="paragraph" w:styleId="CommentSubject">
    <w:name w:val="annotation subject"/>
    <w:basedOn w:val="CommentText"/>
    <w:next w:val="CommentText"/>
    <w:link w:val="CommentSubjectChar"/>
    <w:uiPriority w:val="99"/>
    <w:rsid w:val="007D20AF"/>
    <w:rPr>
      <w:b/>
      <w:bCs/>
    </w:rPr>
  </w:style>
  <w:style w:type="paragraph" w:customStyle="1" w:styleId="Table-text">
    <w:name w:val="Table-text"/>
    <w:basedOn w:val="Bullet1"/>
    <w:uiPriority w:val="99"/>
    <w:rsid w:val="00AC4EC4"/>
    <w:pPr>
      <w:numPr>
        <w:numId w:val="0"/>
      </w:numPr>
      <w:spacing w:before="40" w:after="40" w:line="300" w:lineRule="exact"/>
      <w:jc w:val="left"/>
    </w:pPr>
    <w:rPr>
      <w:rFonts w:ascii="Verdana" w:hAnsi="Verdana"/>
      <w:sz w:val="18"/>
      <w:szCs w:val="18"/>
    </w:rPr>
  </w:style>
  <w:style w:type="paragraph" w:customStyle="1" w:styleId="Bullet1-Table-text">
    <w:name w:val="Bullet1-Table-text"/>
    <w:basedOn w:val="Table-text"/>
    <w:uiPriority w:val="99"/>
    <w:rsid w:val="004B7020"/>
    <w:pPr>
      <w:numPr>
        <w:numId w:val="3"/>
      </w:numPr>
    </w:pPr>
  </w:style>
  <w:style w:type="paragraph" w:customStyle="1" w:styleId="Bullet2-Table-text">
    <w:name w:val="Bullet2-Table-text"/>
    <w:basedOn w:val="Bullet1-Table-text"/>
    <w:uiPriority w:val="99"/>
    <w:rsid w:val="004B7020"/>
    <w:pPr>
      <w:numPr>
        <w:numId w:val="2"/>
      </w:numPr>
    </w:pPr>
  </w:style>
  <w:style w:type="character" w:styleId="CommentReference">
    <w:name w:val="annotation reference"/>
    <w:rsid w:val="005A3CBD"/>
    <w:rPr>
      <w:sz w:val="16"/>
      <w:szCs w:val="16"/>
    </w:rPr>
  </w:style>
  <w:style w:type="paragraph" w:customStyle="1" w:styleId="StyleHeading1Auto">
    <w:name w:val="Style Heading 1 + Auto"/>
    <w:basedOn w:val="Heading1"/>
    <w:uiPriority w:val="99"/>
    <w:rsid w:val="0054419C"/>
    <w:pPr>
      <w:tabs>
        <w:tab w:val="num" w:pos="0"/>
      </w:tabs>
      <w:ind w:hanging="1418"/>
    </w:pPr>
    <w:rPr>
      <w:color w:val="auto"/>
    </w:rPr>
  </w:style>
  <w:style w:type="paragraph" w:customStyle="1" w:styleId="Table-Bullet1">
    <w:name w:val="Table-Bullet1"/>
    <w:basedOn w:val="Table-text"/>
    <w:uiPriority w:val="99"/>
    <w:rsid w:val="004B7020"/>
    <w:pPr>
      <w:numPr>
        <w:numId w:val="4"/>
      </w:numPr>
      <w:tabs>
        <w:tab w:val="left" w:pos="0"/>
      </w:tabs>
      <w:spacing w:line="300" w:lineRule="atLeast"/>
    </w:pPr>
  </w:style>
  <w:style w:type="paragraph" w:customStyle="1" w:styleId="Table-Text0">
    <w:name w:val="Table-Text"/>
    <w:basedOn w:val="Normal"/>
    <w:uiPriority w:val="99"/>
    <w:rsid w:val="0054419C"/>
    <w:pPr>
      <w:tabs>
        <w:tab w:val="clear" w:pos="0"/>
      </w:tabs>
      <w:spacing w:before="40" w:after="40" w:line="300" w:lineRule="exact"/>
      <w:jc w:val="left"/>
    </w:pPr>
    <w:rPr>
      <w:rFonts w:ascii="Verdana" w:hAnsi="Verdana"/>
      <w:sz w:val="18"/>
      <w:szCs w:val="18"/>
      <w:lang w:val="en-GB"/>
    </w:rPr>
  </w:style>
  <w:style w:type="paragraph" w:customStyle="1" w:styleId="Heading1-H1">
    <w:name w:val="Heading 1-H1"/>
    <w:basedOn w:val="Heading1"/>
    <w:rsid w:val="001B1BB3"/>
    <w:pPr>
      <w:numPr>
        <w:numId w:val="29"/>
      </w:numPr>
    </w:pPr>
    <w:rPr>
      <w:rFonts w:ascii="Times New Roman Bold" w:hAnsi="Times New Roman Bold"/>
      <w:color w:val="auto"/>
    </w:rPr>
  </w:style>
  <w:style w:type="character" w:customStyle="1" w:styleId="HeaderChar">
    <w:name w:val="Header Char"/>
    <w:aliases w:val="Heade 2 Char,Header-section 2 Char,S-title Char,h Char, Char1 Char Char Char Char,Header Char2 Char,Header Char2 Char Char Char Char,Header Char Char1 Char Char Char Char,Header Char1 Char Char Char Char Char,Header Char2 Char Char1 Char"/>
    <w:link w:val="Header"/>
    <w:uiPriority w:val="99"/>
    <w:rsid w:val="00DC7FDE"/>
    <w:rPr>
      <w:i/>
      <w:sz w:val="24"/>
    </w:rPr>
  </w:style>
  <w:style w:type="character" w:customStyle="1" w:styleId="FooterChar">
    <w:name w:val="Footer Char"/>
    <w:aliases w:val="Footer-section 1 Char,Footer-Even Char"/>
    <w:link w:val="Footer"/>
    <w:uiPriority w:val="99"/>
    <w:rsid w:val="00DC7FDE"/>
    <w:rPr>
      <w:sz w:val="24"/>
      <w:szCs w:val="24"/>
    </w:rPr>
  </w:style>
  <w:style w:type="paragraph" w:customStyle="1" w:styleId="Heading2-H2">
    <w:name w:val="Heading 2-H2"/>
    <w:basedOn w:val="Heading2"/>
    <w:uiPriority w:val="99"/>
    <w:rsid w:val="005E1F8D"/>
    <w:pPr>
      <w:numPr>
        <w:ilvl w:val="0"/>
        <w:numId w:val="0"/>
      </w:numPr>
      <w:tabs>
        <w:tab w:val="num" w:pos="567"/>
        <w:tab w:val="left" w:pos="851"/>
      </w:tabs>
    </w:pPr>
    <w:rPr>
      <w:color w:val="auto"/>
    </w:rPr>
  </w:style>
  <w:style w:type="paragraph" w:customStyle="1" w:styleId="Spiegelstrich1">
    <w:name w:val="Spiegelstrich1"/>
    <w:basedOn w:val="Normal"/>
    <w:rsid w:val="002E1492"/>
    <w:pPr>
      <w:numPr>
        <w:numId w:val="7"/>
      </w:numPr>
      <w:tabs>
        <w:tab w:val="clear" w:pos="0"/>
        <w:tab w:val="left" w:pos="284"/>
        <w:tab w:val="left" w:pos="567"/>
      </w:tabs>
      <w:suppressAutoHyphens/>
      <w:autoSpaceDE/>
      <w:autoSpaceDN/>
      <w:adjustRightInd/>
      <w:spacing w:before="0" w:after="0" w:line="240" w:lineRule="auto"/>
      <w:jc w:val="left"/>
    </w:pPr>
    <w:rPr>
      <w:szCs w:val="20"/>
    </w:rPr>
  </w:style>
  <w:style w:type="paragraph" w:customStyle="1" w:styleId="31">
    <w:name w:val="3 1"/>
    <w:rsid w:val="002E1492"/>
    <w:pPr>
      <w:tabs>
        <w:tab w:val="left" w:pos="-720"/>
        <w:tab w:val="left" w:pos="0"/>
        <w:tab w:val="decimal" w:pos="720"/>
      </w:tabs>
      <w:suppressAutoHyphens/>
      <w:ind w:firstLine="720"/>
    </w:pPr>
    <w:rPr>
      <w:rFonts w:ascii="Courier" w:hAnsi="Courier"/>
      <w:sz w:val="24"/>
    </w:rPr>
  </w:style>
  <w:style w:type="paragraph" w:customStyle="1" w:styleId="Document1">
    <w:name w:val="Document 1"/>
    <w:rsid w:val="006212D2"/>
    <w:pPr>
      <w:keepNext/>
      <w:keepLines/>
      <w:tabs>
        <w:tab w:val="left" w:pos="-720"/>
      </w:tabs>
      <w:suppressAutoHyphens/>
    </w:pPr>
    <w:rPr>
      <w:rFonts w:ascii="Courier" w:hAnsi="Courier"/>
      <w:sz w:val="24"/>
    </w:rPr>
  </w:style>
  <w:style w:type="paragraph" w:styleId="BodyText">
    <w:name w:val="Body Text"/>
    <w:aliases w:val="B-text1.5,Body Text Char Char Char Char Char,Body Text Char Char Char Char,Body Text Char Char Char Char Char Char Char Char Char Char Char Char Char Char Char,Body Text Char Char Char Char Char Char,Body Text Char Char Char,Body Text Char"/>
    <w:basedOn w:val="Normal"/>
    <w:link w:val="BodyTextChar2"/>
    <w:qFormat/>
    <w:rsid w:val="004F0EEE"/>
    <w:pPr>
      <w:spacing w:after="120"/>
    </w:pPr>
  </w:style>
  <w:style w:type="character" w:customStyle="1" w:styleId="BodyTextChar2">
    <w:name w:val="Body Text Char2"/>
    <w:aliases w:val="B-text1.5 Char1,Body Text Char Char Char Char Char Char2,Body Text Char Char Char Char Char2,Body Text Char Char Char Char Char Char Char Char Char Char Char Char Char Char Char Char1,Body Text Char Char Char Char Char Char Char"/>
    <w:link w:val="BodyText"/>
    <w:rsid w:val="004F0EEE"/>
    <w:rPr>
      <w:sz w:val="26"/>
      <w:szCs w:val="24"/>
    </w:rPr>
  </w:style>
  <w:style w:type="paragraph" w:customStyle="1" w:styleId="StyleHeading4TimesNewRoman12pt">
    <w:name w:val="Style Heading 4 + Times New Roman 12 pt"/>
    <w:basedOn w:val="Heading4"/>
    <w:link w:val="StyleHeading4TimesNewRoman12ptCharChar"/>
    <w:rsid w:val="004F0EEE"/>
    <w:pPr>
      <w:keepNext w:val="0"/>
      <w:numPr>
        <w:ilvl w:val="0"/>
        <w:numId w:val="0"/>
      </w:numPr>
      <w:tabs>
        <w:tab w:val="left" w:pos="0"/>
        <w:tab w:val="left" w:pos="567"/>
      </w:tabs>
      <w:autoSpaceDE/>
      <w:autoSpaceDN/>
      <w:adjustRightInd/>
      <w:spacing w:before="60" w:line="288" w:lineRule="auto"/>
    </w:pPr>
    <w:rPr>
      <w:rFonts w:ascii="Arial" w:hAnsi="Arial"/>
      <w:b/>
      <w:color w:val="000000"/>
      <w:lang w:val="en-GB"/>
    </w:rPr>
  </w:style>
  <w:style w:type="character" w:customStyle="1" w:styleId="StyleHeading4TimesNewRoman12ptCharChar">
    <w:name w:val="Style Heading 4 + Times New Roman 12 pt Char Char"/>
    <w:link w:val="StyleHeading4TimesNewRoman12pt"/>
    <w:rsid w:val="004F0EEE"/>
    <w:rPr>
      <w:rFonts w:ascii="Arial" w:hAnsi="Arial"/>
      <w:b/>
      <w:bCs/>
      <w:color w:val="000000"/>
      <w:sz w:val="26"/>
      <w:szCs w:val="24"/>
      <w:lang w:val="en-GB"/>
    </w:rPr>
  </w:style>
  <w:style w:type="paragraph" w:customStyle="1" w:styleId="Heading4-H4">
    <w:name w:val="Heading 4-H4"/>
    <w:basedOn w:val="Heading4"/>
    <w:uiPriority w:val="99"/>
    <w:rsid w:val="00E51EAA"/>
    <w:pPr>
      <w:numPr>
        <w:ilvl w:val="0"/>
        <w:numId w:val="0"/>
      </w:numPr>
      <w:tabs>
        <w:tab w:val="num" w:pos="1702"/>
      </w:tabs>
      <w:spacing w:before="60" w:line="288" w:lineRule="auto"/>
      <w:ind w:left="1702" w:hanging="1418"/>
      <w:jc w:val="left"/>
    </w:pPr>
    <w:rPr>
      <w:bCs w:val="0"/>
      <w:szCs w:val="20"/>
    </w:rPr>
  </w:style>
  <w:style w:type="paragraph" w:customStyle="1" w:styleId="Spiegelstrich2">
    <w:name w:val="Spiegelstrich2"/>
    <w:basedOn w:val="Spiegelstrich1"/>
    <w:rsid w:val="00D70A52"/>
    <w:pPr>
      <w:numPr>
        <w:numId w:val="0"/>
      </w:numPr>
      <w:tabs>
        <w:tab w:val="clear" w:pos="284"/>
      </w:tabs>
    </w:pPr>
  </w:style>
  <w:style w:type="character" w:customStyle="1" w:styleId="hps">
    <w:name w:val="hps"/>
    <w:rsid w:val="00D70A52"/>
  </w:style>
  <w:style w:type="paragraph" w:styleId="BodyTextIndent">
    <w:name w:val="Body Text Indent"/>
    <w:aliases w:val="Gachdaudong,Body Text Indent Char"/>
    <w:basedOn w:val="Normal"/>
    <w:link w:val="BodyTextIndentChar2"/>
    <w:uiPriority w:val="99"/>
    <w:rsid w:val="000949FF"/>
    <w:pPr>
      <w:spacing w:after="120"/>
      <w:ind w:left="360"/>
    </w:pPr>
  </w:style>
  <w:style w:type="character" w:customStyle="1" w:styleId="BodyTextIndentChar2">
    <w:name w:val="Body Text Indent Char2"/>
    <w:aliases w:val="Gachdaudong Char1,Body Text Indent Char Char1"/>
    <w:link w:val="BodyTextIndent"/>
    <w:uiPriority w:val="99"/>
    <w:rsid w:val="000949FF"/>
    <w:rPr>
      <w:sz w:val="26"/>
      <w:szCs w:val="24"/>
    </w:rPr>
  </w:style>
  <w:style w:type="paragraph" w:customStyle="1" w:styleId="Head21">
    <w:name w:val="Head 2.1"/>
    <w:basedOn w:val="Normal"/>
    <w:rsid w:val="00791F1A"/>
    <w:pPr>
      <w:tabs>
        <w:tab w:val="clear" w:pos="0"/>
      </w:tabs>
      <w:suppressAutoHyphens/>
      <w:autoSpaceDE/>
      <w:autoSpaceDN/>
      <w:adjustRightInd/>
      <w:spacing w:before="0" w:after="0" w:line="240" w:lineRule="auto"/>
      <w:jc w:val="center"/>
    </w:pPr>
    <w:rPr>
      <w:rFonts w:ascii="Times New Roman Bold" w:hAnsi="Times New Roman Bold"/>
      <w:b/>
      <w:sz w:val="28"/>
      <w:szCs w:val="20"/>
      <w:lang w:val="en-GB"/>
    </w:rPr>
  </w:style>
  <w:style w:type="paragraph" w:customStyle="1" w:styleId="Normal1">
    <w:name w:val="Normal1"/>
    <w:basedOn w:val="Normal"/>
    <w:link w:val="Normal1Char"/>
    <w:qFormat/>
    <w:rsid w:val="00AA3274"/>
    <w:pPr>
      <w:tabs>
        <w:tab w:val="clear" w:pos="0"/>
        <w:tab w:val="right" w:pos="3686"/>
        <w:tab w:val="left" w:pos="5103"/>
      </w:tabs>
      <w:autoSpaceDE/>
      <w:autoSpaceDN/>
      <w:adjustRightInd/>
      <w:spacing w:before="120" w:after="120" w:line="240" w:lineRule="auto"/>
      <w:ind w:left="851"/>
    </w:pPr>
    <w:rPr>
      <w:rFonts w:ascii="Arial" w:hAnsi="Arial"/>
      <w:sz w:val="22"/>
      <w:szCs w:val="20"/>
    </w:rPr>
  </w:style>
  <w:style w:type="paragraph" w:customStyle="1" w:styleId="StyleHeading6TimesNewRoman12pt">
    <w:name w:val="Style Heading 6 + Times New Roman 12 pt"/>
    <w:basedOn w:val="Heading6"/>
    <w:link w:val="StyleHeading6TimesNewRoman12ptChar"/>
    <w:rsid w:val="00AA3274"/>
    <w:pPr>
      <w:numPr>
        <w:ilvl w:val="0"/>
        <w:numId w:val="0"/>
      </w:numPr>
      <w:tabs>
        <w:tab w:val="num" w:pos="851"/>
        <w:tab w:val="left" w:pos="5103"/>
        <w:tab w:val="left" w:pos="7655"/>
      </w:tabs>
      <w:autoSpaceDE/>
      <w:autoSpaceDN/>
      <w:adjustRightInd/>
      <w:spacing w:before="120" w:after="120" w:line="240" w:lineRule="auto"/>
      <w:ind w:left="851" w:hanging="567"/>
    </w:pPr>
    <w:rPr>
      <w:rFonts w:ascii="Arial" w:hAnsi="Arial"/>
      <w:bCs w:val="0"/>
      <w:noProof/>
      <w:sz w:val="24"/>
      <w:lang w:val="en-GB"/>
    </w:rPr>
  </w:style>
  <w:style w:type="character" w:customStyle="1" w:styleId="Heading6Char">
    <w:name w:val="Heading 6 Char"/>
    <w:aliases w:val=" Char Char,9.1 Char,9 Char,1 Char,h6 Char"/>
    <w:link w:val="Heading6"/>
    <w:rsid w:val="00AA3274"/>
    <w:rPr>
      <w:bCs/>
      <w:sz w:val="26"/>
      <w:szCs w:val="24"/>
    </w:rPr>
  </w:style>
  <w:style w:type="character" w:customStyle="1" w:styleId="StyleHeading6TimesNewRoman12ptChar">
    <w:name w:val="Style Heading 6 + Times New Roman 12 pt Char"/>
    <w:link w:val="StyleHeading6TimesNewRoman12pt"/>
    <w:rsid w:val="00AA3274"/>
    <w:rPr>
      <w:rFonts w:ascii="Arial" w:hAnsi="Arial"/>
      <w:noProof/>
      <w:sz w:val="24"/>
      <w:szCs w:val="24"/>
      <w:lang w:val="en-GB"/>
    </w:rPr>
  </w:style>
  <w:style w:type="paragraph" w:customStyle="1" w:styleId="StyleHeading3TimesNewRoman12pt">
    <w:name w:val="Style Heading 3 + Times New Roman 12 pt"/>
    <w:basedOn w:val="Heading3"/>
    <w:rsid w:val="00AA3274"/>
    <w:pPr>
      <w:keepNext w:val="0"/>
      <w:numPr>
        <w:ilvl w:val="0"/>
        <w:numId w:val="0"/>
      </w:numPr>
      <w:tabs>
        <w:tab w:val="num" w:pos="851"/>
      </w:tabs>
      <w:autoSpaceDE/>
      <w:autoSpaceDN/>
      <w:adjustRightInd/>
      <w:spacing w:before="240" w:after="240" w:line="240" w:lineRule="auto"/>
      <w:ind w:left="851" w:hanging="851"/>
    </w:pPr>
    <w:rPr>
      <w:rFonts w:ascii="Times New Roman" w:hAnsi="Times New Roman" w:cs="Times New Roman"/>
      <w:bCs w:val="0"/>
      <w:i w:val="0"/>
      <w:caps/>
      <w:sz w:val="24"/>
      <w:lang w:val="en-GB"/>
    </w:rPr>
  </w:style>
  <w:style w:type="character" w:customStyle="1" w:styleId="Heading7Char">
    <w:name w:val="Heading 7 Char"/>
    <w:aliases w:val="Heading 7 Char Char Char Char,项标题(1) Char"/>
    <w:link w:val="Heading7"/>
    <w:rsid w:val="00AA3274"/>
    <w:rPr>
      <w:sz w:val="26"/>
      <w:szCs w:val="24"/>
    </w:rPr>
  </w:style>
  <w:style w:type="paragraph" w:customStyle="1" w:styleId="DAUDONG4">
    <w:name w:val="DAUDONG4"/>
    <w:basedOn w:val="Normal"/>
    <w:autoRedefine/>
    <w:rsid w:val="00AA3274"/>
    <w:pPr>
      <w:tabs>
        <w:tab w:val="clear" w:pos="0"/>
      </w:tabs>
      <w:autoSpaceDE/>
      <w:autoSpaceDN/>
      <w:adjustRightInd/>
      <w:spacing w:before="120" w:after="120" w:line="240" w:lineRule="auto"/>
      <w:ind w:left="900"/>
      <w:jc w:val="left"/>
    </w:pPr>
    <w:rPr>
      <w:sz w:val="22"/>
      <w:szCs w:val="22"/>
    </w:rPr>
  </w:style>
  <w:style w:type="paragraph" w:styleId="BodyText2">
    <w:name w:val="Body Text 2"/>
    <w:basedOn w:val="Normal"/>
    <w:link w:val="BodyText2Char"/>
    <w:uiPriority w:val="99"/>
    <w:rsid w:val="007E54B6"/>
    <w:pPr>
      <w:spacing w:after="120" w:line="480" w:lineRule="auto"/>
    </w:pPr>
  </w:style>
  <w:style w:type="character" w:customStyle="1" w:styleId="BodyText2Char">
    <w:name w:val="Body Text 2 Char"/>
    <w:link w:val="BodyText2"/>
    <w:uiPriority w:val="99"/>
    <w:rsid w:val="007E54B6"/>
    <w:rPr>
      <w:sz w:val="26"/>
      <w:szCs w:val="24"/>
    </w:rPr>
  </w:style>
  <w:style w:type="character" w:customStyle="1" w:styleId="Heading1Char">
    <w:name w:val="Heading 1 Char"/>
    <w:aliases w:val="Document Header1 Char,dts-heading1 Char,Heading 1 Char Char Char Char,TOC Char,Chuong Char,Part Char,H 1 Char,(Ctrl+1) Char,H1 Char,Tên chương Char,Tên phần Char,1 ghost Char,g Char,Heading 1 Char1 Char Char Char Char,BVI Char,标题 1XW Char"/>
    <w:link w:val="Heading1"/>
    <w:rsid w:val="007E54B6"/>
    <w:rPr>
      <w:b/>
      <w:bCs/>
      <w:caps/>
      <w:color w:val="000000"/>
      <w:sz w:val="26"/>
      <w:szCs w:val="24"/>
    </w:rPr>
  </w:style>
  <w:style w:type="paragraph" w:customStyle="1" w:styleId="CharCharCharCharCharCharCharCharCharCharCharCharCharCharCharCharCharCharChar">
    <w:name w:val="Char Char Char Char Char Char Char Char Char Char Char Char Char Char Char Char Char Char Char"/>
    <w:basedOn w:val="Normal"/>
    <w:uiPriority w:val="99"/>
    <w:semiHidden/>
    <w:rsid w:val="007E54B6"/>
    <w:pPr>
      <w:tabs>
        <w:tab w:val="clear" w:pos="0"/>
      </w:tabs>
      <w:spacing w:before="120" w:after="160" w:line="240" w:lineRule="exact"/>
      <w:jc w:val="left"/>
    </w:pPr>
    <w:rPr>
      <w:rFonts w:ascii="Verdana" w:hAnsi="Verdana"/>
      <w:sz w:val="20"/>
      <w:szCs w:val="20"/>
    </w:rPr>
  </w:style>
  <w:style w:type="character" w:customStyle="1" w:styleId="Heading3Char">
    <w:name w:val="Heading 3 Char"/>
    <w:aliases w:val="dts-heading 3 Char,Section Header3 Char,Heading 3 Char1 Char,Sub-Clause Paragraph Char,Section Char,Heading 5 Char1 Char,(Ctrl+3) Char,dong chu sau dong so Char,Heading 3 Char Char Char,H3 Char,Heading 3_MucCap2 Char,so 3 Char,h3 Char"/>
    <w:link w:val="Heading3"/>
    <w:rsid w:val="007E54B6"/>
    <w:rPr>
      <w:rFonts w:ascii="Times New Roman Bold" w:hAnsi="Times New Roman Bold" w:cs="Arial"/>
      <w:b/>
      <w:bCs/>
      <w:i/>
      <w:sz w:val="26"/>
      <w:szCs w:val="24"/>
    </w:rPr>
  </w:style>
  <w:style w:type="character" w:customStyle="1" w:styleId="Heading4Char2">
    <w:name w:val="Heading 4 Char2"/>
    <w:aliases w:val="Sub-Clause Sub-paragraph Char, Sub-Clause Sub-paragraph Char,ClauseSubSub_No&amp;Name Char,h4 Char,H4 Char,(Ctrl+4) Char,MucCap3 Char,Heading 41 Char,白鹤滩标题 4 Char, Char11 Char Char,so 4 Char,Char11 Char Char,ADB Heading 4 Char"/>
    <w:link w:val="Heading4"/>
    <w:rsid w:val="007E54B6"/>
    <w:rPr>
      <w:bCs/>
      <w:sz w:val="26"/>
      <w:szCs w:val="24"/>
    </w:rPr>
  </w:style>
  <w:style w:type="character" w:customStyle="1" w:styleId="Heading5Char3">
    <w:name w:val="Heading 5 Char3"/>
    <w:aliases w:val="H 5 Char1,8.1 Char,(Ctrl+3)... Char,dts-heading 5 Char,Char + Not Italic Char,8 Char,H5 Char2,Heading 5 Char Char2,titre sous-section Char Char1,Appendix 1- Titre 2 Char Char1,MVA2 Char Char1,Heading 2-A Char Char1,节标题 1 Char1,标题1 Char"/>
    <w:link w:val="Heading5"/>
    <w:rsid w:val="007E54B6"/>
    <w:rPr>
      <w:sz w:val="26"/>
      <w:szCs w:val="24"/>
    </w:rPr>
  </w:style>
  <w:style w:type="character" w:customStyle="1" w:styleId="Heading8Char">
    <w:name w:val="Heading 8 Char"/>
    <w:aliases w:val="目标题 1) Char"/>
    <w:link w:val="Heading8"/>
    <w:rsid w:val="007E54B6"/>
    <w:rPr>
      <w:i/>
      <w:iCs/>
      <w:sz w:val="26"/>
      <w:szCs w:val="24"/>
    </w:rPr>
  </w:style>
  <w:style w:type="character" w:customStyle="1" w:styleId="Heading9Char">
    <w:name w:val="Heading 9 Char"/>
    <w:aliases w:val="Heading 9 Char Char Char Char,aa Char,干标题(a) Char"/>
    <w:link w:val="Heading9"/>
    <w:rsid w:val="007E54B6"/>
    <w:rPr>
      <w:rFonts w:ascii="Arial" w:hAnsi="Arial" w:cs="Arial"/>
      <w:sz w:val="22"/>
      <w:szCs w:val="22"/>
    </w:rPr>
  </w:style>
  <w:style w:type="character" w:customStyle="1" w:styleId="BodyTextChar1">
    <w:name w:val="Body Text Char1"/>
    <w:aliases w:val="B-text1.5 Char,Body Text Char Char,Body Text Char Char Char Char Char Char1,Body Text Char Char Char Char Char1,Body Text Char Char Char Char Char Char Char Char Char Char Char Char Char Char Char Char,Body Text Char Char Char Char1"/>
    <w:uiPriority w:val="99"/>
    <w:rsid w:val="007E54B6"/>
    <w:rPr>
      <w:rFonts w:ascii="Times New Roman" w:eastAsia="Times New Roman" w:hAnsi="Times New Roman" w:cs="Times New Roman"/>
      <w:snapToGrid w:val="0"/>
      <w:sz w:val="24"/>
      <w:szCs w:val="20"/>
    </w:rPr>
  </w:style>
  <w:style w:type="character" w:customStyle="1" w:styleId="BodyTextIndent3Char">
    <w:name w:val="Body Text Indent 3 Char"/>
    <w:link w:val="BodyTextIndent3"/>
    <w:uiPriority w:val="99"/>
    <w:rsid w:val="007E54B6"/>
    <w:rPr>
      <w:sz w:val="26"/>
      <w:szCs w:val="22"/>
    </w:rPr>
  </w:style>
  <w:style w:type="paragraph" w:styleId="BodyText3">
    <w:name w:val="Body Text 3"/>
    <w:basedOn w:val="Normal"/>
    <w:link w:val="BodyText3Char"/>
    <w:uiPriority w:val="99"/>
    <w:rsid w:val="007E54B6"/>
    <w:pPr>
      <w:widowControl w:val="0"/>
      <w:tabs>
        <w:tab w:val="clear" w:pos="0"/>
      </w:tabs>
      <w:autoSpaceDE/>
      <w:autoSpaceDN/>
      <w:adjustRightInd/>
      <w:spacing w:before="40" w:after="40" w:line="264" w:lineRule="auto"/>
    </w:pPr>
    <w:rPr>
      <w:snapToGrid w:val="0"/>
      <w:sz w:val="24"/>
      <w:szCs w:val="20"/>
    </w:rPr>
  </w:style>
  <w:style w:type="character" w:customStyle="1" w:styleId="BodyText3Char">
    <w:name w:val="Body Text 3 Char"/>
    <w:link w:val="BodyText3"/>
    <w:uiPriority w:val="99"/>
    <w:rsid w:val="007E54B6"/>
    <w:rPr>
      <w:snapToGrid w:val="0"/>
      <w:sz w:val="24"/>
    </w:rPr>
  </w:style>
  <w:style w:type="paragraph" w:styleId="BlockText">
    <w:name w:val="Block Text"/>
    <w:basedOn w:val="Normal"/>
    <w:uiPriority w:val="99"/>
    <w:rsid w:val="007E54B6"/>
    <w:pPr>
      <w:widowControl w:val="0"/>
      <w:tabs>
        <w:tab w:val="clear" w:pos="0"/>
      </w:tabs>
      <w:autoSpaceDE/>
      <w:autoSpaceDN/>
      <w:adjustRightInd/>
      <w:spacing w:before="40" w:after="40" w:line="289" w:lineRule="exact"/>
      <w:ind w:left="284" w:right="-18" w:hanging="284"/>
    </w:pPr>
    <w:rPr>
      <w:b/>
      <w:snapToGrid w:val="0"/>
      <w:sz w:val="24"/>
      <w:szCs w:val="20"/>
    </w:rPr>
  </w:style>
  <w:style w:type="paragraph" w:customStyle="1" w:styleId="toa">
    <w:name w:val="toa"/>
    <w:basedOn w:val="Normal"/>
    <w:uiPriority w:val="99"/>
    <w:rsid w:val="007E54B6"/>
    <w:pPr>
      <w:tabs>
        <w:tab w:val="clear" w:pos="0"/>
        <w:tab w:val="left" w:pos="9000"/>
        <w:tab w:val="right" w:pos="9360"/>
      </w:tabs>
      <w:suppressAutoHyphens/>
      <w:autoSpaceDE/>
      <w:autoSpaceDN/>
      <w:adjustRightInd/>
      <w:spacing w:before="40" w:after="40" w:line="264" w:lineRule="auto"/>
    </w:pPr>
    <w:rPr>
      <w:rFonts w:ascii="Courier" w:hAnsi="Courier"/>
      <w:sz w:val="24"/>
      <w:szCs w:val="20"/>
      <w:lang w:val="en-GB"/>
    </w:rPr>
  </w:style>
  <w:style w:type="paragraph" w:customStyle="1" w:styleId="single">
    <w:name w:val="single"/>
    <w:basedOn w:val="Normal"/>
    <w:rsid w:val="007E54B6"/>
    <w:pPr>
      <w:tabs>
        <w:tab w:val="clear" w:pos="0"/>
      </w:tabs>
      <w:autoSpaceDE/>
      <w:autoSpaceDN/>
      <w:adjustRightInd/>
      <w:spacing w:before="120" w:after="40" w:line="264" w:lineRule="auto"/>
    </w:pPr>
    <w:rPr>
      <w:sz w:val="24"/>
      <w:szCs w:val="20"/>
      <w:lang w:val="en-GB"/>
    </w:rPr>
  </w:style>
  <w:style w:type="paragraph" w:customStyle="1" w:styleId="Sec1-Clauses">
    <w:name w:val="Sec1-Clauses"/>
    <w:basedOn w:val="Normal"/>
    <w:uiPriority w:val="99"/>
    <w:rsid w:val="007E54B6"/>
    <w:pPr>
      <w:tabs>
        <w:tab w:val="clear" w:pos="0"/>
      </w:tabs>
      <w:autoSpaceDE/>
      <w:autoSpaceDN/>
      <w:adjustRightInd/>
      <w:spacing w:before="120" w:after="120" w:line="264" w:lineRule="auto"/>
    </w:pPr>
    <w:rPr>
      <w:b/>
      <w:sz w:val="24"/>
      <w:szCs w:val="20"/>
    </w:rPr>
  </w:style>
  <w:style w:type="paragraph" w:customStyle="1" w:styleId="Sub-ClauseText">
    <w:name w:val="Sub-Clause Text"/>
    <w:basedOn w:val="Normal"/>
    <w:uiPriority w:val="99"/>
    <w:rsid w:val="007E54B6"/>
    <w:pPr>
      <w:tabs>
        <w:tab w:val="clear" w:pos="0"/>
      </w:tabs>
      <w:autoSpaceDE/>
      <w:autoSpaceDN/>
      <w:adjustRightInd/>
      <w:spacing w:before="120" w:after="120" w:line="264" w:lineRule="auto"/>
    </w:pPr>
    <w:rPr>
      <w:spacing w:val="-4"/>
      <w:sz w:val="24"/>
      <w:szCs w:val="20"/>
    </w:rPr>
  </w:style>
  <w:style w:type="paragraph" w:customStyle="1" w:styleId="Section1">
    <w:name w:val="Section.1"/>
    <w:basedOn w:val="Normal"/>
    <w:uiPriority w:val="99"/>
    <w:rsid w:val="007E54B6"/>
    <w:pPr>
      <w:tabs>
        <w:tab w:val="clear" w:pos="0"/>
        <w:tab w:val="num" w:pos="360"/>
      </w:tabs>
      <w:autoSpaceDE/>
      <w:autoSpaceDN/>
      <w:adjustRightInd/>
      <w:spacing w:before="40" w:after="40" w:line="264" w:lineRule="auto"/>
      <w:ind w:left="360" w:hanging="360"/>
    </w:pPr>
    <w:rPr>
      <w:b/>
      <w:sz w:val="24"/>
    </w:rPr>
  </w:style>
  <w:style w:type="paragraph" w:customStyle="1" w:styleId="ABC1Char">
    <w:name w:val="ABC1 Char"/>
    <w:basedOn w:val="Normal"/>
    <w:link w:val="ABC1CharChar"/>
    <w:uiPriority w:val="99"/>
    <w:rsid w:val="007E54B6"/>
    <w:pPr>
      <w:tabs>
        <w:tab w:val="clear" w:pos="0"/>
      </w:tabs>
      <w:autoSpaceDE/>
      <w:autoSpaceDN/>
      <w:adjustRightInd/>
      <w:spacing w:before="240" w:after="120" w:line="288" w:lineRule="auto"/>
      <w:jc w:val="center"/>
    </w:pPr>
    <w:rPr>
      <w:b/>
      <w:color w:val="0000FF"/>
      <w:sz w:val="24"/>
    </w:rPr>
  </w:style>
  <w:style w:type="character" w:customStyle="1" w:styleId="ABC1CharChar">
    <w:name w:val="ABC1 Char Char"/>
    <w:link w:val="ABC1Char"/>
    <w:uiPriority w:val="99"/>
    <w:rsid w:val="007E54B6"/>
    <w:rPr>
      <w:b/>
      <w:color w:val="0000FF"/>
      <w:sz w:val="24"/>
      <w:szCs w:val="24"/>
    </w:rPr>
  </w:style>
  <w:style w:type="paragraph" w:customStyle="1" w:styleId="StyleBodyTextVioletChar">
    <w:name w:val="Style Body Text + Violet Char"/>
    <w:basedOn w:val="BodyText"/>
    <w:link w:val="StyleBodyTextVioletCharChar"/>
    <w:uiPriority w:val="99"/>
    <w:rsid w:val="007E54B6"/>
    <w:pPr>
      <w:tabs>
        <w:tab w:val="clear" w:pos="0"/>
      </w:tabs>
      <w:autoSpaceDE/>
      <w:autoSpaceDN/>
      <w:adjustRightInd/>
      <w:spacing w:before="120" w:after="40" w:line="240" w:lineRule="auto"/>
    </w:pPr>
    <w:rPr>
      <w:color w:val="800080"/>
      <w:sz w:val="20"/>
      <w:szCs w:val="26"/>
    </w:rPr>
  </w:style>
  <w:style w:type="character" w:customStyle="1" w:styleId="StyleBodyTextVioletCharChar">
    <w:name w:val="Style Body Text + Violet Char Char"/>
    <w:link w:val="StyleBodyTextVioletChar"/>
    <w:uiPriority w:val="99"/>
    <w:rsid w:val="007E54B6"/>
    <w:rPr>
      <w:color w:val="800080"/>
      <w:szCs w:val="26"/>
    </w:rPr>
  </w:style>
  <w:style w:type="paragraph" w:customStyle="1" w:styleId="StyleHeading3Violet">
    <w:name w:val="Style Heading 3 + Violet"/>
    <w:basedOn w:val="Heading3"/>
    <w:uiPriority w:val="99"/>
    <w:rsid w:val="007E54B6"/>
    <w:pPr>
      <w:keepNext w:val="0"/>
      <w:numPr>
        <w:numId w:val="0"/>
      </w:numPr>
      <w:tabs>
        <w:tab w:val="num" w:pos="1430"/>
      </w:tabs>
      <w:suppressAutoHyphens/>
      <w:autoSpaceDE/>
      <w:autoSpaceDN/>
      <w:adjustRightInd/>
      <w:spacing w:after="40" w:line="240" w:lineRule="auto"/>
      <w:ind w:left="1430"/>
      <w:jc w:val="center"/>
    </w:pPr>
    <w:rPr>
      <w:rFonts w:ascii="Times New Roman" w:eastAsia="Calibri" w:hAnsi="Times New Roman" w:cs="Times New Roman"/>
      <w:b w:val="0"/>
      <w:i w:val="0"/>
      <w:color w:val="800080"/>
      <w:sz w:val="24"/>
    </w:rPr>
  </w:style>
  <w:style w:type="paragraph" w:customStyle="1" w:styleId="ABC1">
    <w:name w:val="ABC1"/>
    <w:basedOn w:val="Normal"/>
    <w:uiPriority w:val="99"/>
    <w:rsid w:val="007E54B6"/>
    <w:pPr>
      <w:tabs>
        <w:tab w:val="clear" w:pos="0"/>
      </w:tabs>
      <w:autoSpaceDE/>
      <w:autoSpaceDN/>
      <w:adjustRightInd/>
      <w:spacing w:before="240" w:after="120" w:line="288" w:lineRule="auto"/>
      <w:jc w:val="center"/>
    </w:pPr>
    <w:rPr>
      <w:b/>
      <w:color w:val="0000FF"/>
      <w:sz w:val="24"/>
    </w:rPr>
  </w:style>
  <w:style w:type="paragraph" w:customStyle="1" w:styleId="6FormnoChar">
    <w:name w:val="6.Form no.Char"/>
    <w:basedOn w:val="Normal"/>
    <w:link w:val="6FormnoCharChar"/>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
    <w:name w:val="6.Form no.Char Char"/>
    <w:link w:val="6FormnoChar"/>
    <w:uiPriority w:val="99"/>
    <w:rsid w:val="007E54B6"/>
    <w:rPr>
      <w:b/>
      <w:snapToGrid w:val="0"/>
      <w:sz w:val="24"/>
      <w:szCs w:val="26"/>
    </w:rPr>
  </w:style>
  <w:style w:type="paragraph" w:customStyle="1" w:styleId="7Formname">
    <w:name w:val="7.Form name"/>
    <w:basedOn w:val="6FormnoChar"/>
    <w:uiPriority w:val="99"/>
    <w:rsid w:val="007E54B6"/>
    <w:pPr>
      <w:spacing w:before="240" w:after="240" w:line="288" w:lineRule="auto"/>
      <w:jc w:val="center"/>
    </w:pPr>
    <w:rPr>
      <w:sz w:val="26"/>
    </w:rPr>
  </w:style>
  <w:style w:type="paragraph" w:customStyle="1" w:styleId="6Formno">
    <w:name w:val="6.Form no"/>
    <w:basedOn w:val="Normal"/>
    <w:uiPriority w:val="99"/>
    <w:rsid w:val="007E54B6"/>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
    <w:name w:val="1.Part No"/>
    <w:basedOn w:val="Normal"/>
    <w:uiPriority w:val="99"/>
    <w:rsid w:val="007E54B6"/>
    <w:pPr>
      <w:tabs>
        <w:tab w:val="clear" w:pos="0"/>
      </w:tabs>
      <w:autoSpaceDE/>
      <w:autoSpaceDN/>
      <w:adjustRightInd/>
      <w:spacing w:before="240" w:after="240" w:line="288" w:lineRule="auto"/>
      <w:jc w:val="center"/>
    </w:pPr>
    <w:rPr>
      <w:b/>
      <w:sz w:val="32"/>
      <w:szCs w:val="26"/>
    </w:rPr>
  </w:style>
  <w:style w:type="paragraph" w:customStyle="1" w:styleId="2Partname">
    <w:name w:val="2.Part name"/>
    <w:basedOn w:val="Normal"/>
    <w:uiPriority w:val="99"/>
    <w:rsid w:val="007E54B6"/>
    <w:pPr>
      <w:tabs>
        <w:tab w:val="clear" w:pos="0"/>
      </w:tabs>
      <w:autoSpaceDE/>
      <w:autoSpaceDN/>
      <w:adjustRightInd/>
      <w:spacing w:before="360" w:after="360" w:line="288" w:lineRule="auto"/>
      <w:jc w:val="center"/>
    </w:pPr>
    <w:rPr>
      <w:b/>
      <w:color w:val="0000FF"/>
      <w:sz w:val="40"/>
      <w:szCs w:val="26"/>
    </w:rPr>
  </w:style>
  <w:style w:type="paragraph" w:styleId="List2">
    <w:name w:val="List 2"/>
    <w:basedOn w:val="Normal"/>
    <w:uiPriority w:val="99"/>
    <w:rsid w:val="007E54B6"/>
    <w:pPr>
      <w:tabs>
        <w:tab w:val="clear" w:pos="0"/>
      </w:tabs>
      <w:autoSpaceDE/>
      <w:autoSpaceDN/>
      <w:adjustRightInd/>
      <w:spacing w:before="40" w:after="40" w:line="264" w:lineRule="auto"/>
      <w:ind w:left="720" w:hanging="360"/>
    </w:pPr>
    <w:rPr>
      <w:rFonts w:ascii=".VnTime" w:hAnsi=".VnTime"/>
      <w:color w:val="000000"/>
      <w:sz w:val="28"/>
      <w:szCs w:val="20"/>
    </w:rPr>
  </w:style>
  <w:style w:type="character" w:customStyle="1" w:styleId="Document2">
    <w:name w:val="Document 2"/>
    <w:rsid w:val="007E54B6"/>
    <w:rPr>
      <w:rFonts w:ascii="Courier" w:hAnsi="Courier"/>
      <w:noProof w:val="0"/>
      <w:sz w:val="24"/>
      <w:lang w:val="en-US"/>
    </w:rPr>
  </w:style>
  <w:style w:type="paragraph" w:customStyle="1" w:styleId="Head22">
    <w:name w:val="Head 2.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customStyle="1" w:styleId="Head42">
    <w:name w:val="Head 4.2"/>
    <w:basedOn w:val="Normal"/>
    <w:rsid w:val="007E54B6"/>
    <w:pPr>
      <w:tabs>
        <w:tab w:val="clear" w:pos="0"/>
        <w:tab w:val="left" w:pos="360"/>
      </w:tabs>
      <w:suppressAutoHyphens/>
      <w:autoSpaceDE/>
      <w:autoSpaceDN/>
      <w:adjustRightInd/>
      <w:spacing w:before="40" w:after="40" w:line="264" w:lineRule="auto"/>
      <w:ind w:left="360" w:hanging="360"/>
    </w:pPr>
    <w:rPr>
      <w:b/>
      <w:sz w:val="24"/>
      <w:szCs w:val="20"/>
    </w:rPr>
  </w:style>
  <w:style w:type="paragraph" w:styleId="BodyTextIndent2">
    <w:name w:val="Body Text Indent 2"/>
    <w:basedOn w:val="Normal"/>
    <w:link w:val="BodyTextIndent2Char"/>
    <w:uiPriority w:val="99"/>
    <w:rsid w:val="007E54B6"/>
    <w:pPr>
      <w:tabs>
        <w:tab w:val="clear" w:pos="0"/>
      </w:tabs>
      <w:autoSpaceDE/>
      <w:autoSpaceDN/>
      <w:adjustRightInd/>
      <w:spacing w:before="40" w:after="40" w:line="264" w:lineRule="auto"/>
      <w:ind w:left="630"/>
    </w:pPr>
    <w:rPr>
      <w:sz w:val="24"/>
      <w:szCs w:val="20"/>
    </w:rPr>
  </w:style>
  <w:style w:type="character" w:customStyle="1" w:styleId="BodyTextIndent2Char">
    <w:name w:val="Body Text Indent 2 Char"/>
    <w:link w:val="BodyTextIndent2"/>
    <w:uiPriority w:val="99"/>
    <w:rsid w:val="007E54B6"/>
    <w:rPr>
      <w:sz w:val="24"/>
    </w:rPr>
  </w:style>
  <w:style w:type="paragraph" w:styleId="Date">
    <w:name w:val="Date"/>
    <w:basedOn w:val="Normal"/>
    <w:next w:val="Normal"/>
    <w:link w:val="DateChar"/>
    <w:uiPriority w:val="99"/>
    <w:rsid w:val="007E54B6"/>
    <w:pPr>
      <w:tabs>
        <w:tab w:val="clear" w:pos="0"/>
      </w:tabs>
      <w:autoSpaceDE/>
      <w:autoSpaceDN/>
      <w:adjustRightInd/>
      <w:spacing w:before="40" w:after="40" w:line="264" w:lineRule="auto"/>
    </w:pPr>
    <w:rPr>
      <w:rFonts w:ascii=".VnTime" w:hAnsi=".VnTime"/>
      <w:color w:val="000000"/>
      <w:sz w:val="28"/>
      <w:szCs w:val="20"/>
    </w:rPr>
  </w:style>
  <w:style w:type="character" w:customStyle="1" w:styleId="DateChar">
    <w:name w:val="Date Char"/>
    <w:link w:val="Date"/>
    <w:uiPriority w:val="99"/>
    <w:rsid w:val="007E54B6"/>
    <w:rPr>
      <w:rFonts w:ascii=".VnTime" w:hAnsi=".VnTime"/>
      <w:color w:val="000000"/>
      <w:sz w:val="28"/>
    </w:rPr>
  </w:style>
  <w:style w:type="paragraph" w:styleId="Title">
    <w:name w:val="Title"/>
    <w:basedOn w:val="Normal"/>
    <w:link w:val="TitleChar"/>
    <w:uiPriority w:val="99"/>
    <w:qFormat/>
    <w:rsid w:val="007E54B6"/>
    <w:pPr>
      <w:tabs>
        <w:tab w:val="clear" w:pos="0"/>
      </w:tabs>
      <w:autoSpaceDE/>
      <w:autoSpaceDN/>
      <w:adjustRightInd/>
      <w:spacing w:before="240" w:line="264" w:lineRule="auto"/>
      <w:jc w:val="center"/>
      <w:outlineLvl w:val="0"/>
    </w:pPr>
    <w:rPr>
      <w:rFonts w:ascii="Arial" w:hAnsi="Arial"/>
      <w:b/>
      <w:color w:val="000000"/>
      <w:kern w:val="28"/>
      <w:sz w:val="32"/>
      <w:szCs w:val="20"/>
    </w:rPr>
  </w:style>
  <w:style w:type="character" w:customStyle="1" w:styleId="TitleChar">
    <w:name w:val="Title Char"/>
    <w:link w:val="Title"/>
    <w:uiPriority w:val="99"/>
    <w:rsid w:val="007E54B6"/>
    <w:rPr>
      <w:rFonts w:ascii="Arial" w:hAnsi="Arial"/>
      <w:b/>
      <w:color w:val="000000"/>
      <w:kern w:val="28"/>
      <w:sz w:val="32"/>
    </w:rPr>
  </w:style>
  <w:style w:type="paragraph" w:customStyle="1" w:styleId="Head52">
    <w:name w:val="Head 5.2"/>
    <w:basedOn w:val="Normal"/>
    <w:rsid w:val="007E54B6"/>
    <w:pPr>
      <w:tabs>
        <w:tab w:val="clear" w:pos="0"/>
        <w:tab w:val="left" w:pos="533"/>
      </w:tabs>
      <w:suppressAutoHyphens/>
      <w:autoSpaceDE/>
      <w:autoSpaceDN/>
      <w:adjustRightInd/>
      <w:spacing w:before="40" w:after="40" w:line="264" w:lineRule="auto"/>
      <w:ind w:left="533" w:hanging="533"/>
    </w:pPr>
    <w:rPr>
      <w:b/>
      <w:sz w:val="24"/>
      <w:szCs w:val="20"/>
    </w:rPr>
  </w:style>
  <w:style w:type="paragraph" w:styleId="List">
    <w:name w:val="List"/>
    <w:aliases w:val="1. List"/>
    <w:basedOn w:val="Normal"/>
    <w:uiPriority w:val="99"/>
    <w:rsid w:val="007E54B6"/>
    <w:pPr>
      <w:tabs>
        <w:tab w:val="clear" w:pos="0"/>
      </w:tabs>
      <w:autoSpaceDE/>
      <w:autoSpaceDN/>
      <w:adjustRightInd/>
      <w:spacing w:before="120" w:after="120" w:line="264" w:lineRule="auto"/>
      <w:ind w:left="1440"/>
    </w:pPr>
    <w:rPr>
      <w:sz w:val="24"/>
      <w:szCs w:val="20"/>
    </w:rPr>
  </w:style>
  <w:style w:type="paragraph" w:customStyle="1" w:styleId="HeaderSectionV">
    <w:name w:val="Header.Section V"/>
    <w:basedOn w:val="Normal"/>
    <w:rsid w:val="007E54B6"/>
    <w:pPr>
      <w:tabs>
        <w:tab w:val="clear" w:pos="0"/>
      </w:tabs>
      <w:autoSpaceDE/>
      <w:autoSpaceDN/>
      <w:adjustRightInd/>
      <w:spacing w:before="40" w:after="40" w:line="264" w:lineRule="auto"/>
      <w:jc w:val="center"/>
    </w:pPr>
    <w:rPr>
      <w:b/>
      <w:sz w:val="36"/>
      <w:szCs w:val="20"/>
    </w:rPr>
  </w:style>
  <w:style w:type="paragraph" w:customStyle="1" w:styleId="SectionVIIHeader2">
    <w:name w:val="Section VII Header2"/>
    <w:basedOn w:val="Heading1"/>
    <w:autoRedefine/>
    <w:uiPriority w:val="99"/>
    <w:rsid w:val="007E54B6"/>
    <w:pPr>
      <w:tabs>
        <w:tab w:val="num" w:pos="1080"/>
        <w:tab w:val="left" w:pos="2127"/>
      </w:tabs>
      <w:autoSpaceDE/>
      <w:autoSpaceDN/>
      <w:adjustRightInd/>
      <w:spacing w:before="20" w:after="20" w:line="264" w:lineRule="auto"/>
      <w:jc w:val="both"/>
    </w:pPr>
    <w:rPr>
      <w:rFonts w:eastAsia="Calibri"/>
      <w:bCs w:val="0"/>
      <w:iCs/>
      <w:caps w:val="0"/>
      <w:color w:val="FF0000"/>
      <w:kern w:val="28"/>
      <w:sz w:val="24"/>
    </w:rPr>
  </w:style>
  <w:style w:type="paragraph" w:customStyle="1" w:styleId="SectionXHeader3">
    <w:name w:val="Section X Header 3"/>
    <w:basedOn w:val="Heading1"/>
    <w:autoRedefine/>
    <w:uiPriority w:val="99"/>
    <w:rsid w:val="007E54B6"/>
    <w:pPr>
      <w:tabs>
        <w:tab w:val="num" w:pos="360"/>
      </w:tabs>
      <w:autoSpaceDE/>
      <w:autoSpaceDN/>
      <w:adjustRightInd/>
      <w:spacing w:before="60" w:after="40" w:line="264" w:lineRule="auto"/>
      <w:ind w:left="432" w:hanging="432"/>
      <w:jc w:val="both"/>
    </w:pPr>
    <w:rPr>
      <w:rFonts w:eastAsia="Calibri"/>
      <w:bCs w:val="0"/>
      <w:iCs/>
      <w:caps w:val="0"/>
      <w:color w:val="0000FF"/>
      <w:sz w:val="48"/>
    </w:rPr>
  </w:style>
  <w:style w:type="paragraph" w:customStyle="1" w:styleId="TOCNumber1">
    <w:name w:val="TOC Number1"/>
    <w:basedOn w:val="Heading4"/>
    <w:autoRedefine/>
    <w:uiPriority w:val="99"/>
    <w:rsid w:val="007E54B6"/>
    <w:pPr>
      <w:keepNext w:val="0"/>
      <w:numPr>
        <w:numId w:val="0"/>
      </w:numPr>
      <w:tabs>
        <w:tab w:val="left" w:pos="450"/>
        <w:tab w:val="num" w:pos="630"/>
        <w:tab w:val="left" w:pos="900"/>
      </w:tabs>
      <w:autoSpaceDE/>
      <w:autoSpaceDN/>
      <w:adjustRightInd/>
      <w:spacing w:after="120" w:line="240" w:lineRule="auto"/>
      <w:ind w:left="720" w:hanging="720"/>
      <w:jc w:val="left"/>
      <w:outlineLvl w:val="9"/>
    </w:pPr>
    <w:rPr>
      <w:rFonts w:eastAsia="Calibri"/>
      <w:b/>
      <w:bCs w:val="0"/>
      <w:sz w:val="24"/>
    </w:rPr>
  </w:style>
  <w:style w:type="paragraph" w:customStyle="1" w:styleId="Header1-Clauses">
    <w:name w:val="Header 1 - Clauses"/>
    <w:basedOn w:val="Normal"/>
    <w:uiPriority w:val="99"/>
    <w:rsid w:val="007E54B6"/>
    <w:pPr>
      <w:tabs>
        <w:tab w:val="clear" w:pos="0"/>
        <w:tab w:val="num" w:pos="441"/>
      </w:tabs>
      <w:autoSpaceDE/>
      <w:autoSpaceDN/>
      <w:adjustRightInd/>
      <w:spacing w:before="40" w:after="40" w:line="264" w:lineRule="auto"/>
      <w:ind w:left="441" w:hanging="360"/>
    </w:pPr>
    <w:rPr>
      <w:b/>
      <w:sz w:val="24"/>
      <w:szCs w:val="20"/>
      <w:lang w:val="es-ES_tradnl"/>
    </w:rPr>
  </w:style>
  <w:style w:type="paragraph" w:customStyle="1" w:styleId="Header2-SubClauses">
    <w:name w:val="Header 2 - SubClauses"/>
    <w:basedOn w:val="Normal"/>
    <w:uiPriority w:val="99"/>
    <w:rsid w:val="007E54B6"/>
    <w:pPr>
      <w:tabs>
        <w:tab w:val="clear" w:pos="0"/>
        <w:tab w:val="num" w:pos="441"/>
        <w:tab w:val="left" w:pos="619"/>
      </w:tabs>
      <w:autoSpaceDE/>
      <w:autoSpaceDN/>
      <w:adjustRightInd/>
      <w:spacing w:before="40" w:after="0" w:line="264" w:lineRule="auto"/>
      <w:ind w:left="619" w:hanging="619"/>
    </w:pPr>
    <w:rPr>
      <w:sz w:val="24"/>
      <w:szCs w:val="20"/>
      <w:lang w:val="es-ES_tradnl"/>
    </w:rPr>
  </w:style>
  <w:style w:type="paragraph" w:customStyle="1" w:styleId="Header3-Paragraph">
    <w:name w:val="Header 3 - Paragraph"/>
    <w:basedOn w:val="Normal"/>
    <w:uiPriority w:val="99"/>
    <w:rsid w:val="007E54B6"/>
    <w:pPr>
      <w:tabs>
        <w:tab w:val="clear" w:pos="0"/>
        <w:tab w:val="num" w:pos="864"/>
      </w:tabs>
      <w:autoSpaceDE/>
      <w:autoSpaceDN/>
      <w:adjustRightInd/>
      <w:spacing w:before="40" w:after="0" w:line="264" w:lineRule="auto"/>
      <w:ind w:left="1238" w:hanging="619"/>
    </w:pPr>
    <w:rPr>
      <w:sz w:val="24"/>
      <w:szCs w:val="20"/>
    </w:rPr>
  </w:style>
  <w:style w:type="paragraph" w:customStyle="1" w:styleId="Level2Body">
    <w:name w:val="Level 2 (Body)"/>
    <w:next w:val="Normal"/>
    <w:uiPriority w:val="99"/>
    <w:rsid w:val="007E54B6"/>
    <w:pPr>
      <w:tabs>
        <w:tab w:val="num" w:pos="450"/>
        <w:tab w:val="left" w:pos="1077"/>
        <w:tab w:val="right" w:pos="1247"/>
        <w:tab w:val="left" w:pos="1587"/>
        <w:tab w:val="left" w:pos="1928"/>
      </w:tabs>
      <w:spacing w:before="40" w:after="40" w:line="270" w:lineRule="atLeast"/>
      <w:ind w:left="1077" w:hanging="623"/>
      <w:jc w:val="both"/>
    </w:pPr>
    <w:rPr>
      <w:rFonts w:ascii="Optima" w:hAnsi="Optima"/>
      <w:sz w:val="22"/>
    </w:rPr>
  </w:style>
  <w:style w:type="paragraph" w:customStyle="1" w:styleId="Level3Body">
    <w:name w:val="Level 3 (Body)"/>
    <w:uiPriority w:val="99"/>
    <w:rsid w:val="007E54B6"/>
    <w:pPr>
      <w:tabs>
        <w:tab w:val="left" w:pos="1502"/>
      </w:tabs>
      <w:spacing w:before="40" w:after="40" w:line="270" w:lineRule="atLeast"/>
      <w:ind w:left="1502" w:hanging="425"/>
      <w:jc w:val="both"/>
    </w:pPr>
    <w:rPr>
      <w:rFonts w:ascii="Optima" w:hAnsi="Optima"/>
      <w:sz w:val="22"/>
    </w:rPr>
  </w:style>
  <w:style w:type="paragraph" w:customStyle="1" w:styleId="Table1Tab">
    <w:name w:val="Table 1 Tab"/>
    <w:next w:val="Normal"/>
    <w:uiPriority w:val="99"/>
    <w:rsid w:val="007E54B6"/>
    <w:pPr>
      <w:tabs>
        <w:tab w:val="center" w:pos="567"/>
        <w:tab w:val="center" w:pos="1757"/>
        <w:tab w:val="center" w:pos="3005"/>
        <w:tab w:val="center" w:pos="4195"/>
        <w:tab w:val="center" w:pos="5443"/>
        <w:tab w:val="center" w:pos="6690"/>
        <w:tab w:val="center" w:pos="7880"/>
      </w:tabs>
      <w:spacing w:before="40" w:after="40" w:line="264" w:lineRule="auto"/>
      <w:jc w:val="both"/>
    </w:pPr>
    <w:rPr>
      <w:rFonts w:ascii="Optima" w:hAnsi="Optima"/>
      <w:sz w:val="17"/>
    </w:rPr>
  </w:style>
  <w:style w:type="paragraph" w:styleId="ListBullet2">
    <w:name w:val="List Bullet 2"/>
    <w:basedOn w:val="Normal"/>
    <w:autoRedefine/>
    <w:rsid w:val="007E54B6"/>
    <w:pPr>
      <w:tabs>
        <w:tab w:val="clear" w:pos="0"/>
      </w:tabs>
      <w:autoSpaceDE/>
      <w:autoSpaceDN/>
      <w:adjustRightInd/>
      <w:spacing w:line="240" w:lineRule="auto"/>
      <w:ind w:left="426" w:hanging="360"/>
    </w:pPr>
    <w:rPr>
      <w:sz w:val="24"/>
    </w:rPr>
  </w:style>
  <w:style w:type="paragraph" w:customStyle="1" w:styleId="3">
    <w:name w:val="3"/>
    <w:basedOn w:val="Normal"/>
    <w:uiPriority w:val="99"/>
    <w:rsid w:val="007E54B6"/>
    <w:pPr>
      <w:widowControl w:val="0"/>
      <w:tabs>
        <w:tab w:val="clear" w:pos="0"/>
      </w:tabs>
      <w:autoSpaceDE/>
      <w:autoSpaceDN/>
      <w:adjustRightInd/>
      <w:spacing w:before="40" w:after="40" w:line="264" w:lineRule="auto"/>
      <w:ind w:left="568" w:hanging="284"/>
    </w:pPr>
    <w:rPr>
      <w:szCs w:val="20"/>
    </w:rPr>
  </w:style>
  <w:style w:type="paragraph" w:customStyle="1" w:styleId="ESBISpec2">
    <w:name w:val="ESBI Spec[2]"/>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8"/>
      <w:szCs w:val="20"/>
    </w:rPr>
  </w:style>
  <w:style w:type="paragraph" w:customStyle="1" w:styleId="ESBISpec3">
    <w:name w:val="ESBI Spec[3]"/>
    <w:basedOn w:val="Normal"/>
    <w:uiPriority w:val="99"/>
    <w:rsid w:val="007E54B6"/>
    <w:pPr>
      <w:widowControl w:val="0"/>
      <w:tabs>
        <w:tab w:val="clear" w:pos="0"/>
      </w:tabs>
      <w:autoSpaceDE/>
      <w:autoSpaceDN/>
      <w:adjustRightInd/>
      <w:spacing w:before="40" w:after="40" w:line="264" w:lineRule="auto"/>
      <w:ind w:left="1110" w:hanging="1110"/>
    </w:pPr>
    <w:rPr>
      <w:rFonts w:ascii="CG Times" w:hAnsi="CG Times"/>
      <w:b/>
      <w:snapToGrid w:val="0"/>
      <w:sz w:val="24"/>
      <w:szCs w:val="20"/>
    </w:rPr>
  </w:style>
  <w:style w:type="paragraph" w:customStyle="1" w:styleId="ESBISpec4">
    <w:name w:val="ESBI Spec[4]"/>
    <w:basedOn w:val="Normal"/>
    <w:uiPriority w:val="99"/>
    <w:rsid w:val="007E54B6"/>
    <w:pPr>
      <w:widowControl w:val="0"/>
      <w:tabs>
        <w:tab w:val="clear" w:pos="0"/>
      </w:tabs>
      <w:autoSpaceDE/>
      <w:autoSpaceDN/>
      <w:adjustRightInd/>
      <w:spacing w:before="40" w:after="40" w:line="264" w:lineRule="auto"/>
    </w:pPr>
    <w:rPr>
      <w:rFonts w:ascii="CG Times" w:hAnsi="CG Times"/>
      <w:snapToGrid w:val="0"/>
      <w:sz w:val="24"/>
      <w:szCs w:val="20"/>
    </w:rPr>
  </w:style>
  <w:style w:type="paragraph" w:customStyle="1" w:styleId="BodyText23">
    <w:name w:val="Body Text 23"/>
    <w:basedOn w:val="Normal"/>
    <w:uiPriority w:val="99"/>
    <w:rsid w:val="007E54B6"/>
    <w:pPr>
      <w:widowControl w:val="0"/>
      <w:tabs>
        <w:tab w:val="clear" w:pos="0"/>
        <w:tab w:val="left" w:pos="-3653"/>
        <w:tab w:val="left" w:pos="-2933"/>
        <w:tab w:val="left" w:pos="-2213"/>
        <w:tab w:val="left" w:pos="-1493"/>
        <w:tab w:val="left" w:pos="-773"/>
        <w:tab w:val="left" w:pos="-53"/>
        <w:tab w:val="left" w:pos="667"/>
        <w:tab w:val="left" w:pos="1387"/>
        <w:tab w:val="left" w:pos="2107"/>
        <w:tab w:val="left" w:pos="2827"/>
        <w:tab w:val="left" w:pos="3547"/>
        <w:tab w:val="left" w:pos="4267"/>
        <w:tab w:val="left" w:pos="4987"/>
      </w:tabs>
      <w:suppressAutoHyphens/>
      <w:autoSpaceDE/>
      <w:autoSpaceDN/>
      <w:adjustRightInd/>
      <w:spacing w:before="40" w:after="40" w:line="264" w:lineRule="auto"/>
      <w:ind w:left="720"/>
    </w:pPr>
    <w:rPr>
      <w:rFonts w:ascii=".VnTime" w:hAnsi=".VnTime"/>
      <w:snapToGrid w:val="0"/>
      <w:sz w:val="28"/>
      <w:szCs w:val="20"/>
      <w:lang w:val="en-GB"/>
    </w:rPr>
  </w:style>
  <w:style w:type="paragraph" w:customStyle="1" w:styleId="Puce1">
    <w:name w:val="Puce 1"/>
    <w:basedOn w:val="Normal"/>
    <w:uiPriority w:val="99"/>
    <w:rsid w:val="007E54B6"/>
    <w:pPr>
      <w:tabs>
        <w:tab w:val="clear" w:pos="0"/>
        <w:tab w:val="left" w:pos="-774"/>
        <w:tab w:val="left" w:pos="-568"/>
        <w:tab w:val="left" w:pos="3400"/>
        <w:tab w:val="left" w:pos="8503"/>
      </w:tabs>
      <w:overflowPunct w:val="0"/>
      <w:spacing w:before="120" w:after="40" w:line="264" w:lineRule="auto"/>
      <w:ind w:left="1021" w:hanging="284"/>
      <w:textAlignment w:val="baseline"/>
    </w:pPr>
    <w:rPr>
      <w:rFonts w:ascii="Arial" w:eastAsia="MS Mincho" w:hAnsi="Arial"/>
      <w:sz w:val="19"/>
      <w:szCs w:val="20"/>
      <w:lang w:val="en-GB" w:eastAsia="ja-JP"/>
    </w:rPr>
  </w:style>
  <w:style w:type="paragraph" w:customStyle="1" w:styleId="Leerzeile">
    <w:name w:val="Leerzeile"/>
    <w:uiPriority w:val="99"/>
    <w:rsid w:val="007E54B6"/>
    <w:pPr>
      <w:spacing w:before="40" w:after="40" w:line="240" w:lineRule="exact"/>
      <w:jc w:val="both"/>
    </w:pPr>
    <w:rPr>
      <w:rFonts w:ascii="CG Times (W1)" w:hAnsi="CG Times (W1)"/>
      <w:sz w:val="24"/>
      <w:lang w:val="de-DE"/>
    </w:rPr>
  </w:style>
  <w:style w:type="paragraph" w:customStyle="1" w:styleId="i">
    <w:name w:val="(i)"/>
    <w:basedOn w:val="Normal"/>
    <w:uiPriority w:val="99"/>
    <w:rsid w:val="007E54B6"/>
    <w:pPr>
      <w:tabs>
        <w:tab w:val="clear" w:pos="0"/>
      </w:tabs>
      <w:suppressAutoHyphens/>
      <w:autoSpaceDE/>
      <w:autoSpaceDN/>
      <w:adjustRightInd/>
      <w:spacing w:before="40" w:after="40" w:line="264" w:lineRule="auto"/>
    </w:pPr>
    <w:rPr>
      <w:rFonts w:ascii="Tms Rmn" w:hAnsi="Tms Rmn"/>
      <w:sz w:val="24"/>
      <w:szCs w:val="20"/>
    </w:rPr>
  </w:style>
  <w:style w:type="paragraph" w:customStyle="1" w:styleId="Style2">
    <w:name w:val="Style2"/>
    <w:basedOn w:val="Normal"/>
    <w:uiPriority w:val="99"/>
    <w:rsid w:val="007E54B6"/>
    <w:pPr>
      <w:tabs>
        <w:tab w:val="clear" w:pos="0"/>
      </w:tabs>
      <w:autoSpaceDE/>
      <w:autoSpaceDN/>
      <w:adjustRightInd/>
      <w:spacing w:before="120" w:after="120" w:line="264" w:lineRule="auto"/>
      <w:ind w:left="3600" w:hanging="475"/>
    </w:pPr>
    <w:rPr>
      <w:rFonts w:ascii="VNI-Times" w:hAnsi="VNI-Times"/>
      <w:sz w:val="24"/>
      <w:szCs w:val="20"/>
    </w:rPr>
  </w:style>
  <w:style w:type="paragraph" w:customStyle="1" w:styleId="Default">
    <w:name w:val="Default"/>
    <w:rsid w:val="007E54B6"/>
    <w:pPr>
      <w:widowControl w:val="0"/>
      <w:autoSpaceDE w:val="0"/>
      <w:autoSpaceDN w:val="0"/>
      <w:adjustRightInd w:val="0"/>
      <w:spacing w:before="40" w:after="40" w:line="264" w:lineRule="auto"/>
      <w:jc w:val="both"/>
    </w:pPr>
    <w:rPr>
      <w:color w:val="000000"/>
      <w:sz w:val="24"/>
      <w:szCs w:val="24"/>
    </w:rPr>
  </w:style>
  <w:style w:type="character" w:styleId="FollowedHyperlink">
    <w:name w:val="FollowedHyperlink"/>
    <w:uiPriority w:val="99"/>
    <w:rsid w:val="007E54B6"/>
    <w:rPr>
      <w:color w:val="800080"/>
      <w:u w:val="single"/>
    </w:rPr>
  </w:style>
  <w:style w:type="paragraph" w:styleId="Subtitle">
    <w:name w:val="Subtitle"/>
    <w:basedOn w:val="Normal"/>
    <w:link w:val="SubtitleChar"/>
    <w:uiPriority w:val="99"/>
    <w:qFormat/>
    <w:rsid w:val="007E54B6"/>
    <w:pPr>
      <w:tabs>
        <w:tab w:val="clear" w:pos="0"/>
      </w:tabs>
      <w:autoSpaceDE/>
      <w:autoSpaceDN/>
      <w:adjustRightInd/>
      <w:spacing w:before="40" w:after="40" w:line="312" w:lineRule="auto"/>
    </w:pPr>
    <w:rPr>
      <w:rFonts w:ascii=".VnTimeH" w:hAnsi=".VnTimeH"/>
      <w:b/>
      <w:sz w:val="36"/>
    </w:rPr>
  </w:style>
  <w:style w:type="character" w:customStyle="1" w:styleId="SubtitleChar">
    <w:name w:val="Subtitle Char"/>
    <w:link w:val="Subtitle"/>
    <w:uiPriority w:val="99"/>
    <w:rsid w:val="007E54B6"/>
    <w:rPr>
      <w:rFonts w:ascii=".VnTimeH" w:hAnsi=".VnTimeH"/>
      <w:b/>
      <w:sz w:val="36"/>
      <w:szCs w:val="24"/>
    </w:rPr>
  </w:style>
  <w:style w:type="paragraph" w:customStyle="1" w:styleId="CM98">
    <w:name w:val="CM98"/>
    <w:basedOn w:val="Normal"/>
    <w:next w:val="Normal"/>
    <w:uiPriority w:val="99"/>
    <w:rsid w:val="007E54B6"/>
    <w:pPr>
      <w:widowControl w:val="0"/>
      <w:tabs>
        <w:tab w:val="clear" w:pos="0"/>
      </w:tabs>
      <w:spacing w:before="40" w:after="130" w:line="264" w:lineRule="auto"/>
    </w:pPr>
    <w:rPr>
      <w:sz w:val="20"/>
    </w:rPr>
  </w:style>
  <w:style w:type="paragraph" w:customStyle="1" w:styleId="CM91">
    <w:name w:val="CM91"/>
    <w:basedOn w:val="Default"/>
    <w:next w:val="Default"/>
    <w:uiPriority w:val="99"/>
    <w:rsid w:val="007E54B6"/>
    <w:pPr>
      <w:spacing w:after="710"/>
    </w:pPr>
    <w:rPr>
      <w:color w:val="auto"/>
    </w:rPr>
  </w:style>
  <w:style w:type="paragraph" w:customStyle="1" w:styleId="CM2">
    <w:name w:val="CM2"/>
    <w:basedOn w:val="Default"/>
    <w:next w:val="Default"/>
    <w:uiPriority w:val="99"/>
    <w:rsid w:val="007E54B6"/>
    <w:rPr>
      <w:color w:val="auto"/>
    </w:rPr>
  </w:style>
  <w:style w:type="paragraph" w:customStyle="1" w:styleId="CM4">
    <w:name w:val="CM4"/>
    <w:basedOn w:val="Default"/>
    <w:next w:val="Default"/>
    <w:uiPriority w:val="99"/>
    <w:rsid w:val="007E54B6"/>
    <w:pPr>
      <w:spacing w:line="253" w:lineRule="atLeast"/>
    </w:pPr>
    <w:rPr>
      <w:color w:val="auto"/>
    </w:rPr>
  </w:style>
  <w:style w:type="paragraph" w:customStyle="1" w:styleId="CM96">
    <w:name w:val="CM96"/>
    <w:basedOn w:val="Default"/>
    <w:next w:val="Default"/>
    <w:uiPriority w:val="99"/>
    <w:rsid w:val="007E54B6"/>
    <w:pPr>
      <w:spacing w:after="363"/>
    </w:pPr>
    <w:rPr>
      <w:color w:val="auto"/>
    </w:rPr>
  </w:style>
  <w:style w:type="paragraph" w:customStyle="1" w:styleId="CM97">
    <w:name w:val="CM97"/>
    <w:basedOn w:val="Default"/>
    <w:next w:val="Default"/>
    <w:uiPriority w:val="99"/>
    <w:rsid w:val="007E54B6"/>
    <w:pPr>
      <w:spacing w:after="230"/>
    </w:pPr>
    <w:rPr>
      <w:color w:val="auto"/>
    </w:rPr>
  </w:style>
  <w:style w:type="paragraph" w:customStyle="1" w:styleId="CM8">
    <w:name w:val="CM8"/>
    <w:basedOn w:val="Default"/>
    <w:next w:val="Default"/>
    <w:uiPriority w:val="99"/>
    <w:rsid w:val="007E54B6"/>
    <w:pPr>
      <w:spacing w:line="253" w:lineRule="atLeast"/>
    </w:pPr>
    <w:rPr>
      <w:color w:val="auto"/>
    </w:rPr>
  </w:style>
  <w:style w:type="paragraph" w:customStyle="1" w:styleId="CM100">
    <w:name w:val="CM100"/>
    <w:basedOn w:val="Default"/>
    <w:next w:val="Default"/>
    <w:uiPriority w:val="99"/>
    <w:rsid w:val="007E54B6"/>
    <w:pPr>
      <w:spacing w:after="183"/>
    </w:pPr>
    <w:rPr>
      <w:color w:val="auto"/>
    </w:rPr>
  </w:style>
  <w:style w:type="character" w:customStyle="1" w:styleId="BalloonTextChar">
    <w:name w:val="Balloon Text Char"/>
    <w:link w:val="BalloonText"/>
    <w:uiPriority w:val="99"/>
    <w:rsid w:val="007E54B6"/>
    <w:rPr>
      <w:rFonts w:ascii="Tahoma" w:hAnsi="Tahoma" w:cs="Tahoma"/>
      <w:sz w:val="16"/>
      <w:szCs w:val="16"/>
    </w:rPr>
  </w:style>
  <w:style w:type="character" w:customStyle="1" w:styleId="CommentTextChar">
    <w:name w:val="Comment Text Char"/>
    <w:link w:val="CommentText"/>
    <w:rsid w:val="007E54B6"/>
  </w:style>
  <w:style w:type="character" w:customStyle="1" w:styleId="CommentSubjectChar">
    <w:name w:val="Comment Subject Char"/>
    <w:link w:val="CommentSubject"/>
    <w:uiPriority w:val="99"/>
    <w:rsid w:val="007E54B6"/>
    <w:rPr>
      <w:b/>
      <w:bCs/>
    </w:rPr>
  </w:style>
  <w:style w:type="paragraph" w:styleId="NormalWeb">
    <w:name w:val="Normal (Web)"/>
    <w:basedOn w:val="Normal"/>
    <w:rsid w:val="007E54B6"/>
    <w:pPr>
      <w:tabs>
        <w:tab w:val="clear" w:pos="0"/>
      </w:tabs>
      <w:autoSpaceDE/>
      <w:autoSpaceDN/>
      <w:adjustRightInd/>
      <w:spacing w:before="100" w:beforeAutospacing="1" w:after="100" w:afterAutospacing="1" w:line="264" w:lineRule="auto"/>
    </w:pPr>
    <w:rPr>
      <w:sz w:val="24"/>
    </w:rPr>
  </w:style>
  <w:style w:type="character" w:customStyle="1" w:styleId="DocumentMapChar">
    <w:name w:val="Document Map Char"/>
    <w:link w:val="DocumentMap"/>
    <w:uiPriority w:val="99"/>
    <w:rsid w:val="007E54B6"/>
    <w:rPr>
      <w:rFonts w:ascii="Tahoma" w:hAnsi="Tahoma" w:cs="Tahoma"/>
      <w:shd w:val="clear" w:color="auto" w:fill="000080"/>
    </w:rPr>
  </w:style>
  <w:style w:type="paragraph" w:styleId="DocumentMap">
    <w:name w:val="Document Map"/>
    <w:basedOn w:val="Normal"/>
    <w:link w:val="DocumentMapChar"/>
    <w:uiPriority w:val="99"/>
    <w:rsid w:val="007E54B6"/>
    <w:pPr>
      <w:shd w:val="clear" w:color="auto" w:fill="000080"/>
      <w:tabs>
        <w:tab w:val="clear" w:pos="0"/>
      </w:tabs>
      <w:autoSpaceDE/>
      <w:autoSpaceDN/>
      <w:adjustRightInd/>
      <w:spacing w:before="40" w:after="40" w:line="264" w:lineRule="auto"/>
    </w:pPr>
    <w:rPr>
      <w:rFonts w:ascii="Tahoma" w:hAnsi="Tahoma" w:cs="Tahoma"/>
      <w:sz w:val="20"/>
      <w:szCs w:val="20"/>
    </w:rPr>
  </w:style>
  <w:style w:type="character" w:customStyle="1" w:styleId="DocumentMapChar1">
    <w:name w:val="Document Map Char1"/>
    <w:uiPriority w:val="99"/>
    <w:rsid w:val="007E54B6"/>
    <w:rPr>
      <w:rFonts w:ascii="Tahoma" w:hAnsi="Tahoma" w:cs="Tahoma"/>
      <w:sz w:val="16"/>
      <w:szCs w:val="16"/>
    </w:rPr>
  </w:style>
  <w:style w:type="paragraph" w:customStyle="1" w:styleId="Spec1">
    <w:name w:val="Spec 1"/>
    <w:basedOn w:val="Normal"/>
    <w:rsid w:val="007E54B6"/>
    <w:pPr>
      <w:tabs>
        <w:tab w:val="clear" w:pos="0"/>
        <w:tab w:val="num" w:pos="360"/>
        <w:tab w:val="num" w:pos="2574"/>
      </w:tabs>
      <w:autoSpaceDE/>
      <w:autoSpaceDN/>
      <w:adjustRightInd/>
      <w:spacing w:before="40" w:after="40" w:line="264" w:lineRule="auto"/>
      <w:ind w:left="2574" w:hanging="1440"/>
    </w:pPr>
    <w:rPr>
      <w:b/>
      <w:bCs/>
      <w:sz w:val="24"/>
      <w:u w:val="single"/>
    </w:rPr>
  </w:style>
  <w:style w:type="paragraph" w:customStyle="1" w:styleId="Style1">
    <w:name w:val="Style1"/>
    <w:basedOn w:val="Normal"/>
    <w:uiPriority w:val="99"/>
    <w:rsid w:val="007E54B6"/>
    <w:pPr>
      <w:tabs>
        <w:tab w:val="clear" w:pos="0"/>
      </w:tabs>
      <w:autoSpaceDE/>
      <w:autoSpaceDN/>
      <w:adjustRightInd/>
      <w:spacing w:before="40" w:after="40" w:line="240" w:lineRule="atLeast"/>
      <w:ind w:left="3119"/>
    </w:pPr>
    <w:rPr>
      <w:rFonts w:ascii="VNI-Times" w:hAnsi="VNI-Times"/>
      <w:szCs w:val="20"/>
    </w:rPr>
  </w:style>
  <w:style w:type="character" w:customStyle="1" w:styleId="Document3">
    <w:name w:val="Document 3"/>
    <w:rsid w:val="007E54B6"/>
    <w:rPr>
      <w:rFonts w:ascii="Courier" w:hAnsi="Courier"/>
      <w:noProof w:val="0"/>
      <w:sz w:val="24"/>
      <w:lang w:val="en-US"/>
    </w:rPr>
  </w:style>
  <w:style w:type="character" w:customStyle="1" w:styleId="Document4">
    <w:name w:val="Document 4"/>
    <w:rsid w:val="007E54B6"/>
    <w:rPr>
      <w:b/>
      <w:i/>
      <w:sz w:val="24"/>
    </w:rPr>
  </w:style>
  <w:style w:type="character" w:customStyle="1" w:styleId="Document5">
    <w:name w:val="Document 5"/>
    <w:rsid w:val="007E54B6"/>
  </w:style>
  <w:style w:type="character" w:customStyle="1" w:styleId="Document6">
    <w:name w:val="Document 6"/>
    <w:rsid w:val="007E54B6"/>
  </w:style>
  <w:style w:type="character" w:customStyle="1" w:styleId="Document7">
    <w:name w:val="Document 7"/>
    <w:rsid w:val="007E54B6"/>
  </w:style>
  <w:style w:type="character" w:customStyle="1" w:styleId="Document8">
    <w:name w:val="Document 8"/>
    <w:rsid w:val="007E54B6"/>
  </w:style>
  <w:style w:type="character" w:customStyle="1" w:styleId="Technical1">
    <w:name w:val="Technical 1"/>
    <w:rsid w:val="007E54B6"/>
    <w:rPr>
      <w:rFonts w:ascii="Courier" w:hAnsi="Courier"/>
      <w:noProof w:val="0"/>
      <w:sz w:val="24"/>
      <w:lang w:val="en-US"/>
    </w:rPr>
  </w:style>
  <w:style w:type="character" w:customStyle="1" w:styleId="Technical2">
    <w:name w:val="Technical 2"/>
    <w:rsid w:val="007E54B6"/>
    <w:rPr>
      <w:rFonts w:ascii="Courier" w:hAnsi="Courier"/>
      <w:noProof w:val="0"/>
      <w:sz w:val="24"/>
      <w:lang w:val="en-US"/>
    </w:rPr>
  </w:style>
  <w:style w:type="character" w:customStyle="1" w:styleId="Technical3">
    <w:name w:val="Technical 3"/>
    <w:rsid w:val="007E54B6"/>
    <w:rPr>
      <w:rFonts w:ascii="Courier" w:hAnsi="Courier"/>
      <w:noProof w:val="0"/>
      <w:sz w:val="24"/>
      <w:lang w:val="en-US"/>
    </w:rPr>
  </w:style>
  <w:style w:type="paragraph" w:customStyle="1" w:styleId="Technical4">
    <w:name w:val="Technical 4"/>
    <w:uiPriority w:val="99"/>
    <w:rsid w:val="007E54B6"/>
    <w:pPr>
      <w:tabs>
        <w:tab w:val="left" w:pos="-720"/>
      </w:tabs>
      <w:suppressAutoHyphens/>
    </w:pPr>
    <w:rPr>
      <w:rFonts w:ascii="Courier" w:hAnsi="Courier"/>
      <w:b/>
      <w:sz w:val="24"/>
    </w:rPr>
  </w:style>
  <w:style w:type="paragraph" w:customStyle="1" w:styleId="Technical5">
    <w:name w:val="Technical 5"/>
    <w:rsid w:val="007E54B6"/>
    <w:pPr>
      <w:tabs>
        <w:tab w:val="left" w:pos="-720"/>
      </w:tabs>
      <w:suppressAutoHyphens/>
      <w:ind w:firstLine="720"/>
    </w:pPr>
    <w:rPr>
      <w:rFonts w:ascii="Courier" w:hAnsi="Courier"/>
      <w:b/>
      <w:sz w:val="24"/>
    </w:rPr>
  </w:style>
  <w:style w:type="paragraph" w:customStyle="1" w:styleId="Technical6">
    <w:name w:val="Technical 6"/>
    <w:rsid w:val="007E54B6"/>
    <w:pPr>
      <w:tabs>
        <w:tab w:val="left" w:pos="-720"/>
      </w:tabs>
      <w:suppressAutoHyphens/>
      <w:ind w:firstLine="720"/>
    </w:pPr>
    <w:rPr>
      <w:rFonts w:ascii="Courier" w:hAnsi="Courier"/>
      <w:b/>
      <w:sz w:val="24"/>
    </w:rPr>
  </w:style>
  <w:style w:type="paragraph" w:customStyle="1" w:styleId="32">
    <w:name w:val="3 2"/>
    <w:rsid w:val="007E54B6"/>
    <w:pPr>
      <w:tabs>
        <w:tab w:val="left" w:pos="-720"/>
        <w:tab w:val="left" w:pos="0"/>
        <w:tab w:val="left" w:pos="720"/>
        <w:tab w:val="decimal" w:pos="1440"/>
      </w:tabs>
      <w:suppressAutoHyphens/>
      <w:ind w:firstLine="1440"/>
    </w:pPr>
    <w:rPr>
      <w:rFonts w:ascii="Courier" w:hAnsi="Courier"/>
      <w:sz w:val="24"/>
    </w:rPr>
  </w:style>
  <w:style w:type="paragraph" w:customStyle="1" w:styleId="33">
    <w:name w:val="3 3"/>
    <w:rsid w:val="007E54B6"/>
    <w:pPr>
      <w:tabs>
        <w:tab w:val="left" w:pos="-720"/>
        <w:tab w:val="left" w:pos="0"/>
        <w:tab w:val="left" w:pos="720"/>
        <w:tab w:val="left" w:pos="1440"/>
        <w:tab w:val="decimal" w:pos="2160"/>
      </w:tabs>
      <w:suppressAutoHyphens/>
      <w:ind w:firstLine="2160"/>
    </w:pPr>
    <w:rPr>
      <w:rFonts w:ascii="Courier" w:hAnsi="Courier"/>
      <w:sz w:val="24"/>
    </w:rPr>
  </w:style>
  <w:style w:type="paragraph" w:customStyle="1" w:styleId="34">
    <w:name w:val="3 4"/>
    <w:rsid w:val="007E54B6"/>
    <w:pPr>
      <w:tabs>
        <w:tab w:val="left" w:pos="-720"/>
        <w:tab w:val="left" w:pos="0"/>
        <w:tab w:val="left" w:pos="720"/>
        <w:tab w:val="left" w:pos="1440"/>
        <w:tab w:val="left" w:pos="2160"/>
        <w:tab w:val="decimal" w:pos="2880"/>
      </w:tabs>
      <w:suppressAutoHyphens/>
      <w:ind w:firstLine="2880"/>
    </w:pPr>
    <w:rPr>
      <w:rFonts w:ascii="Courier" w:hAnsi="Courier"/>
      <w:sz w:val="24"/>
    </w:rPr>
  </w:style>
  <w:style w:type="paragraph" w:customStyle="1" w:styleId="35">
    <w:name w:val="3 5"/>
    <w:rsid w:val="007E54B6"/>
    <w:pPr>
      <w:tabs>
        <w:tab w:val="left" w:pos="-720"/>
        <w:tab w:val="left" w:pos="0"/>
        <w:tab w:val="left" w:pos="720"/>
        <w:tab w:val="left" w:pos="1440"/>
        <w:tab w:val="left" w:pos="2160"/>
        <w:tab w:val="left" w:pos="2880"/>
        <w:tab w:val="decimal" w:pos="3600"/>
      </w:tabs>
      <w:suppressAutoHyphens/>
      <w:ind w:firstLine="3600"/>
    </w:pPr>
    <w:rPr>
      <w:rFonts w:ascii="Courier" w:hAnsi="Courier"/>
      <w:sz w:val="24"/>
    </w:rPr>
  </w:style>
  <w:style w:type="paragraph" w:customStyle="1" w:styleId="36">
    <w:name w:val="3 6"/>
    <w:rsid w:val="007E54B6"/>
    <w:pPr>
      <w:tabs>
        <w:tab w:val="left" w:pos="-720"/>
        <w:tab w:val="left" w:pos="0"/>
        <w:tab w:val="left" w:pos="720"/>
        <w:tab w:val="left" w:pos="1440"/>
        <w:tab w:val="left" w:pos="2160"/>
        <w:tab w:val="left" w:pos="2880"/>
        <w:tab w:val="left" w:pos="3600"/>
        <w:tab w:val="decimal" w:pos="4320"/>
      </w:tabs>
      <w:suppressAutoHyphens/>
      <w:ind w:firstLine="4320"/>
    </w:pPr>
    <w:rPr>
      <w:rFonts w:ascii="Courier" w:hAnsi="Courier"/>
      <w:sz w:val="24"/>
    </w:rPr>
  </w:style>
  <w:style w:type="paragraph" w:customStyle="1" w:styleId="37">
    <w:name w:val="3 7"/>
    <w:rsid w:val="007E54B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ourier" w:hAnsi="Courier"/>
      <w:sz w:val="24"/>
    </w:rPr>
  </w:style>
  <w:style w:type="paragraph" w:customStyle="1" w:styleId="38">
    <w:name w:val="3 8"/>
    <w:rsid w:val="007E54B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ourier" w:hAnsi="Courier"/>
      <w:sz w:val="24"/>
    </w:rPr>
  </w:style>
  <w:style w:type="paragraph" w:customStyle="1" w:styleId="AufzhlungEBENE2">
    <w:name w:val="Aufzählung EBENE2"/>
    <w:basedOn w:val="BodyText"/>
    <w:uiPriority w:val="99"/>
    <w:rsid w:val="007E54B6"/>
    <w:pPr>
      <w:tabs>
        <w:tab w:val="clear" w:pos="0"/>
        <w:tab w:val="left" w:pos="284"/>
        <w:tab w:val="num" w:pos="360"/>
      </w:tabs>
      <w:autoSpaceDE/>
      <w:autoSpaceDN/>
      <w:adjustRightInd/>
      <w:spacing w:after="60" w:line="312" w:lineRule="auto"/>
      <w:ind w:left="641" w:hanging="284"/>
    </w:pPr>
    <w:rPr>
      <w:sz w:val="24"/>
      <w:szCs w:val="20"/>
      <w:lang w:val="en-GB"/>
    </w:rPr>
  </w:style>
  <w:style w:type="paragraph" w:customStyle="1" w:styleId="SAR2">
    <w:name w:val="SAR 2"/>
    <w:rsid w:val="007E54B6"/>
    <w:pPr>
      <w:tabs>
        <w:tab w:val="left" w:pos="605"/>
        <w:tab w:val="left" w:pos="1210"/>
      </w:tabs>
      <w:suppressAutoHyphens/>
      <w:ind w:firstLine="605"/>
    </w:pPr>
    <w:rPr>
      <w:rFonts w:ascii="Courier" w:hAnsi="Courier"/>
      <w:sz w:val="24"/>
    </w:rPr>
  </w:style>
  <w:style w:type="paragraph" w:customStyle="1" w:styleId="SAR3">
    <w:name w:val="SAR 3"/>
    <w:rsid w:val="007E54B6"/>
    <w:pPr>
      <w:tabs>
        <w:tab w:val="right" w:pos="1560"/>
        <w:tab w:val="left" w:pos="1800"/>
      </w:tabs>
      <w:suppressAutoHyphens/>
      <w:ind w:firstLine="3000"/>
    </w:pPr>
    <w:rPr>
      <w:rFonts w:ascii="Courier" w:hAnsi="Courier"/>
      <w:sz w:val="24"/>
    </w:rPr>
  </w:style>
  <w:style w:type="paragraph" w:customStyle="1" w:styleId="SAR4">
    <w:name w:val="SAR 4"/>
    <w:rsid w:val="007E54B6"/>
    <w:pPr>
      <w:tabs>
        <w:tab w:val="left" w:pos="1814"/>
        <w:tab w:val="left" w:pos="2280"/>
      </w:tabs>
      <w:suppressAutoHyphens/>
      <w:ind w:firstLine="1814"/>
    </w:pPr>
    <w:rPr>
      <w:rFonts w:ascii="Courier" w:hAnsi="Courier"/>
      <w:sz w:val="24"/>
    </w:rPr>
  </w:style>
  <w:style w:type="paragraph" w:customStyle="1" w:styleId="SAR5">
    <w:name w:val="SAR 5"/>
    <w:rsid w:val="007E54B6"/>
    <w:pPr>
      <w:tabs>
        <w:tab w:val="right" w:pos="2520"/>
        <w:tab w:val="left" w:pos="2765"/>
      </w:tabs>
      <w:suppressAutoHyphens/>
      <w:ind w:firstLine="3960"/>
    </w:pPr>
    <w:rPr>
      <w:rFonts w:ascii="Courier" w:hAnsi="Courier"/>
      <w:sz w:val="24"/>
    </w:rPr>
  </w:style>
  <w:style w:type="paragraph" w:customStyle="1" w:styleId="SAR6">
    <w:name w:val="SAR 6"/>
    <w:rsid w:val="007E54B6"/>
    <w:pPr>
      <w:tabs>
        <w:tab w:val="left" w:pos="-720"/>
      </w:tabs>
      <w:suppressAutoHyphens/>
    </w:pPr>
    <w:rPr>
      <w:rFonts w:ascii="Courier" w:hAnsi="Courier"/>
      <w:sz w:val="24"/>
    </w:rPr>
  </w:style>
  <w:style w:type="character" w:customStyle="1" w:styleId="SAR8">
    <w:name w:val="SAR 8"/>
    <w:rsid w:val="007E54B6"/>
    <w:rPr>
      <w:rFonts w:ascii="Courier" w:hAnsi="Courier"/>
      <w:noProof w:val="0"/>
      <w:sz w:val="24"/>
      <w:lang w:val="en-US"/>
    </w:rPr>
  </w:style>
  <w:style w:type="paragraph" w:customStyle="1" w:styleId="REGULAR1">
    <w:name w:val="REGULAR 1"/>
    <w:rsid w:val="007E54B6"/>
    <w:pPr>
      <w:tabs>
        <w:tab w:val="left" w:pos="605"/>
        <w:tab w:val="left" w:pos="1210"/>
      </w:tabs>
      <w:suppressAutoHyphens/>
    </w:pPr>
    <w:rPr>
      <w:rFonts w:ascii="Courier" w:hAnsi="Courier"/>
      <w:sz w:val="24"/>
    </w:rPr>
  </w:style>
  <w:style w:type="paragraph" w:customStyle="1" w:styleId="REGULAR2">
    <w:name w:val="REGULAR 2"/>
    <w:rsid w:val="007E54B6"/>
    <w:pPr>
      <w:tabs>
        <w:tab w:val="left" w:pos="605"/>
        <w:tab w:val="left" w:pos="1210"/>
        <w:tab w:val="left" w:pos="1814"/>
        <w:tab w:val="left" w:pos="2419"/>
        <w:tab w:val="left" w:pos="3024"/>
        <w:tab w:val="left" w:pos="3629"/>
      </w:tabs>
      <w:suppressAutoHyphens/>
      <w:ind w:firstLine="605"/>
    </w:pPr>
    <w:rPr>
      <w:rFonts w:ascii="Courier" w:hAnsi="Courier"/>
      <w:sz w:val="24"/>
    </w:rPr>
  </w:style>
  <w:style w:type="paragraph" w:customStyle="1" w:styleId="REGULAR3">
    <w:name w:val="REGULAR 3"/>
    <w:rsid w:val="007E54B6"/>
    <w:pPr>
      <w:tabs>
        <w:tab w:val="right" w:pos="1560"/>
        <w:tab w:val="left" w:pos="1800"/>
      </w:tabs>
      <w:suppressAutoHyphens/>
      <w:ind w:firstLine="3000"/>
    </w:pPr>
    <w:rPr>
      <w:rFonts w:ascii="Courier" w:hAnsi="Courier"/>
      <w:sz w:val="24"/>
    </w:rPr>
  </w:style>
  <w:style w:type="paragraph" w:customStyle="1" w:styleId="REGULAR4">
    <w:name w:val="REGULAR 4"/>
    <w:rsid w:val="007E54B6"/>
    <w:pPr>
      <w:tabs>
        <w:tab w:val="left" w:pos="1814"/>
        <w:tab w:val="left" w:pos="2280"/>
      </w:tabs>
      <w:suppressAutoHyphens/>
      <w:ind w:firstLine="1814"/>
    </w:pPr>
    <w:rPr>
      <w:rFonts w:ascii="Courier" w:hAnsi="Courier"/>
      <w:sz w:val="24"/>
    </w:rPr>
  </w:style>
  <w:style w:type="paragraph" w:customStyle="1" w:styleId="REGULAR5">
    <w:name w:val="REGULAR 5"/>
    <w:rsid w:val="007E54B6"/>
    <w:pPr>
      <w:tabs>
        <w:tab w:val="right" w:pos="2520"/>
        <w:tab w:val="left" w:pos="2760"/>
      </w:tabs>
      <w:suppressAutoHyphens/>
      <w:ind w:firstLine="3960"/>
    </w:pPr>
    <w:rPr>
      <w:rFonts w:ascii="Courier" w:hAnsi="Courier"/>
      <w:sz w:val="24"/>
    </w:rPr>
  </w:style>
  <w:style w:type="paragraph" w:customStyle="1" w:styleId="REGULAR6">
    <w:name w:val="REGULAR 6"/>
    <w:rsid w:val="007E54B6"/>
    <w:pPr>
      <w:tabs>
        <w:tab w:val="left" w:pos="-720"/>
      </w:tabs>
      <w:suppressAutoHyphens/>
    </w:pPr>
    <w:rPr>
      <w:rFonts w:ascii="Courier" w:hAnsi="Courier"/>
      <w:sz w:val="24"/>
    </w:rPr>
  </w:style>
  <w:style w:type="paragraph" w:customStyle="1" w:styleId="REGULAR7">
    <w:name w:val="REGULAR 7"/>
    <w:rsid w:val="007E54B6"/>
    <w:pPr>
      <w:tabs>
        <w:tab w:val="left" w:pos="-720"/>
      </w:tabs>
      <w:suppressAutoHyphens/>
    </w:pPr>
    <w:rPr>
      <w:rFonts w:ascii="Courier" w:hAnsi="Courier"/>
      <w:sz w:val="24"/>
    </w:rPr>
  </w:style>
  <w:style w:type="paragraph" w:customStyle="1" w:styleId="REGULAR8">
    <w:name w:val="REGULAR 8"/>
    <w:rsid w:val="007E54B6"/>
    <w:pPr>
      <w:tabs>
        <w:tab w:val="left" w:pos="-720"/>
      </w:tabs>
      <w:suppressAutoHyphens/>
    </w:pPr>
    <w:rPr>
      <w:rFonts w:ascii="Courier" w:hAnsi="Courier"/>
      <w:sz w:val="24"/>
    </w:rPr>
  </w:style>
  <w:style w:type="paragraph" w:customStyle="1" w:styleId="Aufzhl2">
    <w:name w:val="Aufzähl_2"/>
    <w:basedOn w:val="Aufzhl1"/>
    <w:rsid w:val="007E54B6"/>
    <w:pPr>
      <w:tabs>
        <w:tab w:val="left" w:pos="1134"/>
      </w:tabs>
      <w:spacing w:after="60"/>
      <w:ind w:left="1134"/>
      <w:jc w:val="left"/>
    </w:pPr>
  </w:style>
  <w:style w:type="paragraph" w:customStyle="1" w:styleId="Aufzhl1">
    <w:name w:val="Aufzähl_1"/>
    <w:basedOn w:val="BodyText"/>
    <w:rsid w:val="007E54B6"/>
    <w:pPr>
      <w:tabs>
        <w:tab w:val="clear" w:pos="0"/>
        <w:tab w:val="left" w:pos="567"/>
      </w:tabs>
      <w:autoSpaceDE/>
      <w:autoSpaceDN/>
      <w:adjustRightInd/>
      <w:spacing w:after="0" w:line="240" w:lineRule="auto"/>
      <w:ind w:left="1276" w:hanging="567"/>
    </w:pPr>
    <w:rPr>
      <w:sz w:val="24"/>
      <w:szCs w:val="20"/>
      <w:lang w:val="en-GB"/>
    </w:rPr>
  </w:style>
  <w:style w:type="paragraph" w:customStyle="1" w:styleId="24a">
    <w:name w:val="2 4a"/>
    <w:rsid w:val="007E54B6"/>
    <w:pPr>
      <w:tabs>
        <w:tab w:val="left" w:pos="-720"/>
      </w:tabs>
      <w:suppressAutoHyphens/>
    </w:pPr>
    <w:rPr>
      <w:rFonts w:ascii="Courier" w:hAnsi="Courier"/>
      <w:sz w:val="24"/>
    </w:rPr>
  </w:style>
  <w:style w:type="paragraph" w:customStyle="1" w:styleId="25a">
    <w:name w:val="2 5a"/>
    <w:rsid w:val="007E54B6"/>
    <w:pPr>
      <w:tabs>
        <w:tab w:val="left" w:pos="-720"/>
      </w:tabs>
      <w:suppressAutoHyphens/>
    </w:pPr>
    <w:rPr>
      <w:rFonts w:ascii="Courier" w:hAnsi="Courier"/>
      <w:sz w:val="24"/>
    </w:rPr>
  </w:style>
  <w:style w:type="paragraph" w:customStyle="1" w:styleId="26a">
    <w:name w:val="2 6a"/>
    <w:rsid w:val="007E54B6"/>
    <w:pPr>
      <w:tabs>
        <w:tab w:val="left" w:pos="-720"/>
      </w:tabs>
      <w:suppressAutoHyphens/>
    </w:pPr>
    <w:rPr>
      <w:rFonts w:ascii="Courier" w:hAnsi="Courier"/>
      <w:sz w:val="24"/>
    </w:rPr>
  </w:style>
  <w:style w:type="paragraph" w:customStyle="1" w:styleId="27a">
    <w:name w:val="2 7a"/>
    <w:rsid w:val="007E54B6"/>
    <w:pPr>
      <w:tabs>
        <w:tab w:val="left" w:pos="-720"/>
      </w:tabs>
      <w:suppressAutoHyphens/>
    </w:pPr>
    <w:rPr>
      <w:rFonts w:ascii="Courier" w:hAnsi="Courier"/>
      <w:sz w:val="24"/>
    </w:rPr>
  </w:style>
  <w:style w:type="paragraph" w:customStyle="1" w:styleId="28a">
    <w:name w:val="2 8a"/>
    <w:rsid w:val="007E54B6"/>
    <w:pPr>
      <w:tabs>
        <w:tab w:val="left" w:pos="-720"/>
      </w:tabs>
      <w:suppressAutoHyphens/>
    </w:pPr>
    <w:rPr>
      <w:rFonts w:ascii="Courier" w:hAnsi="Courier"/>
      <w:sz w:val="24"/>
    </w:rPr>
  </w:style>
  <w:style w:type="paragraph" w:styleId="Index1">
    <w:name w:val="index 1"/>
    <w:basedOn w:val="Normal"/>
    <w:next w:val="Normal"/>
    <w:uiPriority w:val="99"/>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Index2">
    <w:name w:val="index 2"/>
    <w:basedOn w:val="Normal"/>
    <w:next w:val="Normal"/>
    <w:rsid w:val="007E54B6"/>
    <w:pPr>
      <w:tabs>
        <w:tab w:val="clear" w:pos="0"/>
        <w:tab w:val="left" w:leader="dot" w:pos="9000"/>
        <w:tab w:val="right" w:pos="9360"/>
      </w:tabs>
      <w:suppressAutoHyphens/>
      <w:autoSpaceDE/>
      <w:autoSpaceDN/>
      <w:adjustRightInd/>
      <w:spacing w:before="0" w:after="0" w:line="240" w:lineRule="auto"/>
      <w:ind w:left="720"/>
      <w:jc w:val="left"/>
    </w:pPr>
    <w:rPr>
      <w:sz w:val="24"/>
      <w:szCs w:val="20"/>
      <w:lang w:val="en-GB"/>
    </w:rPr>
  </w:style>
  <w:style w:type="paragraph" w:styleId="TOAHeading">
    <w:name w:val="toa heading"/>
    <w:basedOn w:val="Normal"/>
    <w:next w:val="Normal"/>
    <w:rsid w:val="007E54B6"/>
    <w:pPr>
      <w:tabs>
        <w:tab w:val="clear" w:pos="0"/>
        <w:tab w:val="left" w:pos="9000"/>
        <w:tab w:val="right" w:pos="9360"/>
      </w:tabs>
      <w:suppressAutoHyphens/>
      <w:autoSpaceDE/>
      <w:autoSpaceDN/>
      <w:adjustRightInd/>
      <w:spacing w:before="0" w:after="0" w:line="240" w:lineRule="auto"/>
      <w:jc w:val="left"/>
    </w:pPr>
    <w:rPr>
      <w:sz w:val="24"/>
      <w:szCs w:val="20"/>
      <w:lang w:val="en-GB"/>
    </w:rPr>
  </w:style>
  <w:style w:type="paragraph" w:styleId="Caption">
    <w:name w:val="caption"/>
    <w:aliases w:val="Danh muc bang"/>
    <w:basedOn w:val="Normal"/>
    <w:next w:val="Normal"/>
    <w:autoRedefine/>
    <w:uiPriority w:val="99"/>
    <w:qFormat/>
    <w:rsid w:val="007E54B6"/>
    <w:pPr>
      <w:widowControl w:val="0"/>
      <w:tabs>
        <w:tab w:val="clear" w:pos="0"/>
      </w:tabs>
      <w:autoSpaceDE/>
      <w:autoSpaceDN/>
      <w:adjustRightInd/>
      <w:spacing w:before="20" w:after="20" w:line="240" w:lineRule="auto"/>
      <w:jc w:val="center"/>
    </w:pPr>
    <w:rPr>
      <w:b/>
      <w:noProof/>
      <w:sz w:val="30"/>
      <w:lang w:val="en-GB"/>
    </w:rPr>
  </w:style>
  <w:style w:type="character" w:styleId="EndnoteReference">
    <w:name w:val="endnote reference"/>
    <w:uiPriority w:val="99"/>
    <w:rsid w:val="007E54B6"/>
    <w:rPr>
      <w:vertAlign w:val="superscript"/>
    </w:rPr>
  </w:style>
  <w:style w:type="character" w:styleId="FootnoteReference">
    <w:name w:val="footnote reference"/>
    <w:uiPriority w:val="99"/>
    <w:rsid w:val="007E54B6"/>
    <w:rPr>
      <w:rFonts w:ascii="Times New Roman" w:hAnsi="Times New Roman"/>
      <w:sz w:val="20"/>
      <w:vertAlign w:val="superscript"/>
    </w:rPr>
  </w:style>
  <w:style w:type="paragraph" w:customStyle="1" w:styleId="Head82">
    <w:name w:val="Head 8.2"/>
    <w:basedOn w:val="Normal"/>
    <w:rsid w:val="007E54B6"/>
    <w:pPr>
      <w:tabs>
        <w:tab w:val="clear" w:pos="0"/>
      </w:tabs>
      <w:suppressAutoHyphens/>
      <w:autoSpaceDE/>
      <w:autoSpaceDN/>
      <w:adjustRightInd/>
      <w:spacing w:before="0" w:after="0" w:line="240" w:lineRule="auto"/>
      <w:jc w:val="center"/>
    </w:pPr>
    <w:rPr>
      <w:b/>
      <w:sz w:val="28"/>
      <w:szCs w:val="20"/>
      <w:lang w:val="en-GB"/>
    </w:rPr>
  </w:style>
  <w:style w:type="paragraph" w:styleId="FootnoteText">
    <w:name w:val="footnote text"/>
    <w:basedOn w:val="Normal"/>
    <w:link w:val="FootnoteTextChar"/>
    <w:rsid w:val="007E54B6"/>
    <w:pPr>
      <w:tabs>
        <w:tab w:val="clear" w:pos="0"/>
      </w:tabs>
      <w:suppressAutoHyphens/>
      <w:autoSpaceDE/>
      <w:autoSpaceDN/>
      <w:adjustRightInd/>
      <w:spacing w:before="0" w:after="0" w:line="240" w:lineRule="auto"/>
      <w:jc w:val="left"/>
    </w:pPr>
    <w:rPr>
      <w:sz w:val="20"/>
      <w:szCs w:val="20"/>
      <w:lang w:val="en-GB"/>
    </w:rPr>
  </w:style>
  <w:style w:type="character" w:customStyle="1" w:styleId="FootnoteTextChar">
    <w:name w:val="Footnote Text Char"/>
    <w:link w:val="FootnoteText"/>
    <w:rsid w:val="007E54B6"/>
    <w:rPr>
      <w:lang w:val="en-GB"/>
    </w:rPr>
  </w:style>
  <w:style w:type="paragraph" w:customStyle="1" w:styleId="Head32">
    <w:name w:val="Head 3.2"/>
    <w:basedOn w:val="Normal"/>
    <w:rsid w:val="007E54B6"/>
    <w:pPr>
      <w:tabs>
        <w:tab w:val="clear" w:pos="0"/>
      </w:tabs>
      <w:suppressAutoHyphens/>
      <w:autoSpaceDE/>
      <w:autoSpaceDN/>
      <w:adjustRightInd/>
      <w:spacing w:before="0" w:after="0" w:line="240" w:lineRule="auto"/>
      <w:ind w:left="360" w:hanging="360"/>
      <w:jc w:val="left"/>
    </w:pPr>
    <w:rPr>
      <w:b/>
      <w:sz w:val="24"/>
      <w:szCs w:val="20"/>
      <w:lang w:val="fr-FR"/>
    </w:rPr>
  </w:style>
  <w:style w:type="paragraph" w:customStyle="1" w:styleId="Head31">
    <w:name w:val="Head 3.1"/>
    <w:basedOn w:val="Normal"/>
    <w:rsid w:val="007E54B6"/>
    <w:pPr>
      <w:tabs>
        <w:tab w:val="clear" w:pos="0"/>
      </w:tabs>
      <w:suppressAutoHyphens/>
      <w:autoSpaceDE/>
      <w:autoSpaceDN/>
      <w:adjustRightInd/>
      <w:spacing w:before="0" w:after="0" w:line="240" w:lineRule="auto"/>
      <w:ind w:firstLine="360"/>
      <w:jc w:val="left"/>
    </w:pPr>
    <w:rPr>
      <w:b/>
      <w:sz w:val="24"/>
      <w:szCs w:val="20"/>
      <w:lang w:val="fr-FR"/>
    </w:rPr>
  </w:style>
  <w:style w:type="paragraph" w:customStyle="1" w:styleId="Head51">
    <w:name w:val="Head 5.1"/>
    <w:basedOn w:val="Normal"/>
    <w:rsid w:val="007E54B6"/>
    <w:pPr>
      <w:tabs>
        <w:tab w:val="clear" w:pos="0"/>
      </w:tabs>
      <w:suppressAutoHyphens/>
      <w:autoSpaceDE/>
      <w:autoSpaceDN/>
      <w:adjustRightInd/>
      <w:spacing w:before="0" w:after="0" w:line="240" w:lineRule="auto"/>
      <w:ind w:left="720" w:hanging="720"/>
    </w:pPr>
    <w:rPr>
      <w:b/>
      <w:sz w:val="24"/>
      <w:szCs w:val="20"/>
      <w:lang w:val="fr-FR"/>
    </w:rPr>
  </w:style>
  <w:style w:type="paragraph" w:customStyle="1" w:styleId="BodyTextIndent21">
    <w:name w:val="Body Text Indent 21"/>
    <w:basedOn w:val="Normal"/>
    <w:uiPriority w:val="99"/>
    <w:rsid w:val="007E54B6"/>
    <w:pPr>
      <w:tabs>
        <w:tab w:val="clear" w:pos="0"/>
      </w:tabs>
      <w:autoSpaceDE/>
      <w:autoSpaceDN/>
      <w:adjustRightInd/>
      <w:spacing w:before="0" w:after="0" w:line="240" w:lineRule="auto"/>
      <w:ind w:left="630"/>
      <w:jc w:val="left"/>
    </w:pPr>
    <w:rPr>
      <w:sz w:val="24"/>
      <w:szCs w:val="20"/>
      <w:lang w:val="en-GB"/>
    </w:rPr>
  </w:style>
  <w:style w:type="paragraph" w:customStyle="1" w:styleId="BodyText21">
    <w:name w:val="Body Text 21"/>
    <w:basedOn w:val="Normal"/>
    <w:uiPriority w:val="99"/>
    <w:rsid w:val="007E54B6"/>
    <w:pPr>
      <w:tabs>
        <w:tab w:val="clear" w:pos="0"/>
      </w:tabs>
      <w:autoSpaceDE/>
      <w:autoSpaceDN/>
      <w:adjustRightInd/>
      <w:spacing w:before="0" w:after="120" w:line="240" w:lineRule="auto"/>
      <w:ind w:left="360"/>
      <w:jc w:val="left"/>
    </w:pPr>
    <w:rPr>
      <w:sz w:val="20"/>
      <w:szCs w:val="20"/>
      <w:lang w:val="en-GB"/>
    </w:rPr>
  </w:style>
  <w:style w:type="paragraph" w:customStyle="1" w:styleId="berschrift0">
    <w:name w:val="Überschrift 0"/>
    <w:basedOn w:val="Normal"/>
    <w:next w:val="BodyText"/>
    <w:uiPriority w:val="99"/>
    <w:rsid w:val="007E54B6"/>
    <w:pPr>
      <w:pBdr>
        <w:top w:val="single" w:sz="4" w:space="1" w:color="auto" w:shadow="1"/>
        <w:left w:val="single" w:sz="4" w:space="4" w:color="auto" w:shadow="1"/>
        <w:bottom w:val="single" w:sz="4" w:space="1" w:color="auto" w:shadow="1"/>
        <w:right w:val="single" w:sz="4" w:space="4" w:color="auto" w:shadow="1"/>
      </w:pBdr>
      <w:tabs>
        <w:tab w:val="clear" w:pos="0"/>
      </w:tabs>
      <w:suppressAutoHyphens/>
      <w:autoSpaceDE/>
      <w:autoSpaceDN/>
      <w:adjustRightInd/>
      <w:spacing w:before="120" w:after="120" w:line="240" w:lineRule="auto"/>
      <w:jc w:val="center"/>
    </w:pPr>
    <w:rPr>
      <w:b/>
      <w:sz w:val="36"/>
      <w:szCs w:val="20"/>
      <w:lang w:val="en-GB"/>
    </w:rPr>
  </w:style>
  <w:style w:type="paragraph" w:customStyle="1" w:styleId="berschrxx">
    <w:name w:val="Überschr_xx"/>
    <w:basedOn w:val="Normal"/>
    <w:uiPriority w:val="99"/>
    <w:rsid w:val="007E54B6"/>
    <w:pPr>
      <w:keepNext/>
      <w:tabs>
        <w:tab w:val="clear" w:pos="0"/>
        <w:tab w:val="left" w:pos="567"/>
      </w:tabs>
      <w:suppressAutoHyphens/>
      <w:autoSpaceDE/>
      <w:autoSpaceDN/>
      <w:adjustRightInd/>
      <w:spacing w:before="120" w:after="120" w:line="240" w:lineRule="auto"/>
      <w:jc w:val="left"/>
    </w:pPr>
    <w:rPr>
      <w:b/>
      <w:spacing w:val="8"/>
      <w:sz w:val="24"/>
      <w:szCs w:val="20"/>
      <w:lang w:val="en-GB"/>
    </w:rPr>
  </w:style>
  <w:style w:type="paragraph" w:customStyle="1" w:styleId="Aufzhl4">
    <w:name w:val="Aufzähl_4"/>
    <w:basedOn w:val="Aufzhl2"/>
    <w:uiPriority w:val="99"/>
    <w:rsid w:val="007E54B6"/>
    <w:pPr>
      <w:tabs>
        <w:tab w:val="clear" w:pos="567"/>
        <w:tab w:val="clear" w:pos="1134"/>
        <w:tab w:val="left" w:pos="284"/>
      </w:tabs>
      <w:suppressAutoHyphens/>
      <w:spacing w:before="90" w:after="54"/>
      <w:ind w:left="284" w:hanging="284"/>
    </w:pPr>
  </w:style>
  <w:style w:type="paragraph" w:customStyle="1" w:styleId="Aufzhl5">
    <w:name w:val="Aufzähl_5"/>
    <w:basedOn w:val="Aufzhl4"/>
    <w:uiPriority w:val="99"/>
    <w:rsid w:val="007E54B6"/>
    <w:pPr>
      <w:tabs>
        <w:tab w:val="num" w:pos="360"/>
      </w:tabs>
      <w:ind w:left="454"/>
    </w:pPr>
  </w:style>
  <w:style w:type="paragraph" w:styleId="ListBullet">
    <w:name w:val="List Bullet"/>
    <w:basedOn w:val="Normal"/>
    <w:link w:val="ListBulletChar"/>
    <w:autoRedefine/>
    <w:uiPriority w:val="99"/>
    <w:rsid w:val="007E54B6"/>
    <w:pPr>
      <w:widowControl w:val="0"/>
      <w:tabs>
        <w:tab w:val="clear" w:pos="0"/>
      </w:tabs>
      <w:autoSpaceDE/>
      <w:autoSpaceDN/>
      <w:adjustRightInd/>
      <w:spacing w:before="0" w:after="0" w:line="240" w:lineRule="auto"/>
      <w:ind w:left="360"/>
    </w:pPr>
    <w:rPr>
      <w:rFonts w:ascii=".VnTime" w:hAnsi=".VnTime"/>
      <w:color w:val="0000FF"/>
      <w:sz w:val="25"/>
      <w:szCs w:val="20"/>
    </w:rPr>
  </w:style>
  <w:style w:type="paragraph" w:customStyle="1" w:styleId="Indentofbody">
    <w:name w:val="Indent of body"/>
    <w:basedOn w:val="BodyTextIndent"/>
    <w:uiPriority w:val="99"/>
    <w:rsid w:val="007E54B6"/>
    <w:pPr>
      <w:widowControl w:val="0"/>
      <w:tabs>
        <w:tab w:val="clear" w:pos="0"/>
        <w:tab w:val="left" w:pos="1683"/>
      </w:tabs>
      <w:autoSpaceDE/>
      <w:autoSpaceDN/>
      <w:adjustRightInd/>
      <w:spacing w:before="0" w:line="240" w:lineRule="auto"/>
      <w:ind w:left="0"/>
    </w:pPr>
    <w:rPr>
      <w:snapToGrid w:val="0"/>
      <w:sz w:val="22"/>
      <w:szCs w:val="20"/>
    </w:rPr>
  </w:style>
  <w:style w:type="paragraph" w:styleId="TableofFigures">
    <w:name w:val="table of figures"/>
    <w:basedOn w:val="Normal"/>
    <w:next w:val="Normal"/>
    <w:uiPriority w:val="99"/>
    <w:rsid w:val="007E54B6"/>
    <w:pPr>
      <w:tabs>
        <w:tab w:val="clear" w:pos="0"/>
      </w:tabs>
      <w:autoSpaceDE/>
      <w:autoSpaceDN/>
      <w:adjustRightInd/>
      <w:spacing w:before="0" w:after="0" w:line="240" w:lineRule="auto"/>
      <w:ind w:left="480" w:hanging="480"/>
    </w:pPr>
    <w:rPr>
      <w:sz w:val="24"/>
      <w:szCs w:val="20"/>
      <w:lang w:val="es-ES_tradnl"/>
    </w:rPr>
  </w:style>
  <w:style w:type="paragraph" w:customStyle="1" w:styleId="StyleBefore3ptAfter3pt">
    <w:name w:val="Style Before:  3 pt After:  3 pt"/>
    <w:basedOn w:val="Normal"/>
    <w:uiPriority w:val="99"/>
    <w:rsid w:val="007E54B6"/>
    <w:pPr>
      <w:tabs>
        <w:tab w:val="clear" w:pos="0"/>
      </w:tabs>
      <w:autoSpaceDE/>
      <w:autoSpaceDN/>
      <w:adjustRightInd/>
      <w:spacing w:line="240" w:lineRule="auto"/>
      <w:jc w:val="left"/>
    </w:pPr>
    <w:rPr>
      <w:szCs w:val="20"/>
    </w:rPr>
  </w:style>
  <w:style w:type="paragraph" w:styleId="ListParagraph">
    <w:name w:val="List Paragraph"/>
    <w:aliases w:val="List Paragraph 1,My checklist,Table Sequence,level 1,List Paragraph1,Bullet L1,Colorful List - Accent 11,List Paragraph11,FooterText,numbered,Paragraphe de liste,VNA - List Paragraph,lp1,lp11,List Paragraph Char Char,b1,Norm,abc,ko"/>
    <w:basedOn w:val="Normal"/>
    <w:link w:val="ListParagraphChar"/>
    <w:uiPriority w:val="34"/>
    <w:qFormat/>
    <w:rsid w:val="007E54B6"/>
    <w:pPr>
      <w:tabs>
        <w:tab w:val="clear" w:pos="0"/>
      </w:tabs>
      <w:suppressAutoHyphens/>
      <w:autoSpaceDE/>
      <w:autoSpaceDN/>
      <w:adjustRightInd/>
      <w:spacing w:before="0" w:after="0" w:line="240" w:lineRule="auto"/>
      <w:ind w:left="720"/>
      <w:contextualSpacing/>
      <w:jc w:val="left"/>
    </w:pPr>
    <w:rPr>
      <w:rFonts w:ascii="Times" w:hAnsi="Times"/>
      <w:sz w:val="24"/>
      <w:szCs w:val="20"/>
    </w:rPr>
  </w:style>
  <w:style w:type="paragraph" w:styleId="EndnoteText">
    <w:name w:val="endnote text"/>
    <w:basedOn w:val="Normal"/>
    <w:link w:val="EndnoteTextChar"/>
    <w:unhideWhenUsed/>
    <w:rsid w:val="007E54B6"/>
    <w:pPr>
      <w:tabs>
        <w:tab w:val="clear" w:pos="0"/>
      </w:tabs>
      <w:autoSpaceDE/>
      <w:autoSpaceDN/>
      <w:adjustRightInd/>
      <w:spacing w:before="0" w:after="0" w:line="240" w:lineRule="auto"/>
      <w:jc w:val="left"/>
    </w:pPr>
    <w:rPr>
      <w:rFonts w:eastAsia="Calibri"/>
      <w:sz w:val="20"/>
      <w:szCs w:val="20"/>
    </w:rPr>
  </w:style>
  <w:style w:type="character" w:customStyle="1" w:styleId="EndnoteTextChar">
    <w:name w:val="Endnote Text Char"/>
    <w:link w:val="EndnoteText"/>
    <w:rsid w:val="007E54B6"/>
    <w:rPr>
      <w:rFonts w:eastAsia="Calibri"/>
    </w:rPr>
  </w:style>
  <w:style w:type="paragraph" w:styleId="Index3">
    <w:name w:val="index 3"/>
    <w:basedOn w:val="Normal"/>
    <w:next w:val="Normal"/>
    <w:autoRedefine/>
    <w:uiPriority w:val="99"/>
    <w:rsid w:val="007E54B6"/>
    <w:pPr>
      <w:tabs>
        <w:tab w:val="clear" w:pos="0"/>
      </w:tabs>
      <w:autoSpaceDE/>
      <w:autoSpaceDN/>
      <w:adjustRightInd/>
      <w:spacing w:before="0" w:after="0" w:line="240" w:lineRule="auto"/>
      <w:ind w:left="780" w:hanging="260"/>
      <w:jc w:val="left"/>
    </w:pPr>
    <w:rPr>
      <w:szCs w:val="20"/>
      <w:lang w:val="en-GB"/>
    </w:rPr>
  </w:style>
  <w:style w:type="character" w:customStyle="1" w:styleId="dieuChar">
    <w:name w:val="dieu Char"/>
    <w:uiPriority w:val="99"/>
    <w:rsid w:val="007E54B6"/>
    <w:rPr>
      <w:b/>
      <w:color w:val="0000FF"/>
      <w:sz w:val="26"/>
      <w:lang w:val="en-US" w:eastAsia="en-US" w:bidi="ar-SA"/>
    </w:rPr>
  </w:style>
  <w:style w:type="paragraph" w:customStyle="1" w:styleId="CharCharChar1CharCharCharCharCharCharCharCharCharChar">
    <w:name w:val="Char Char Char1 Char Char Char Char Char Char Char Char Char Char"/>
    <w:basedOn w:val="Normal"/>
    <w:uiPriority w:val="99"/>
    <w:semiHidden/>
    <w:rsid w:val="007E54B6"/>
    <w:pPr>
      <w:tabs>
        <w:tab w:val="clear" w:pos="0"/>
      </w:tabs>
      <w:spacing w:before="120" w:after="160" w:line="240" w:lineRule="exact"/>
      <w:jc w:val="left"/>
    </w:pPr>
    <w:rPr>
      <w:rFonts w:ascii="Verdana" w:eastAsia="MS Mincho" w:hAnsi="Verdana" w:cs="Verdana"/>
      <w:sz w:val="20"/>
      <w:szCs w:val="20"/>
    </w:rPr>
  </w:style>
  <w:style w:type="paragraph" w:customStyle="1" w:styleId="Char">
    <w:name w:val="Char"/>
    <w:basedOn w:val="Normal"/>
    <w:rsid w:val="007E54B6"/>
    <w:pPr>
      <w:tabs>
        <w:tab w:val="clear" w:pos="0"/>
      </w:tabs>
      <w:autoSpaceDE/>
      <w:autoSpaceDN/>
      <w:adjustRightInd/>
      <w:spacing w:before="0" w:after="160" w:line="240" w:lineRule="exact"/>
      <w:jc w:val="left"/>
    </w:pPr>
    <w:rPr>
      <w:rFonts w:ascii="Verdana" w:hAnsi="Verdana" w:cs="Verdana"/>
      <w:sz w:val="20"/>
      <w:szCs w:val="20"/>
    </w:rPr>
  </w:style>
  <w:style w:type="paragraph" w:customStyle="1" w:styleId="Muc1">
    <w:name w:val="Muc 1"/>
    <w:basedOn w:val="Normal"/>
    <w:uiPriority w:val="99"/>
    <w:rsid w:val="007E54B6"/>
    <w:pPr>
      <w:numPr>
        <w:numId w:val="9"/>
      </w:numPr>
      <w:tabs>
        <w:tab w:val="clear" w:pos="0"/>
      </w:tabs>
      <w:autoSpaceDE/>
      <w:autoSpaceDN/>
      <w:adjustRightInd/>
      <w:spacing w:line="240" w:lineRule="auto"/>
    </w:pPr>
    <w:rPr>
      <w:b/>
      <w:color w:val="0000FF"/>
      <w:szCs w:val="26"/>
      <w:lang w:val="en-GB"/>
    </w:rPr>
  </w:style>
  <w:style w:type="paragraph" w:customStyle="1" w:styleId="Muc11">
    <w:name w:val="Muc 11"/>
    <w:basedOn w:val="Normal"/>
    <w:uiPriority w:val="99"/>
    <w:rsid w:val="007E54B6"/>
    <w:pPr>
      <w:numPr>
        <w:ilvl w:val="1"/>
        <w:numId w:val="9"/>
      </w:numPr>
      <w:tabs>
        <w:tab w:val="clear" w:pos="0"/>
      </w:tabs>
      <w:autoSpaceDE/>
      <w:autoSpaceDN/>
      <w:adjustRightInd/>
      <w:spacing w:line="288" w:lineRule="auto"/>
    </w:pPr>
    <w:rPr>
      <w:color w:val="0000FF"/>
      <w:szCs w:val="26"/>
      <w:lang w:val="en-GB"/>
    </w:rPr>
  </w:style>
  <w:style w:type="character" w:customStyle="1" w:styleId="shorttext">
    <w:name w:val="short_text"/>
    <w:rsid w:val="007E54B6"/>
  </w:style>
  <w:style w:type="character" w:customStyle="1" w:styleId="longtext">
    <w:name w:val="long_text"/>
    <w:uiPriority w:val="99"/>
    <w:rsid w:val="007E54B6"/>
  </w:style>
  <w:style w:type="paragraph" w:customStyle="1" w:styleId="xl87">
    <w:name w:val="xl87"/>
    <w:basedOn w:val="Normal"/>
    <w:uiPriority w:val="99"/>
    <w:rsid w:val="007E54B6"/>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2"/>
    </w:rPr>
  </w:style>
  <w:style w:type="paragraph" w:customStyle="1" w:styleId="DefaultParagraphFontParaCharCharCharCharChar">
    <w:name w:val="Default Paragraph Font Para Char Char Char Char Char"/>
    <w:autoRedefine/>
    <w:uiPriority w:val="99"/>
    <w:rsid w:val="007E54B6"/>
    <w:pPr>
      <w:tabs>
        <w:tab w:val="left" w:pos="1152"/>
      </w:tabs>
      <w:spacing w:before="120" w:after="120" w:line="312" w:lineRule="auto"/>
    </w:pPr>
    <w:rPr>
      <w:rFonts w:ascii="Arial" w:hAnsi="Arial" w:cs="Arial"/>
      <w:sz w:val="26"/>
      <w:szCs w:val="26"/>
    </w:rPr>
  </w:style>
  <w:style w:type="paragraph" w:styleId="TableofAuthorities">
    <w:name w:val="table of authorities"/>
    <w:basedOn w:val="Normal"/>
    <w:next w:val="Normal"/>
    <w:uiPriority w:val="99"/>
    <w:rsid w:val="007E54B6"/>
    <w:pPr>
      <w:tabs>
        <w:tab w:val="clear" w:pos="0"/>
      </w:tabs>
      <w:autoSpaceDE/>
      <w:autoSpaceDN/>
      <w:adjustRightInd/>
      <w:spacing w:before="0" w:after="0" w:line="240" w:lineRule="auto"/>
      <w:ind w:left="240" w:hanging="240"/>
      <w:jc w:val="left"/>
    </w:pPr>
    <w:rPr>
      <w:sz w:val="24"/>
      <w:szCs w:val="20"/>
      <w:lang w:val="en-GB"/>
    </w:rPr>
  </w:style>
  <w:style w:type="paragraph" w:styleId="EnvelopeReturn">
    <w:name w:val="envelope return"/>
    <w:basedOn w:val="Normal"/>
    <w:uiPriority w:val="99"/>
    <w:rsid w:val="007E54B6"/>
    <w:pPr>
      <w:tabs>
        <w:tab w:val="clear" w:pos="0"/>
      </w:tabs>
      <w:autoSpaceDE/>
      <w:autoSpaceDN/>
      <w:adjustRightInd/>
      <w:spacing w:before="0" w:after="0" w:line="240" w:lineRule="auto"/>
      <w:jc w:val="left"/>
    </w:pPr>
    <w:rPr>
      <w:rFonts w:ascii="Avalon" w:hAnsi="Avalon"/>
      <w:sz w:val="24"/>
      <w:szCs w:val="20"/>
      <w:lang w:val="de-DE"/>
    </w:rPr>
  </w:style>
  <w:style w:type="paragraph" w:customStyle="1" w:styleId="Spiegelstrich3">
    <w:name w:val="Spiegelstrich3"/>
    <w:basedOn w:val="Normal"/>
    <w:rsid w:val="007E54B6"/>
    <w:pPr>
      <w:numPr>
        <w:numId w:val="10"/>
      </w:numPr>
      <w:tabs>
        <w:tab w:val="clear" w:pos="0"/>
        <w:tab w:val="clear" w:pos="360"/>
        <w:tab w:val="left" w:pos="851"/>
      </w:tabs>
      <w:autoSpaceDE/>
      <w:autoSpaceDN/>
      <w:adjustRightInd/>
      <w:spacing w:before="0" w:after="0" w:line="240" w:lineRule="auto"/>
      <w:ind w:left="851"/>
      <w:jc w:val="left"/>
    </w:pPr>
    <w:rPr>
      <w:rFonts w:ascii="Times" w:hAnsi="Times"/>
      <w:sz w:val="24"/>
      <w:szCs w:val="20"/>
    </w:rPr>
  </w:style>
  <w:style w:type="paragraph" w:customStyle="1" w:styleId="Basis-berschrift">
    <w:name w:val="Basis-Überschrift"/>
    <w:basedOn w:val="Normal"/>
    <w:next w:val="BodyText"/>
    <w:uiPriority w:val="99"/>
    <w:rsid w:val="007E54B6"/>
    <w:pPr>
      <w:keepNext/>
      <w:keepLines/>
      <w:tabs>
        <w:tab w:val="clear" w:pos="0"/>
      </w:tabs>
      <w:suppressAutoHyphens/>
      <w:autoSpaceDE/>
      <w:autoSpaceDN/>
      <w:adjustRightInd/>
      <w:spacing w:before="140" w:after="0" w:line="220" w:lineRule="atLeast"/>
      <w:jc w:val="left"/>
    </w:pPr>
    <w:rPr>
      <w:rFonts w:ascii="Times" w:hAnsi="Times"/>
      <w:spacing w:val="-4"/>
      <w:kern w:val="28"/>
      <w:sz w:val="24"/>
      <w:szCs w:val="20"/>
    </w:rPr>
  </w:style>
  <w:style w:type="paragraph" w:customStyle="1" w:styleId="StyleHeading2Condensedby01pt">
    <w:name w:val="Style Heading 2 + Condensed by  01 pt"/>
    <w:basedOn w:val="Heading2"/>
    <w:uiPriority w:val="99"/>
    <w:rsid w:val="007E54B6"/>
    <w:pPr>
      <w:keepNext w:val="0"/>
      <w:numPr>
        <w:numId w:val="0"/>
      </w:numPr>
      <w:tabs>
        <w:tab w:val="num" w:pos="576"/>
      </w:tabs>
      <w:suppressAutoHyphens/>
      <w:autoSpaceDE/>
      <w:autoSpaceDN/>
      <w:adjustRightInd/>
      <w:spacing w:line="240" w:lineRule="auto"/>
      <w:ind w:left="578" w:hanging="578"/>
      <w:jc w:val="left"/>
    </w:pPr>
    <w:rPr>
      <w:rFonts w:eastAsia="Calibri"/>
      <w:b w:val="0"/>
      <w:noProof/>
      <w:color w:val="auto"/>
      <w:spacing w:val="-2"/>
      <w:szCs w:val="20"/>
      <w:lang w:val="en-GB"/>
    </w:rPr>
  </w:style>
  <w:style w:type="character" w:customStyle="1" w:styleId="hpsalt-edited">
    <w:name w:val="hps alt-edited"/>
    <w:uiPriority w:val="99"/>
    <w:rsid w:val="007E54B6"/>
  </w:style>
  <w:style w:type="character" w:customStyle="1" w:styleId="CharChar43">
    <w:name w:val="Char Char43"/>
    <w:uiPriority w:val="99"/>
    <w:rsid w:val="007E54B6"/>
    <w:rPr>
      <w:b/>
      <w:sz w:val="24"/>
      <w:lang w:val="de-DE" w:eastAsia="en-US" w:bidi="ar-SA"/>
    </w:rPr>
  </w:style>
  <w:style w:type="character" w:customStyle="1" w:styleId="CharChar46">
    <w:name w:val="Char Char46"/>
    <w:uiPriority w:val="99"/>
    <w:rsid w:val="007E54B6"/>
    <w:rPr>
      <w:b/>
      <w:sz w:val="26"/>
      <w:lang w:val="en-GB" w:eastAsia="en-US" w:bidi="ar-SA"/>
    </w:rPr>
  </w:style>
  <w:style w:type="paragraph" w:customStyle="1" w:styleId="StyleHeading5Before3pt">
    <w:name w:val="Style Heading 5 + Before:  3 pt"/>
    <w:basedOn w:val="Heading5"/>
    <w:uiPriority w:val="99"/>
    <w:rsid w:val="007E54B6"/>
    <w:pPr>
      <w:tabs>
        <w:tab w:val="num" w:pos="1008"/>
      </w:tabs>
      <w:autoSpaceDE/>
      <w:autoSpaceDN/>
      <w:adjustRightInd/>
      <w:spacing w:line="240" w:lineRule="auto"/>
      <w:ind w:left="441" w:hanging="360"/>
      <w:jc w:val="left"/>
    </w:pPr>
    <w:rPr>
      <w:rFonts w:ascii="Calibri" w:eastAsia="Calibri" w:hAnsi="Calibri"/>
      <w:b/>
      <w:bCs/>
      <w:i/>
      <w:iCs/>
      <w:szCs w:val="20"/>
    </w:rPr>
  </w:style>
  <w:style w:type="paragraph" w:customStyle="1" w:styleId="DAUDONG">
    <w:name w:val="DAUDONG"/>
    <w:basedOn w:val="Normal"/>
    <w:uiPriority w:val="99"/>
    <w:rsid w:val="007E54B6"/>
    <w:pPr>
      <w:widowControl w:val="0"/>
      <w:tabs>
        <w:tab w:val="clear" w:pos="0"/>
      </w:tabs>
      <w:adjustRightInd/>
      <w:spacing w:line="240" w:lineRule="auto"/>
      <w:ind w:firstLine="576"/>
    </w:pPr>
    <w:rPr>
      <w:szCs w:val="26"/>
    </w:rPr>
  </w:style>
  <w:style w:type="paragraph" w:customStyle="1" w:styleId="2Heading3">
    <w:name w:val="2Heading3"/>
    <w:basedOn w:val="Heading3"/>
    <w:uiPriority w:val="99"/>
    <w:rsid w:val="007E54B6"/>
    <w:pPr>
      <w:numPr>
        <w:ilvl w:val="1"/>
        <w:numId w:val="11"/>
      </w:numPr>
      <w:tabs>
        <w:tab w:val="left" w:pos="-1080"/>
        <w:tab w:val="left" w:pos="-720"/>
        <w:tab w:val="left" w:pos="0"/>
        <w:tab w:val="left" w:pos="244"/>
      </w:tabs>
      <w:autoSpaceDE/>
      <w:autoSpaceDN/>
      <w:adjustRightInd/>
      <w:spacing w:before="0" w:after="120" w:line="240" w:lineRule="auto"/>
      <w:jc w:val="left"/>
    </w:pPr>
    <w:rPr>
      <w:rFonts w:ascii="Arial" w:eastAsia="Calibri" w:hAnsi="Arial"/>
      <w:b w:val="0"/>
      <w:i w:val="0"/>
      <w:snapToGrid w:val="0"/>
      <w:sz w:val="22"/>
      <w:szCs w:val="22"/>
    </w:rPr>
  </w:style>
  <w:style w:type="paragraph" w:customStyle="1" w:styleId="TieudeC5">
    <w:name w:val="Tieude_C5"/>
    <w:basedOn w:val="Normal"/>
    <w:uiPriority w:val="99"/>
    <w:rsid w:val="007E54B6"/>
    <w:pPr>
      <w:tabs>
        <w:tab w:val="clear" w:pos="0"/>
        <w:tab w:val="num" w:pos="360"/>
      </w:tabs>
      <w:autoSpaceDE/>
      <w:autoSpaceDN/>
      <w:adjustRightInd/>
      <w:spacing w:before="120" w:after="0" w:line="360" w:lineRule="auto"/>
      <w:ind w:left="360" w:hanging="360"/>
    </w:pPr>
    <w:rPr>
      <w:rFonts w:ascii="Times New Roman Bold" w:hAnsi="Times New Roman Bold"/>
      <w:b/>
      <w:noProof/>
      <w:lang w:val="vi-VN"/>
    </w:rPr>
  </w:style>
  <w:style w:type="character" w:customStyle="1" w:styleId="WW8Num88z0">
    <w:name w:val="WW8Num88z0"/>
    <w:uiPriority w:val="99"/>
    <w:rsid w:val="007E54B6"/>
    <w:rPr>
      <w:rFonts w:ascii="Times New Roman" w:eastAsia="Times New Roman" w:hAnsi="Times New Roman"/>
    </w:rPr>
  </w:style>
  <w:style w:type="paragraph" w:customStyle="1" w:styleId="CharCharCharCharCharCharCharCharCharCharCharCharCharCharCharCharCharCharChar6">
    <w:name w:val="Char Char Char Char Char Char Char Char Char Char Char Char Char Char Char Char Char Char Char6"/>
    <w:basedOn w:val="Normal"/>
    <w:semiHidden/>
    <w:rsid w:val="007E54B6"/>
    <w:pPr>
      <w:tabs>
        <w:tab w:val="clear" w:pos="0"/>
      </w:tabs>
      <w:spacing w:before="120" w:after="160" w:line="240" w:lineRule="exact"/>
      <w:jc w:val="left"/>
    </w:pPr>
    <w:rPr>
      <w:rFonts w:ascii="Verdana" w:hAnsi="Verdana"/>
      <w:sz w:val="20"/>
      <w:szCs w:val="20"/>
    </w:rPr>
  </w:style>
  <w:style w:type="paragraph" w:customStyle="1" w:styleId="xl76">
    <w:name w:val="xl76"/>
    <w:basedOn w:val="Normal"/>
    <w:uiPriority w:val="99"/>
    <w:rsid w:val="007E54B6"/>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4"/>
    </w:rPr>
  </w:style>
  <w:style w:type="paragraph" w:customStyle="1" w:styleId="title20">
    <w:name w:val="title 2"/>
    <w:basedOn w:val="Normal"/>
    <w:uiPriority w:val="99"/>
    <w:rsid w:val="007E54B6"/>
    <w:pPr>
      <w:tabs>
        <w:tab w:val="clear" w:pos="0"/>
      </w:tabs>
      <w:autoSpaceDE/>
      <w:autoSpaceDN/>
      <w:adjustRightInd/>
      <w:spacing w:before="0" w:after="0"/>
      <w:jc w:val="left"/>
    </w:pPr>
    <w:rPr>
      <w:b/>
      <w:caps/>
      <w:sz w:val="28"/>
      <w:szCs w:val="20"/>
      <w:lang w:val="en-GB"/>
    </w:rPr>
  </w:style>
  <w:style w:type="character" w:customStyle="1" w:styleId="H5Char">
    <w:name w:val="H 5 Char"/>
    <w:aliases w:val="8.1 Char Char,Heading 5 Char2,8.1 Char1,(Ctrl+3)... Char1,dts-heading 5 Char1,Char + Not Italic Char1,8 Char1,Heading 5 Char Char1,H5 Char1,Heading 5 Char Char,H5 Char,Char + Not Italic Char Char,H 5 Char2"/>
    <w:uiPriority w:val="99"/>
    <w:rsid w:val="007E54B6"/>
    <w:rPr>
      <w:b/>
      <w:snapToGrid w:val="0"/>
      <w:sz w:val="34"/>
      <w:lang w:val="en-US" w:eastAsia="en-US" w:bidi="ar-SA"/>
    </w:rPr>
  </w:style>
  <w:style w:type="paragraph" w:customStyle="1" w:styleId="specc61">
    <w:name w:val="specc 6.1"/>
    <w:basedOn w:val="Normal"/>
    <w:rsid w:val="007E54B6"/>
    <w:pPr>
      <w:tabs>
        <w:tab w:val="clear" w:pos="0"/>
      </w:tabs>
      <w:autoSpaceDE/>
      <w:autoSpaceDN/>
      <w:adjustRightInd/>
      <w:spacing w:before="0" w:after="0" w:line="240" w:lineRule="auto"/>
    </w:pPr>
    <w:rPr>
      <w:b/>
      <w:i/>
      <w:iCs/>
      <w:sz w:val="24"/>
    </w:rPr>
  </w:style>
  <w:style w:type="paragraph" w:customStyle="1" w:styleId="chapterheadings">
    <w:name w:val="chapter headings"/>
    <w:uiPriority w:val="99"/>
    <w:rsid w:val="007E54B6"/>
    <w:pPr>
      <w:keepNext/>
      <w:spacing w:line="288" w:lineRule="exact"/>
      <w:jc w:val="center"/>
    </w:pPr>
    <w:rPr>
      <w:rFonts w:ascii="Times" w:hAnsi="Times"/>
      <w:b/>
      <w:caps/>
      <w:sz w:val="24"/>
      <w:lang w:val="en-GB"/>
    </w:rPr>
  </w:style>
  <w:style w:type="paragraph" w:styleId="Revision">
    <w:name w:val="Revision"/>
    <w:hidden/>
    <w:uiPriority w:val="99"/>
    <w:semiHidden/>
    <w:rsid w:val="007E54B6"/>
    <w:rPr>
      <w:rFonts w:eastAsia="Calibri"/>
      <w:sz w:val="26"/>
      <w:szCs w:val="26"/>
    </w:rPr>
  </w:style>
  <w:style w:type="paragraph" w:customStyle="1" w:styleId="Table">
    <w:name w:val="Table"/>
    <w:basedOn w:val="Normal"/>
    <w:uiPriority w:val="99"/>
    <w:rsid w:val="007E54B6"/>
    <w:pPr>
      <w:tabs>
        <w:tab w:val="clear" w:pos="0"/>
      </w:tabs>
      <w:autoSpaceDE/>
      <w:autoSpaceDN/>
      <w:adjustRightInd/>
      <w:spacing w:before="0" w:after="0" w:line="240" w:lineRule="auto"/>
      <w:jc w:val="center"/>
    </w:pPr>
    <w:rPr>
      <w:rFonts w:eastAsia="MS Mincho"/>
      <w:sz w:val="22"/>
    </w:rPr>
  </w:style>
  <w:style w:type="paragraph" w:customStyle="1" w:styleId="1">
    <w:name w:val="1"/>
    <w:basedOn w:val="Normal"/>
    <w:uiPriority w:val="99"/>
    <w:rsid w:val="00AB3F3E"/>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0">
    <w:name w:val="1"/>
    <w:basedOn w:val="Normal"/>
    <w:uiPriority w:val="99"/>
    <w:rsid w:val="00AB3F3E"/>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xl152">
    <w:name w:val="xl152"/>
    <w:basedOn w:val="Normal"/>
    <w:uiPriority w:val="99"/>
    <w:rsid w:val="005177EF"/>
    <w:pPr>
      <w:pBdr>
        <w:top w:val="single" w:sz="4" w:space="0" w:color="auto"/>
        <w:left w:val="single" w:sz="4" w:space="0" w:color="auto"/>
        <w:bottom w:val="single" w:sz="8"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MS Mincho"/>
      <w:color w:val="0000FF"/>
      <w:sz w:val="18"/>
    </w:rPr>
  </w:style>
  <w:style w:type="paragraph" w:customStyle="1" w:styleId="Bildtext">
    <w:name w:val="Bildtext"/>
    <w:basedOn w:val="Normal"/>
    <w:uiPriority w:val="99"/>
    <w:rsid w:val="00376B4A"/>
    <w:pPr>
      <w:tabs>
        <w:tab w:val="clear" w:pos="0"/>
      </w:tabs>
      <w:suppressAutoHyphens/>
      <w:autoSpaceDE/>
      <w:autoSpaceDN/>
      <w:adjustRightInd/>
      <w:spacing w:before="100" w:after="200" w:line="240" w:lineRule="auto"/>
      <w:jc w:val="left"/>
    </w:pPr>
    <w:rPr>
      <w:rFonts w:ascii="Helvetica" w:hAnsi="Helvetica"/>
      <w:i/>
      <w:sz w:val="18"/>
      <w:szCs w:val="20"/>
    </w:rPr>
  </w:style>
  <w:style w:type="paragraph" w:customStyle="1" w:styleId="Paragraph1">
    <w:name w:val="Paragraph 1"/>
    <w:basedOn w:val="Normal"/>
    <w:uiPriority w:val="99"/>
    <w:rsid w:val="00376B4A"/>
    <w:pPr>
      <w:tabs>
        <w:tab w:val="clear" w:pos="0"/>
      </w:tabs>
      <w:autoSpaceDE/>
      <w:autoSpaceDN/>
      <w:adjustRightInd/>
      <w:spacing w:line="240" w:lineRule="auto"/>
    </w:pPr>
    <w:rPr>
      <w:rFonts w:ascii="Arial" w:hAnsi="Arial"/>
      <w:sz w:val="24"/>
      <w:szCs w:val="20"/>
    </w:rPr>
  </w:style>
  <w:style w:type="character" w:styleId="PlaceholderText">
    <w:name w:val="Placeholder Text"/>
    <w:uiPriority w:val="99"/>
    <w:semiHidden/>
    <w:rsid w:val="00376B4A"/>
    <w:rPr>
      <w:color w:val="808080"/>
    </w:rPr>
  </w:style>
  <w:style w:type="character" w:customStyle="1" w:styleId="CharChar12">
    <w:name w:val="Char Char12"/>
    <w:uiPriority w:val="99"/>
    <w:rsid w:val="00376B4A"/>
    <w:rPr>
      <w:rFonts w:ascii="Helvetica" w:hAnsi="Helvetica"/>
      <w:sz w:val="28"/>
    </w:rPr>
  </w:style>
  <w:style w:type="paragraph" w:customStyle="1" w:styleId="Header3">
    <w:name w:val="Header 3"/>
    <w:basedOn w:val="Header"/>
    <w:uiPriority w:val="99"/>
    <w:rsid w:val="00376B4A"/>
    <w:pPr>
      <w:tabs>
        <w:tab w:val="clear" w:pos="0"/>
        <w:tab w:val="clear" w:pos="4320"/>
        <w:tab w:val="clear" w:pos="7979"/>
        <w:tab w:val="left" w:pos="4905"/>
        <w:tab w:val="right" w:pos="9072"/>
        <w:tab w:val="right" w:pos="14160"/>
      </w:tabs>
      <w:suppressAutoHyphens/>
      <w:autoSpaceDE/>
      <w:autoSpaceDN/>
      <w:adjustRightInd/>
      <w:spacing w:before="0" w:after="0" w:line="240" w:lineRule="auto"/>
      <w:ind w:left="0"/>
      <w:jc w:val="left"/>
    </w:pPr>
    <w:rPr>
      <w:i w:val="0"/>
      <w:sz w:val="22"/>
      <w:szCs w:val="22"/>
    </w:rPr>
  </w:style>
  <w:style w:type="paragraph" w:customStyle="1" w:styleId="NumberedList">
    <w:name w:val="Numbered List"/>
    <w:basedOn w:val="Normal"/>
    <w:link w:val="NumberedListChar"/>
    <w:uiPriority w:val="99"/>
    <w:rsid w:val="00376B4A"/>
    <w:pPr>
      <w:tabs>
        <w:tab w:val="clear" w:pos="0"/>
        <w:tab w:val="num" w:pos="441"/>
      </w:tabs>
      <w:autoSpaceDE/>
      <w:autoSpaceDN/>
      <w:adjustRightInd/>
      <w:spacing w:before="120" w:line="240" w:lineRule="auto"/>
      <w:ind w:left="441" w:hanging="360"/>
      <w:jc w:val="left"/>
    </w:pPr>
    <w:rPr>
      <w:sz w:val="24"/>
    </w:rPr>
  </w:style>
  <w:style w:type="character" w:customStyle="1" w:styleId="NumberedListChar">
    <w:name w:val="Numbered List Char"/>
    <w:link w:val="NumberedList"/>
    <w:uiPriority w:val="99"/>
    <w:rsid w:val="00376B4A"/>
    <w:rPr>
      <w:sz w:val="24"/>
      <w:szCs w:val="24"/>
    </w:rPr>
  </w:style>
  <w:style w:type="numbering" w:styleId="1ai">
    <w:name w:val="Outline List 1"/>
    <w:basedOn w:val="NoList"/>
    <w:uiPriority w:val="99"/>
    <w:rsid w:val="00376B4A"/>
    <w:pPr>
      <w:numPr>
        <w:numId w:val="12"/>
      </w:numPr>
    </w:pPr>
  </w:style>
  <w:style w:type="paragraph" w:customStyle="1" w:styleId="Subtitle2">
    <w:name w:val="Subtitle 2"/>
    <w:basedOn w:val="Footer"/>
    <w:autoRedefine/>
    <w:uiPriority w:val="99"/>
    <w:rsid w:val="00376B4A"/>
    <w:pPr>
      <w:tabs>
        <w:tab w:val="clear" w:pos="0"/>
        <w:tab w:val="clear" w:pos="4320"/>
        <w:tab w:val="clear" w:pos="8640"/>
      </w:tabs>
      <w:autoSpaceDE/>
      <w:autoSpaceDN/>
      <w:adjustRightInd/>
      <w:spacing w:before="0" w:after="120" w:line="240" w:lineRule="auto"/>
      <w:ind w:left="567"/>
      <w:jc w:val="center"/>
    </w:pPr>
    <w:rPr>
      <w:b/>
      <w:sz w:val="44"/>
      <w:szCs w:val="20"/>
    </w:rPr>
  </w:style>
  <w:style w:type="paragraph" w:customStyle="1" w:styleId="BlockQuotation">
    <w:name w:val="Block Quotation"/>
    <w:basedOn w:val="Normal"/>
    <w:uiPriority w:val="99"/>
    <w:rsid w:val="00376B4A"/>
    <w:pPr>
      <w:tabs>
        <w:tab w:val="clear" w:pos="0"/>
      </w:tabs>
      <w:autoSpaceDE/>
      <w:autoSpaceDN/>
      <w:adjustRightInd/>
      <w:spacing w:before="120" w:after="120" w:line="240" w:lineRule="auto"/>
      <w:ind w:left="855" w:right="-72" w:hanging="315"/>
    </w:pPr>
    <w:rPr>
      <w:szCs w:val="20"/>
      <w:lang w:val="es-ES_tradnl"/>
    </w:rPr>
  </w:style>
  <w:style w:type="paragraph" w:customStyle="1" w:styleId="2AutoList1">
    <w:name w:val="2AutoList1"/>
    <w:basedOn w:val="Normal"/>
    <w:uiPriority w:val="99"/>
    <w:rsid w:val="00376B4A"/>
    <w:pPr>
      <w:numPr>
        <w:ilvl w:val="1"/>
        <w:numId w:val="13"/>
      </w:numPr>
      <w:tabs>
        <w:tab w:val="clear" w:pos="0"/>
      </w:tabs>
      <w:autoSpaceDE/>
      <w:autoSpaceDN/>
      <w:adjustRightInd/>
      <w:spacing w:before="120" w:after="120" w:line="240" w:lineRule="auto"/>
    </w:pPr>
    <w:rPr>
      <w:szCs w:val="20"/>
      <w:lang w:val="es-ES_tradnl"/>
    </w:rPr>
  </w:style>
  <w:style w:type="paragraph" w:customStyle="1" w:styleId="BankNormal">
    <w:name w:val="BankNormal"/>
    <w:basedOn w:val="Normal"/>
    <w:uiPriority w:val="99"/>
    <w:rsid w:val="00376B4A"/>
    <w:pPr>
      <w:tabs>
        <w:tab w:val="clear" w:pos="0"/>
      </w:tabs>
      <w:autoSpaceDE/>
      <w:autoSpaceDN/>
      <w:adjustRightInd/>
      <w:spacing w:before="120" w:after="240" w:line="240" w:lineRule="auto"/>
      <w:ind w:left="567"/>
      <w:jc w:val="left"/>
    </w:pPr>
    <w:rPr>
      <w:szCs w:val="20"/>
    </w:rPr>
  </w:style>
  <w:style w:type="paragraph" w:customStyle="1" w:styleId="P3Header1-Clauses">
    <w:name w:val="P3 Header1-Clauses"/>
    <w:basedOn w:val="Header1-Clauses"/>
    <w:rsid w:val="00376B4A"/>
    <w:pPr>
      <w:tabs>
        <w:tab w:val="clear" w:pos="441"/>
        <w:tab w:val="num" w:pos="432"/>
      </w:tabs>
      <w:spacing w:before="120" w:after="120" w:line="240" w:lineRule="auto"/>
      <w:ind w:left="432" w:hanging="432"/>
      <w:jc w:val="left"/>
    </w:pPr>
    <w:rPr>
      <w:sz w:val="26"/>
    </w:rPr>
  </w:style>
  <w:style w:type="paragraph" w:customStyle="1" w:styleId="outlinebullet">
    <w:name w:val="outlinebullet"/>
    <w:basedOn w:val="Normal"/>
    <w:uiPriority w:val="99"/>
    <w:rsid w:val="00376B4A"/>
    <w:pPr>
      <w:tabs>
        <w:tab w:val="clear" w:pos="0"/>
        <w:tab w:val="num" w:pos="720"/>
        <w:tab w:val="left" w:pos="1440"/>
      </w:tabs>
      <w:autoSpaceDE/>
      <w:autoSpaceDN/>
      <w:adjustRightInd/>
      <w:spacing w:before="120" w:after="120" w:line="240" w:lineRule="auto"/>
      <w:ind w:left="1440" w:hanging="450"/>
      <w:jc w:val="left"/>
    </w:pPr>
    <w:rPr>
      <w:szCs w:val="20"/>
    </w:rPr>
  </w:style>
  <w:style w:type="paragraph" w:customStyle="1" w:styleId="Outline1">
    <w:name w:val="Outline1"/>
    <w:basedOn w:val="Outline"/>
    <w:next w:val="Outline2"/>
    <w:uiPriority w:val="99"/>
    <w:rsid w:val="00376B4A"/>
    <w:pPr>
      <w:keepNext/>
      <w:tabs>
        <w:tab w:val="num" w:pos="360"/>
        <w:tab w:val="num" w:pos="720"/>
      </w:tabs>
      <w:ind w:left="360" w:hanging="360"/>
    </w:pPr>
  </w:style>
  <w:style w:type="paragraph" w:customStyle="1" w:styleId="Outline">
    <w:name w:val="Outline"/>
    <w:basedOn w:val="Normal"/>
    <w:uiPriority w:val="99"/>
    <w:rsid w:val="00376B4A"/>
    <w:pPr>
      <w:tabs>
        <w:tab w:val="clear" w:pos="0"/>
      </w:tabs>
      <w:autoSpaceDE/>
      <w:autoSpaceDN/>
      <w:adjustRightInd/>
      <w:spacing w:before="240" w:after="120" w:line="240" w:lineRule="auto"/>
      <w:ind w:left="567"/>
      <w:jc w:val="left"/>
    </w:pPr>
    <w:rPr>
      <w:kern w:val="28"/>
      <w:szCs w:val="20"/>
    </w:rPr>
  </w:style>
  <w:style w:type="paragraph" w:customStyle="1" w:styleId="Outline2">
    <w:name w:val="Outline2"/>
    <w:basedOn w:val="Normal"/>
    <w:uiPriority w:val="99"/>
    <w:rsid w:val="00376B4A"/>
    <w:pPr>
      <w:tabs>
        <w:tab w:val="clear" w:pos="0"/>
        <w:tab w:val="num" w:pos="360"/>
        <w:tab w:val="num" w:pos="720"/>
        <w:tab w:val="num" w:pos="864"/>
      </w:tabs>
      <w:autoSpaceDE/>
      <w:autoSpaceDN/>
      <w:adjustRightInd/>
      <w:spacing w:before="240" w:after="120" w:line="240" w:lineRule="auto"/>
      <w:ind w:left="864" w:hanging="504"/>
      <w:jc w:val="left"/>
    </w:pPr>
    <w:rPr>
      <w:kern w:val="28"/>
      <w:szCs w:val="20"/>
    </w:rPr>
  </w:style>
  <w:style w:type="paragraph" w:customStyle="1" w:styleId="Outline3">
    <w:name w:val="Outline3"/>
    <w:basedOn w:val="Normal"/>
    <w:uiPriority w:val="99"/>
    <w:rsid w:val="00376B4A"/>
    <w:pPr>
      <w:numPr>
        <w:ilvl w:val="2"/>
        <w:numId w:val="14"/>
      </w:numPr>
      <w:tabs>
        <w:tab w:val="clear" w:pos="0"/>
        <w:tab w:val="clear" w:pos="1728"/>
        <w:tab w:val="num" w:pos="1368"/>
      </w:tabs>
      <w:autoSpaceDE/>
      <w:autoSpaceDN/>
      <w:adjustRightInd/>
      <w:spacing w:before="240" w:after="120" w:line="240" w:lineRule="auto"/>
      <w:ind w:left="1368" w:hanging="504"/>
      <w:jc w:val="left"/>
    </w:pPr>
    <w:rPr>
      <w:kern w:val="28"/>
      <w:szCs w:val="20"/>
    </w:rPr>
  </w:style>
  <w:style w:type="paragraph" w:customStyle="1" w:styleId="Outline4">
    <w:name w:val="Outline4"/>
    <w:basedOn w:val="Normal"/>
    <w:uiPriority w:val="99"/>
    <w:rsid w:val="00376B4A"/>
    <w:pPr>
      <w:numPr>
        <w:ilvl w:val="3"/>
        <w:numId w:val="14"/>
      </w:numPr>
      <w:tabs>
        <w:tab w:val="clear" w:pos="0"/>
        <w:tab w:val="clear" w:pos="2304"/>
        <w:tab w:val="num" w:pos="1872"/>
      </w:tabs>
      <w:autoSpaceDE/>
      <w:autoSpaceDN/>
      <w:adjustRightInd/>
      <w:spacing w:before="240" w:after="120" w:line="240" w:lineRule="auto"/>
      <w:ind w:left="1872" w:hanging="504"/>
      <w:jc w:val="left"/>
    </w:pPr>
    <w:rPr>
      <w:kern w:val="28"/>
      <w:szCs w:val="20"/>
    </w:rPr>
  </w:style>
  <w:style w:type="paragraph" w:customStyle="1" w:styleId="FormTableTitle">
    <w:name w:val="Form Table Title"/>
    <w:next w:val="BodyText"/>
    <w:uiPriority w:val="99"/>
    <w:rsid w:val="00376B4A"/>
    <w:pPr>
      <w:keepNext/>
      <w:tabs>
        <w:tab w:val="right" w:pos="369"/>
        <w:tab w:val="left" w:pos="510"/>
        <w:tab w:val="left" w:pos="1701"/>
      </w:tabs>
      <w:spacing w:line="270" w:lineRule="atLeast"/>
      <w:jc w:val="center"/>
    </w:pPr>
    <w:rPr>
      <w:rFonts w:ascii="Optima" w:hAnsi="Optima"/>
      <w:b/>
      <w:i/>
      <w:sz w:val="22"/>
    </w:rPr>
  </w:style>
  <w:style w:type="paragraph" w:customStyle="1" w:styleId="NoteTab">
    <w:name w:val="Note Tab"/>
    <w:next w:val="BodyText"/>
    <w:uiPriority w:val="99"/>
    <w:rsid w:val="00376B4A"/>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uiPriority w:val="99"/>
    <w:rsid w:val="00376B4A"/>
    <w:pPr>
      <w:pBdr>
        <w:top w:val="single" w:sz="2" w:space="0" w:color="auto"/>
        <w:between w:val="single" w:sz="2" w:space="5" w:color="auto"/>
      </w:pBdr>
      <w:tabs>
        <w:tab w:val="clear" w:pos="0"/>
        <w:tab w:val="left" w:pos="283"/>
      </w:tabs>
      <w:autoSpaceDE/>
      <w:autoSpaceDN/>
      <w:adjustRightInd/>
      <w:spacing w:before="120" w:line="240" w:lineRule="auto"/>
      <w:ind w:left="283" w:hanging="283"/>
    </w:pPr>
    <w:rPr>
      <w:rFonts w:ascii="Optima" w:hAnsi="Optima"/>
      <w:sz w:val="15"/>
      <w:szCs w:val="20"/>
    </w:rPr>
  </w:style>
  <w:style w:type="paragraph" w:customStyle="1" w:styleId="StyleSubtitleCondensedby05pt">
    <w:name w:val="Style Subtitle + Condensed by  0.5 pt"/>
    <w:basedOn w:val="Subtitle"/>
    <w:uiPriority w:val="99"/>
    <w:rsid w:val="00376B4A"/>
    <w:pPr>
      <w:spacing w:before="120" w:after="240" w:line="240" w:lineRule="auto"/>
      <w:ind w:left="567"/>
      <w:jc w:val="left"/>
    </w:pPr>
    <w:rPr>
      <w:rFonts w:ascii="Times New Roman" w:hAnsi="Times New Roman"/>
      <w:bCs/>
      <w:spacing w:val="-10"/>
      <w:sz w:val="40"/>
      <w:szCs w:val="20"/>
      <w:lang w:val="es-ES_tradnl"/>
    </w:rPr>
  </w:style>
  <w:style w:type="paragraph" w:customStyle="1" w:styleId="StyleLeft125mmBefore6ptAfter6pt">
    <w:name w:val="Style Left:  12.5 mm Before:  6 pt After:  6 pt"/>
    <w:basedOn w:val="Normal"/>
    <w:uiPriority w:val="99"/>
    <w:rsid w:val="00376B4A"/>
    <w:pPr>
      <w:tabs>
        <w:tab w:val="clear" w:pos="0"/>
      </w:tabs>
      <w:autoSpaceDE/>
      <w:autoSpaceDN/>
      <w:adjustRightInd/>
      <w:spacing w:before="120" w:after="120" w:line="240" w:lineRule="auto"/>
      <w:ind w:left="709"/>
    </w:pPr>
    <w:rPr>
      <w:sz w:val="28"/>
      <w:szCs w:val="20"/>
      <w:lang w:val="es-ES_tradnl"/>
    </w:rPr>
  </w:style>
  <w:style w:type="paragraph" w:customStyle="1" w:styleId="StyleHeader2-SubClausesBold">
    <w:name w:val="Style Header 2 - SubClauses + Bold"/>
    <w:basedOn w:val="Header2-SubClauses"/>
    <w:link w:val="StyleHeader2-SubClausesBoldChar"/>
    <w:uiPriority w:val="99"/>
    <w:rsid w:val="00376B4A"/>
    <w:pPr>
      <w:tabs>
        <w:tab w:val="clear" w:pos="441"/>
      </w:tabs>
      <w:spacing w:before="120" w:after="200" w:line="240" w:lineRule="auto"/>
      <w:ind w:left="618" w:hanging="618"/>
    </w:pPr>
    <w:rPr>
      <w:rFonts w:hAnsi="Times New Roman Bold"/>
      <w:b/>
      <w:bCs/>
      <w:sz w:val="26"/>
    </w:rPr>
  </w:style>
  <w:style w:type="paragraph" w:customStyle="1" w:styleId="Muccona">
    <w:name w:val="Muc con a"/>
    <w:aliases w:val="b,c"/>
    <w:basedOn w:val="Normal"/>
    <w:uiPriority w:val="99"/>
    <w:rsid w:val="00376B4A"/>
    <w:pPr>
      <w:numPr>
        <w:numId w:val="15"/>
      </w:numPr>
      <w:tabs>
        <w:tab w:val="clear" w:pos="0"/>
      </w:tabs>
      <w:autoSpaceDE/>
      <w:autoSpaceDN/>
      <w:adjustRightInd/>
      <w:spacing w:before="0" w:after="240" w:line="253" w:lineRule="atLeast"/>
    </w:pPr>
    <w:rPr>
      <w:color w:val="000000"/>
      <w:szCs w:val="20"/>
      <w:lang w:val="es-ES_tradnl"/>
    </w:rPr>
  </w:style>
  <w:style w:type="paragraph" w:customStyle="1" w:styleId="Header1">
    <w:name w:val="Header 1"/>
    <w:basedOn w:val="Header"/>
    <w:uiPriority w:val="99"/>
    <w:rsid w:val="00376B4A"/>
    <w:pPr>
      <w:pBdr>
        <w:bottom w:val="single" w:sz="4" w:space="1" w:color="000000"/>
      </w:pBdr>
      <w:tabs>
        <w:tab w:val="clear" w:pos="0"/>
        <w:tab w:val="clear" w:pos="4320"/>
        <w:tab w:val="clear" w:pos="7979"/>
      </w:tabs>
      <w:autoSpaceDE/>
      <w:autoSpaceDN/>
      <w:adjustRightInd/>
      <w:spacing w:before="120" w:after="120" w:line="240" w:lineRule="auto"/>
      <w:ind w:left="567"/>
    </w:pPr>
    <w:rPr>
      <w:i w:val="0"/>
      <w:sz w:val="20"/>
      <w:lang w:val="es-ES_tradnl"/>
    </w:rPr>
  </w:style>
  <w:style w:type="paragraph" w:customStyle="1" w:styleId="Header-section1">
    <w:name w:val="Header - section 1"/>
    <w:basedOn w:val="Normal"/>
    <w:uiPriority w:val="99"/>
    <w:rsid w:val="00376B4A"/>
    <w:pPr>
      <w:tabs>
        <w:tab w:val="clear" w:pos="0"/>
      </w:tabs>
      <w:autoSpaceDE/>
      <w:autoSpaceDN/>
      <w:adjustRightInd/>
      <w:spacing w:before="120" w:after="120" w:line="240" w:lineRule="auto"/>
    </w:pPr>
    <w:rPr>
      <w:sz w:val="22"/>
      <w:szCs w:val="20"/>
      <w:lang w:val="es-ES_tradnl"/>
    </w:rPr>
  </w:style>
  <w:style w:type="character" w:customStyle="1" w:styleId="ABC1CharCharChar">
    <w:name w:val="ABC1 Char Char Char"/>
    <w:uiPriority w:val="99"/>
    <w:rsid w:val="00376B4A"/>
    <w:rPr>
      <w:rFonts w:ascii="Arial" w:hAnsi="Arial"/>
      <w:b/>
      <w:color w:val="0000FF"/>
      <w:sz w:val="24"/>
      <w:szCs w:val="24"/>
      <w:lang w:val="en-US" w:eastAsia="en-US" w:bidi="ar-SA"/>
    </w:rPr>
  </w:style>
  <w:style w:type="character" w:customStyle="1" w:styleId="StyleBodyTextVioletCharCharChar">
    <w:name w:val="Style Body Text + Violet Char Char Char"/>
    <w:uiPriority w:val="99"/>
    <w:rsid w:val="00376B4A"/>
    <w:rPr>
      <w:rFonts w:ascii="Arial" w:hAnsi="Arial"/>
      <w:color w:val="800080"/>
      <w:sz w:val="22"/>
      <w:szCs w:val="26"/>
      <w:lang w:val="en-US" w:eastAsia="en-US" w:bidi="ar-SA"/>
    </w:rPr>
  </w:style>
  <w:style w:type="character" w:customStyle="1" w:styleId="6FormnoCharCharChar">
    <w:name w:val="6.Form no.Char Char Char"/>
    <w:uiPriority w:val="99"/>
    <w:rsid w:val="00376B4A"/>
    <w:rPr>
      <w:rFonts w:ascii="Arial" w:hAnsi="Arial"/>
      <w:b/>
      <w:snapToGrid w:val="0"/>
      <w:sz w:val="24"/>
      <w:szCs w:val="26"/>
      <w:lang w:val="en-US" w:eastAsia="en-US" w:bidi="ar-SA"/>
    </w:rPr>
  </w:style>
  <w:style w:type="character" w:customStyle="1" w:styleId="ListBulletChar">
    <w:name w:val="List Bullet Char"/>
    <w:link w:val="ListBullet"/>
    <w:uiPriority w:val="99"/>
    <w:rsid w:val="00376B4A"/>
    <w:rPr>
      <w:rFonts w:ascii=".VnTime" w:hAnsi=".VnTime"/>
      <w:color w:val="0000FF"/>
      <w:sz w:val="25"/>
    </w:rPr>
  </w:style>
  <w:style w:type="paragraph" w:customStyle="1" w:styleId="data">
    <w:name w:val="data"/>
    <w:basedOn w:val="Normal"/>
    <w:uiPriority w:val="99"/>
    <w:rsid w:val="00376B4A"/>
    <w:pPr>
      <w:tabs>
        <w:tab w:val="clear" w:pos="0"/>
        <w:tab w:val="right" w:leader="dot" w:pos="4253"/>
      </w:tabs>
      <w:autoSpaceDE/>
      <w:autoSpaceDN/>
      <w:adjustRightInd/>
      <w:spacing w:before="0" w:after="0" w:line="240" w:lineRule="auto"/>
      <w:jc w:val="left"/>
    </w:pPr>
    <w:rPr>
      <w:rFonts w:ascii="Arial Narrow" w:hAnsi="Arial Narrow"/>
      <w:sz w:val="20"/>
      <w:szCs w:val="20"/>
      <w:lang w:val="en-GB"/>
    </w:rPr>
  </w:style>
  <w:style w:type="character" w:customStyle="1" w:styleId="CharChar13">
    <w:name w:val="Char Char13"/>
    <w:uiPriority w:val="99"/>
    <w:rsid w:val="00376B4A"/>
    <w:rPr>
      <w:rFonts w:ascii="Arial" w:hAnsi="Arial"/>
      <w:b/>
      <w:snapToGrid w:val="0"/>
      <w:sz w:val="34"/>
      <w:szCs w:val="24"/>
      <w:lang w:val="en-US" w:eastAsia="en-US" w:bidi="ar-SA"/>
    </w:rPr>
  </w:style>
  <w:style w:type="character" w:customStyle="1" w:styleId="Bullet1CharChar">
    <w:name w:val="Bullet1 Char Char"/>
    <w:link w:val="Bullet1"/>
    <w:uiPriority w:val="99"/>
    <w:rsid w:val="00376B4A"/>
    <w:rPr>
      <w:sz w:val="26"/>
      <w:szCs w:val="24"/>
    </w:rPr>
  </w:style>
  <w:style w:type="paragraph" w:customStyle="1" w:styleId="i-Text1">
    <w:name w:val="i-Text1"/>
    <w:basedOn w:val="Normal"/>
    <w:uiPriority w:val="99"/>
    <w:rsid w:val="00376B4A"/>
    <w:pPr>
      <w:tabs>
        <w:tab w:val="clear" w:pos="0"/>
      </w:tabs>
      <w:suppressAutoHyphens/>
      <w:spacing w:before="40" w:after="40" w:line="360" w:lineRule="atLeast"/>
      <w:ind w:left="567"/>
    </w:pPr>
    <w:rPr>
      <w:sz w:val="24"/>
    </w:rPr>
  </w:style>
  <w:style w:type="paragraph" w:customStyle="1" w:styleId="M">
    <w:name w:val="M"/>
    <w:basedOn w:val="Normal"/>
    <w:uiPriority w:val="99"/>
    <w:rsid w:val="00376B4A"/>
    <w:pPr>
      <w:tabs>
        <w:tab w:val="clear" w:pos="0"/>
      </w:tabs>
      <w:autoSpaceDE/>
      <w:autoSpaceDN/>
      <w:adjustRightInd/>
      <w:spacing w:line="240" w:lineRule="auto"/>
      <w:ind w:firstLine="720"/>
    </w:pPr>
    <w:rPr>
      <w:rFonts w:ascii=".VnTime" w:hAnsi=".VnTime"/>
      <w:b/>
      <w:sz w:val="28"/>
      <w:szCs w:val="20"/>
    </w:rPr>
  </w:style>
  <w:style w:type="paragraph" w:customStyle="1" w:styleId="NormalH3">
    <w:name w:val="Normal_H3"/>
    <w:basedOn w:val="Title1"/>
    <w:uiPriority w:val="99"/>
    <w:rsid w:val="00376B4A"/>
    <w:pPr>
      <w:spacing w:before="60" w:after="40" w:line="300" w:lineRule="atLeast"/>
      <w:ind w:hanging="851"/>
      <w:jc w:val="both"/>
    </w:pPr>
    <w:rPr>
      <w:b w:val="0"/>
      <w:caps w:val="0"/>
      <w:sz w:val="24"/>
    </w:rPr>
  </w:style>
  <w:style w:type="paragraph" w:customStyle="1" w:styleId="NormalH5">
    <w:name w:val="Normal_H5"/>
    <w:basedOn w:val="Normal"/>
    <w:link w:val="NormalH5Char"/>
    <w:uiPriority w:val="99"/>
    <w:rsid w:val="00376B4A"/>
    <w:pPr>
      <w:spacing w:after="0" w:line="360" w:lineRule="atLeast"/>
      <w:ind w:left="567" w:hanging="567"/>
    </w:pPr>
    <w:rPr>
      <w:sz w:val="24"/>
    </w:rPr>
  </w:style>
  <w:style w:type="paragraph" w:customStyle="1" w:styleId="Num1">
    <w:name w:val="Num1"/>
    <w:basedOn w:val="Normal"/>
    <w:next w:val="Normal"/>
    <w:uiPriority w:val="99"/>
    <w:rsid w:val="00376B4A"/>
    <w:pPr>
      <w:numPr>
        <w:numId w:val="16"/>
      </w:numPr>
      <w:spacing w:before="40" w:after="40"/>
    </w:pPr>
    <w:rPr>
      <w:sz w:val="24"/>
    </w:rPr>
  </w:style>
  <w:style w:type="character" w:customStyle="1" w:styleId="CharChar11">
    <w:name w:val="Char Char11"/>
    <w:uiPriority w:val="99"/>
    <w:rsid w:val="00376B4A"/>
    <w:rPr>
      <w:rFonts w:ascii="Arial" w:hAnsi="Arial"/>
      <w:sz w:val="24"/>
      <w:szCs w:val="24"/>
      <w:lang w:val="en-US" w:eastAsia="en-US" w:bidi="ar-SA"/>
    </w:rPr>
  </w:style>
  <w:style w:type="character" w:customStyle="1" w:styleId="NormalH5Char">
    <w:name w:val="Normal_H5 Char"/>
    <w:link w:val="NormalH5"/>
    <w:uiPriority w:val="99"/>
    <w:rsid w:val="00376B4A"/>
    <w:rPr>
      <w:sz w:val="24"/>
      <w:szCs w:val="24"/>
    </w:rPr>
  </w:style>
  <w:style w:type="paragraph" w:customStyle="1" w:styleId="DefaultParagraphFont1">
    <w:name w:val="Default Paragraph Font1"/>
    <w:aliases w:val=" Char1,Char1"/>
    <w:basedOn w:val="Normal"/>
    <w:uiPriority w:val="99"/>
    <w:rsid w:val="00376B4A"/>
    <w:pPr>
      <w:tabs>
        <w:tab w:val="clear" w:pos="0"/>
        <w:tab w:val="num" w:pos="720"/>
      </w:tabs>
      <w:autoSpaceDE/>
      <w:autoSpaceDN/>
      <w:adjustRightInd/>
      <w:spacing w:before="0" w:after="160" w:line="240" w:lineRule="exact"/>
      <w:ind w:left="720" w:hanging="360"/>
      <w:jc w:val="left"/>
    </w:pPr>
    <w:rPr>
      <w:rFonts w:ascii="Arial" w:hAnsi="Arial"/>
      <w:sz w:val="22"/>
      <w:lang w:val="en-ZA"/>
    </w:rPr>
  </w:style>
  <w:style w:type="paragraph" w:customStyle="1" w:styleId="CharCharChar1CharCharCharCharCharCharCharCharCharChar4">
    <w:name w:val="Char Char Char1 Char Char Char Char Char Char Char Char Char Char4"/>
    <w:basedOn w:val="Normal"/>
    <w:semiHidden/>
    <w:rsid w:val="00376B4A"/>
    <w:pPr>
      <w:tabs>
        <w:tab w:val="clear" w:pos="0"/>
      </w:tabs>
      <w:spacing w:before="120" w:after="160" w:line="240" w:lineRule="exact"/>
      <w:jc w:val="left"/>
    </w:pPr>
    <w:rPr>
      <w:rFonts w:ascii="Verdana" w:eastAsia="MS Mincho" w:hAnsi="Verdana" w:cs="Verdana"/>
      <w:sz w:val="20"/>
      <w:szCs w:val="20"/>
    </w:rPr>
  </w:style>
  <w:style w:type="character" w:customStyle="1" w:styleId="CharChar1">
    <w:name w:val="Char Char1"/>
    <w:aliases w:val="Heading 6 Char1,9.1 Char1,9 Char1,1 Char1,h6 Char1"/>
    <w:uiPriority w:val="99"/>
    <w:rsid w:val="00376B4A"/>
    <w:rPr>
      <w:rFonts w:ascii="Arial" w:hAnsi="Arial"/>
      <w:snapToGrid w:val="0"/>
      <w:sz w:val="24"/>
      <w:szCs w:val="24"/>
      <w:lang w:val="en-ZA" w:eastAsia="en-US" w:bidi="ar-SA"/>
    </w:rPr>
  </w:style>
  <w:style w:type="paragraph" w:customStyle="1" w:styleId="CharCharCharCharCharCharCharCharCharCharCharCharCharCharCharCharCharCharChar5">
    <w:name w:val="Char Char Char Char Char Char Char Char Char Char Char Char Char Char Char Char Char Char Char5"/>
    <w:basedOn w:val="Normal"/>
    <w:semiHidden/>
    <w:rsid w:val="00376B4A"/>
    <w:pPr>
      <w:tabs>
        <w:tab w:val="clear" w:pos="0"/>
      </w:tabs>
      <w:spacing w:before="120" w:after="160" w:line="240" w:lineRule="exact"/>
      <w:jc w:val="left"/>
    </w:pPr>
    <w:rPr>
      <w:rFonts w:ascii="Verdana" w:hAnsi="Verdana"/>
      <w:sz w:val="20"/>
      <w:szCs w:val="20"/>
    </w:rPr>
  </w:style>
  <w:style w:type="paragraph" w:customStyle="1" w:styleId="B-text00">
    <w:name w:val="B-text0.0"/>
    <w:basedOn w:val="BodyText"/>
    <w:uiPriority w:val="99"/>
    <w:rsid w:val="00376B4A"/>
    <w:pPr>
      <w:tabs>
        <w:tab w:val="clear" w:pos="0"/>
      </w:tabs>
      <w:autoSpaceDE/>
      <w:autoSpaceDN/>
      <w:adjustRightInd/>
      <w:spacing w:before="40" w:after="40" w:line="240" w:lineRule="auto"/>
      <w:jc w:val="left"/>
    </w:pPr>
    <w:rPr>
      <w:sz w:val="22"/>
      <w:szCs w:val="20"/>
      <w:lang w:val="en-GB"/>
    </w:rPr>
  </w:style>
  <w:style w:type="paragraph" w:customStyle="1" w:styleId="Style1Char">
    <w:name w:val="Style1 Char"/>
    <w:basedOn w:val="Normal"/>
    <w:uiPriority w:val="99"/>
    <w:rsid w:val="00376B4A"/>
    <w:pPr>
      <w:tabs>
        <w:tab w:val="clear" w:pos="0"/>
        <w:tab w:val="left" w:pos="3969"/>
        <w:tab w:val="left" w:pos="5954"/>
        <w:tab w:val="right" w:pos="8505"/>
      </w:tabs>
      <w:autoSpaceDE/>
      <w:autoSpaceDN/>
      <w:adjustRightInd/>
      <w:spacing w:before="100" w:after="100" w:line="240" w:lineRule="auto"/>
      <w:ind w:left="1134"/>
    </w:pPr>
    <w:rPr>
      <w:szCs w:val="26"/>
    </w:rPr>
  </w:style>
  <w:style w:type="character" w:customStyle="1" w:styleId="StyleBlue">
    <w:name w:val="Style Blue"/>
    <w:uiPriority w:val="99"/>
    <w:rsid w:val="00376B4A"/>
    <w:rPr>
      <w:color w:val="auto"/>
    </w:rPr>
  </w:style>
  <w:style w:type="paragraph" w:customStyle="1" w:styleId="Style8">
    <w:name w:val="Style8"/>
    <w:basedOn w:val="Normal"/>
    <w:uiPriority w:val="99"/>
    <w:rsid w:val="00376B4A"/>
    <w:pPr>
      <w:numPr>
        <w:numId w:val="17"/>
      </w:numPr>
      <w:tabs>
        <w:tab w:val="clear" w:pos="0"/>
        <w:tab w:val="left" w:pos="3969"/>
        <w:tab w:val="left" w:pos="5954"/>
        <w:tab w:val="right" w:pos="8505"/>
      </w:tabs>
      <w:autoSpaceDE/>
      <w:autoSpaceDN/>
      <w:adjustRightInd/>
      <w:spacing w:before="100" w:after="100" w:line="240" w:lineRule="auto"/>
    </w:pPr>
    <w:rPr>
      <w:szCs w:val="26"/>
    </w:rPr>
  </w:style>
  <w:style w:type="character" w:customStyle="1" w:styleId="apple-style-span">
    <w:name w:val="apple-style-span"/>
    <w:uiPriority w:val="99"/>
    <w:rsid w:val="00376B4A"/>
  </w:style>
  <w:style w:type="paragraph" w:customStyle="1" w:styleId="ITB-2-SubClauses">
    <w:name w:val="ITB-2-SubClauses"/>
    <w:basedOn w:val="Normal"/>
    <w:uiPriority w:val="99"/>
    <w:rsid w:val="00376B4A"/>
    <w:pPr>
      <w:tabs>
        <w:tab w:val="clear" w:pos="0"/>
        <w:tab w:val="num" w:pos="504"/>
      </w:tabs>
      <w:autoSpaceDE/>
      <w:autoSpaceDN/>
      <w:adjustRightInd/>
      <w:spacing w:before="0" w:after="240" w:line="240" w:lineRule="auto"/>
      <w:ind w:left="504" w:hanging="504"/>
    </w:pPr>
    <w:rPr>
      <w:sz w:val="24"/>
      <w:szCs w:val="20"/>
      <w:lang w:val="es-ES_tradnl"/>
    </w:rPr>
  </w:style>
  <w:style w:type="paragraph" w:customStyle="1" w:styleId="ITB-3-Paragraph">
    <w:name w:val="ITB-3-Paragraph"/>
    <w:basedOn w:val="Normal"/>
    <w:uiPriority w:val="99"/>
    <w:rsid w:val="00376B4A"/>
    <w:pPr>
      <w:tabs>
        <w:tab w:val="clear" w:pos="0"/>
        <w:tab w:val="num" w:pos="864"/>
      </w:tabs>
      <w:autoSpaceDE/>
      <w:autoSpaceDN/>
      <w:adjustRightInd/>
      <w:spacing w:before="0" w:after="120" w:line="240" w:lineRule="auto"/>
      <w:ind w:left="864" w:hanging="432"/>
    </w:pPr>
    <w:rPr>
      <w:sz w:val="24"/>
      <w:szCs w:val="20"/>
    </w:rPr>
  </w:style>
  <w:style w:type="character" w:customStyle="1" w:styleId="apple-converted-space">
    <w:name w:val="apple-converted-space"/>
    <w:rsid w:val="00376B4A"/>
  </w:style>
  <w:style w:type="character" w:customStyle="1" w:styleId="CommentTextChar1">
    <w:name w:val="Comment Text Char1"/>
    <w:uiPriority w:val="99"/>
    <w:rsid w:val="00376B4A"/>
  </w:style>
  <w:style w:type="character" w:customStyle="1" w:styleId="CommentSubjectChar1">
    <w:name w:val="Comment Subject Char1"/>
    <w:uiPriority w:val="99"/>
    <w:rsid w:val="00376B4A"/>
    <w:rPr>
      <w:b/>
      <w:bCs/>
    </w:rPr>
  </w:style>
  <w:style w:type="character" w:customStyle="1" w:styleId="CharChar434">
    <w:name w:val="Char Char434"/>
    <w:rsid w:val="00376B4A"/>
    <w:rPr>
      <w:b/>
      <w:sz w:val="24"/>
      <w:lang w:val="de-DE" w:eastAsia="en-US" w:bidi="ar-SA"/>
    </w:rPr>
  </w:style>
  <w:style w:type="character" w:customStyle="1" w:styleId="CharChar464">
    <w:name w:val="Char Char464"/>
    <w:rsid w:val="00376B4A"/>
    <w:rPr>
      <w:b/>
      <w:sz w:val="26"/>
      <w:lang w:val="en-GB" w:eastAsia="en-US" w:bidi="ar-SA"/>
    </w:rPr>
  </w:style>
  <w:style w:type="character" w:styleId="LineNumber">
    <w:name w:val="line number"/>
    <w:uiPriority w:val="99"/>
    <w:rsid w:val="00376B4A"/>
  </w:style>
  <w:style w:type="character" w:customStyle="1" w:styleId="small">
    <w:name w:val="small"/>
    <w:uiPriority w:val="99"/>
    <w:rsid w:val="00376B4A"/>
  </w:style>
  <w:style w:type="character" w:styleId="Strong">
    <w:name w:val="Strong"/>
    <w:uiPriority w:val="22"/>
    <w:qFormat/>
    <w:rsid w:val="00376B4A"/>
    <w:rPr>
      <w:b/>
    </w:rPr>
  </w:style>
  <w:style w:type="paragraph" w:styleId="ListBullet4">
    <w:name w:val="List Bullet 4"/>
    <w:basedOn w:val="Normal"/>
    <w:uiPriority w:val="99"/>
    <w:rsid w:val="00376B4A"/>
    <w:pPr>
      <w:tabs>
        <w:tab w:val="clear" w:pos="0"/>
        <w:tab w:val="left" w:pos="1440"/>
      </w:tabs>
      <w:autoSpaceDE/>
      <w:autoSpaceDN/>
      <w:adjustRightInd/>
      <w:spacing w:before="0" w:after="0" w:line="240" w:lineRule="auto"/>
      <w:ind w:hanging="1418"/>
      <w:jc w:val="left"/>
    </w:pPr>
    <w:rPr>
      <w:kern w:val="28"/>
      <w:szCs w:val="20"/>
    </w:rPr>
  </w:style>
  <w:style w:type="paragraph" w:customStyle="1" w:styleId="xl119">
    <w:name w:val="xl11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styleId="ListBullet5">
    <w:name w:val="List Bullet 5"/>
    <w:basedOn w:val="Normal"/>
    <w:rsid w:val="00376B4A"/>
    <w:pPr>
      <w:tabs>
        <w:tab w:val="clear" w:pos="0"/>
        <w:tab w:val="left" w:pos="1800"/>
      </w:tabs>
      <w:autoSpaceDE/>
      <w:autoSpaceDN/>
      <w:adjustRightInd/>
      <w:spacing w:before="0" w:after="0" w:line="240" w:lineRule="auto"/>
      <w:ind w:hanging="1418"/>
      <w:jc w:val="left"/>
    </w:pPr>
    <w:rPr>
      <w:kern w:val="28"/>
      <w:szCs w:val="20"/>
    </w:rPr>
  </w:style>
  <w:style w:type="paragraph" w:customStyle="1" w:styleId="xl25">
    <w:name w:val="xl2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43">
    <w:name w:val="xl4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color w:val="000000"/>
      <w:szCs w:val="20"/>
      <w:lang w:val="en-GB"/>
    </w:rPr>
  </w:style>
  <w:style w:type="paragraph" w:customStyle="1" w:styleId="font5">
    <w:name w:val="font5"/>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rPr>
  </w:style>
  <w:style w:type="paragraph" w:customStyle="1" w:styleId="xl84">
    <w:name w:val="xl84"/>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56">
    <w:name w:val="xl5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37">
    <w:name w:val="xl37"/>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lang w:val="en-GB"/>
    </w:rPr>
  </w:style>
  <w:style w:type="paragraph" w:customStyle="1" w:styleId="xl137">
    <w:name w:val="xl137"/>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FF0000"/>
      <w:sz w:val="24"/>
      <w:szCs w:val="20"/>
    </w:rPr>
  </w:style>
  <w:style w:type="paragraph" w:customStyle="1" w:styleId="xl122">
    <w:name w:val="xl122"/>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u w:val="single"/>
    </w:rPr>
  </w:style>
  <w:style w:type="paragraph" w:customStyle="1" w:styleId="xl61">
    <w:name w:val="xl61"/>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78">
    <w:name w:val="xl78"/>
    <w:basedOn w:val="Normal"/>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8">
    <w:name w:val="xl168"/>
    <w:basedOn w:val="Normal"/>
    <w:uiPriority w:val="99"/>
    <w:rsid w:val="00376B4A"/>
    <w:pPr>
      <w:pBdr>
        <w:left w:val="single" w:sz="4" w:space="11"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34">
    <w:name w:val="xl3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styleId="ListContinue5">
    <w:name w:val="List Continue 5"/>
    <w:basedOn w:val="Normal"/>
    <w:uiPriority w:val="99"/>
    <w:rsid w:val="00376B4A"/>
    <w:pPr>
      <w:tabs>
        <w:tab w:val="clear" w:pos="0"/>
      </w:tabs>
      <w:autoSpaceDE/>
      <w:autoSpaceDN/>
      <w:adjustRightInd/>
      <w:spacing w:before="0" w:after="120" w:line="240" w:lineRule="auto"/>
      <w:ind w:left="1800"/>
      <w:jc w:val="left"/>
    </w:pPr>
    <w:rPr>
      <w:kern w:val="28"/>
      <w:szCs w:val="20"/>
    </w:rPr>
  </w:style>
  <w:style w:type="paragraph" w:customStyle="1" w:styleId="xl126">
    <w:name w:val="xl126"/>
    <w:basedOn w:val="Normal"/>
    <w:uiPriority w:val="99"/>
    <w:rsid w:val="00376B4A"/>
    <w:pPr>
      <w:pBdr>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44">
    <w:name w:val="xl144"/>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96">
    <w:name w:val="xl96"/>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styleId="ListContinue">
    <w:name w:val="List Continue"/>
    <w:basedOn w:val="Normal"/>
    <w:uiPriority w:val="99"/>
    <w:rsid w:val="00376B4A"/>
    <w:pPr>
      <w:tabs>
        <w:tab w:val="clear" w:pos="0"/>
      </w:tabs>
      <w:autoSpaceDE/>
      <w:autoSpaceDN/>
      <w:adjustRightInd/>
      <w:spacing w:before="0" w:after="120" w:line="240" w:lineRule="auto"/>
      <w:ind w:left="360"/>
      <w:jc w:val="left"/>
    </w:pPr>
    <w:rPr>
      <w:kern w:val="28"/>
      <w:szCs w:val="20"/>
    </w:rPr>
  </w:style>
  <w:style w:type="paragraph" w:customStyle="1" w:styleId="xl41">
    <w:name w:val="xl41"/>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64">
    <w:name w:val="xl64"/>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font6">
    <w:name w:val="font6"/>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92">
    <w:name w:val="xl9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77">
    <w:name w:val="xl77"/>
    <w:basedOn w:val="Normal"/>
    <w:uiPriority w:val="99"/>
    <w:rsid w:val="00376B4A"/>
    <w:pPr>
      <w:tabs>
        <w:tab w:val="clear" w:pos="0"/>
      </w:tabs>
      <w:autoSpaceDE/>
      <w:autoSpaceDN/>
      <w:adjustRightInd/>
      <w:spacing w:before="100" w:beforeAutospacing="1" w:after="100" w:afterAutospacing="1" w:line="240" w:lineRule="auto"/>
      <w:jc w:val="center"/>
    </w:pPr>
    <w:rPr>
      <w:rFonts w:eastAsia="Arial Unicode MS"/>
      <w:sz w:val="22"/>
      <w:szCs w:val="20"/>
    </w:rPr>
  </w:style>
  <w:style w:type="paragraph" w:customStyle="1" w:styleId="xl135">
    <w:name w:val="xl135"/>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FF0000"/>
      <w:sz w:val="24"/>
      <w:szCs w:val="20"/>
    </w:rPr>
  </w:style>
  <w:style w:type="paragraph" w:customStyle="1" w:styleId="xl93">
    <w:name w:val="xl93"/>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3">
    <w:name w:val="xl15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32">
    <w:name w:val="xl32"/>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00"/>
      <w:szCs w:val="20"/>
      <w:lang w:val="en-GB"/>
    </w:rPr>
  </w:style>
  <w:style w:type="paragraph" w:customStyle="1" w:styleId="xl50">
    <w:name w:val="xl5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9">
    <w:name w:val="xl99"/>
    <w:basedOn w:val="Normal"/>
    <w:uiPriority w:val="99"/>
    <w:rsid w:val="00376B4A"/>
    <w:pPr>
      <w:pBdr>
        <w:top w:val="single" w:sz="4"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7">
    <w:name w:val="xl117"/>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color w:val="0000FF"/>
      <w:sz w:val="24"/>
      <w:szCs w:val="20"/>
    </w:rPr>
  </w:style>
  <w:style w:type="paragraph" w:customStyle="1" w:styleId="xl109">
    <w:name w:val="xl109"/>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font7">
    <w:name w:val="font7"/>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i/>
      <w:sz w:val="22"/>
      <w:szCs w:val="20"/>
    </w:rPr>
  </w:style>
  <w:style w:type="paragraph" w:customStyle="1" w:styleId="xl125">
    <w:name w:val="xl125"/>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5">
    <w:name w:val="xl11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2"/>
      <w:szCs w:val="20"/>
    </w:rPr>
  </w:style>
  <w:style w:type="paragraph" w:styleId="BodyTextFirstIndent2">
    <w:name w:val="Body Text First Indent 2"/>
    <w:basedOn w:val="BodyTextIndent"/>
    <w:link w:val="BodyTextFirstIndent2Char"/>
    <w:uiPriority w:val="99"/>
    <w:rsid w:val="00376B4A"/>
    <w:pPr>
      <w:tabs>
        <w:tab w:val="clear" w:pos="0"/>
      </w:tabs>
      <w:autoSpaceDE/>
      <w:autoSpaceDN/>
      <w:adjustRightInd/>
      <w:spacing w:before="0" w:line="240" w:lineRule="auto"/>
      <w:ind w:firstLine="210"/>
      <w:jc w:val="left"/>
    </w:pPr>
    <w:rPr>
      <w:kern w:val="28"/>
      <w:szCs w:val="20"/>
    </w:rPr>
  </w:style>
  <w:style w:type="character" w:customStyle="1" w:styleId="BodyTextFirstIndent2Char">
    <w:name w:val="Body Text First Indent 2 Char"/>
    <w:basedOn w:val="BodyTextIndentChar2"/>
    <w:link w:val="BodyTextFirstIndent2"/>
    <w:uiPriority w:val="99"/>
    <w:rsid w:val="00376B4A"/>
    <w:rPr>
      <w:kern w:val="28"/>
      <w:sz w:val="26"/>
      <w:szCs w:val="24"/>
    </w:rPr>
  </w:style>
  <w:style w:type="paragraph" w:customStyle="1" w:styleId="xl39">
    <w:name w:val="xl39"/>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57">
    <w:name w:val="xl57"/>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76">
    <w:name w:val="xl176"/>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Style4">
    <w:name w:val="Style4"/>
    <w:basedOn w:val="Heading2"/>
    <w:uiPriority w:val="99"/>
    <w:rsid w:val="00376B4A"/>
    <w:pPr>
      <w:pageBreakBefore/>
      <w:numPr>
        <w:ilvl w:val="0"/>
        <w:numId w:val="0"/>
      </w:numPr>
      <w:tabs>
        <w:tab w:val="left" w:pos="288"/>
        <w:tab w:val="num" w:pos="2007"/>
      </w:tabs>
      <w:autoSpaceDE/>
      <w:autoSpaceDN/>
      <w:adjustRightInd/>
      <w:spacing w:line="240" w:lineRule="auto"/>
      <w:ind w:left="2007" w:hanging="360"/>
      <w:jc w:val="center"/>
    </w:pPr>
    <w:rPr>
      <w:bCs w:val="0"/>
      <w:color w:val="0000FF"/>
      <w:sz w:val="24"/>
      <w:szCs w:val="20"/>
    </w:rPr>
  </w:style>
  <w:style w:type="paragraph" w:customStyle="1" w:styleId="xl55">
    <w:name w:val="xl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33">
    <w:name w:val="xl133"/>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FF0000"/>
      <w:sz w:val="24"/>
      <w:szCs w:val="20"/>
    </w:rPr>
  </w:style>
  <w:style w:type="paragraph" w:styleId="ListNumber5">
    <w:name w:val="List Number 5"/>
    <w:basedOn w:val="Normal"/>
    <w:uiPriority w:val="99"/>
    <w:rsid w:val="00376B4A"/>
    <w:pPr>
      <w:tabs>
        <w:tab w:val="clear" w:pos="0"/>
        <w:tab w:val="num" w:pos="360"/>
        <w:tab w:val="left" w:pos="1800"/>
      </w:tabs>
      <w:autoSpaceDE/>
      <w:autoSpaceDN/>
      <w:adjustRightInd/>
      <w:spacing w:before="0" w:after="0" w:line="240" w:lineRule="auto"/>
      <w:ind w:left="284" w:hanging="284"/>
      <w:jc w:val="left"/>
    </w:pPr>
    <w:rPr>
      <w:kern w:val="28"/>
      <w:szCs w:val="20"/>
    </w:rPr>
  </w:style>
  <w:style w:type="paragraph" w:customStyle="1" w:styleId="xl175">
    <w:name w:val="xl175"/>
    <w:basedOn w:val="Normal"/>
    <w:uiPriority w:val="99"/>
    <w:rsid w:val="00376B4A"/>
    <w:pPr>
      <w:pBdr>
        <w:left w:val="single" w:sz="4" w:space="11" w:color="auto"/>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u w:val="single"/>
    </w:rPr>
  </w:style>
  <w:style w:type="paragraph" w:customStyle="1" w:styleId="xl151">
    <w:name w:val="xl15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64">
    <w:name w:val="xl164"/>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30">
    <w:name w:val="xl30"/>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8">
    <w:name w:val="xl48"/>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lang w:val="en-GB"/>
    </w:rPr>
  </w:style>
  <w:style w:type="paragraph" w:customStyle="1" w:styleId="xl63">
    <w:name w:val="xl63"/>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90">
    <w:name w:val="xl90"/>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08">
    <w:name w:val="xl108"/>
    <w:basedOn w:val="Normal"/>
    <w:uiPriority w:val="99"/>
    <w:rsid w:val="00376B4A"/>
    <w:pPr>
      <w:pBdr>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MessageHeader">
    <w:name w:val="Message Header"/>
    <w:basedOn w:val="Normal"/>
    <w:link w:val="MessageHeaderChar"/>
    <w:uiPriority w:val="99"/>
    <w:rsid w:val="00376B4A"/>
    <w:pPr>
      <w:pBdr>
        <w:top w:val="single" w:sz="6" w:space="1" w:color="auto"/>
        <w:left w:val="single" w:sz="6" w:space="1" w:color="auto"/>
        <w:bottom w:val="single" w:sz="6" w:space="1" w:color="auto"/>
        <w:right w:val="single" w:sz="6" w:space="1" w:color="auto"/>
      </w:pBdr>
      <w:shd w:val="pct20" w:color="auto" w:fill="auto"/>
      <w:tabs>
        <w:tab w:val="clear" w:pos="0"/>
      </w:tabs>
      <w:autoSpaceDE/>
      <w:autoSpaceDN/>
      <w:adjustRightInd/>
      <w:spacing w:before="0" w:after="0" w:line="240" w:lineRule="auto"/>
      <w:ind w:left="1080" w:hanging="1080"/>
      <w:jc w:val="left"/>
    </w:pPr>
    <w:rPr>
      <w:rFonts w:ascii="Arial" w:hAnsi="Arial"/>
      <w:kern w:val="28"/>
      <w:sz w:val="24"/>
      <w:szCs w:val="20"/>
    </w:rPr>
  </w:style>
  <w:style w:type="character" w:customStyle="1" w:styleId="MessageHeaderChar">
    <w:name w:val="Message Header Char"/>
    <w:basedOn w:val="DefaultParagraphFont"/>
    <w:link w:val="MessageHeader"/>
    <w:uiPriority w:val="99"/>
    <w:rsid w:val="00376B4A"/>
    <w:rPr>
      <w:rFonts w:ascii="Arial" w:hAnsi="Arial"/>
      <w:kern w:val="28"/>
      <w:sz w:val="24"/>
      <w:shd w:val="pct20" w:color="auto" w:fill="auto"/>
    </w:rPr>
  </w:style>
  <w:style w:type="paragraph" w:customStyle="1" w:styleId="xl142">
    <w:name w:val="xl142"/>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24">
    <w:name w:val="xl24"/>
    <w:basedOn w:val="Normal"/>
    <w:uiPriority w:val="99"/>
    <w:rsid w:val="00376B4A"/>
    <w:pPr>
      <w:pBdr>
        <w:top w:val="double" w:sz="6"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131">
    <w:name w:val="xl131"/>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3">
    <w:name w:val="xl1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4">
    <w:name w:val="xl10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9">
    <w:name w:val="xl149"/>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7">
    <w:name w:val="xl67"/>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56">
    <w:name w:val="xl156"/>
    <w:basedOn w:val="Normal"/>
    <w:uiPriority w:val="99"/>
    <w:rsid w:val="00376B4A"/>
    <w:pPr>
      <w:tabs>
        <w:tab w:val="clear" w:pos="0"/>
      </w:tabs>
      <w:autoSpaceDE/>
      <w:autoSpaceDN/>
      <w:adjustRightInd/>
      <w:spacing w:before="100" w:beforeAutospacing="1" w:after="100" w:afterAutospacing="1" w:line="240" w:lineRule="auto"/>
    </w:pPr>
    <w:rPr>
      <w:rFonts w:ascii="Arial Unicode MS" w:eastAsia="Arial Unicode MS" w:hAnsi="Arial Unicode MS"/>
      <w:sz w:val="24"/>
      <w:szCs w:val="20"/>
    </w:rPr>
  </w:style>
  <w:style w:type="paragraph" w:customStyle="1" w:styleId="xl79">
    <w:name w:val="xl79"/>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53">
    <w:name w:val="xl53"/>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2">
    <w:name w:val="xl162"/>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28">
    <w:name w:val="xl28"/>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styleId="ListNumber4">
    <w:name w:val="List Number 4"/>
    <w:basedOn w:val="Normal"/>
    <w:uiPriority w:val="99"/>
    <w:rsid w:val="00376B4A"/>
    <w:pPr>
      <w:tabs>
        <w:tab w:val="clear" w:pos="0"/>
        <w:tab w:val="left" w:pos="1440"/>
      </w:tabs>
      <w:autoSpaceDE/>
      <w:autoSpaceDN/>
      <w:adjustRightInd/>
      <w:spacing w:before="0" w:after="0" w:line="240" w:lineRule="auto"/>
      <w:ind w:left="1080" w:hanging="360"/>
      <w:jc w:val="left"/>
    </w:pPr>
    <w:rPr>
      <w:kern w:val="28"/>
      <w:szCs w:val="20"/>
    </w:rPr>
  </w:style>
  <w:style w:type="paragraph" w:customStyle="1" w:styleId="xl46">
    <w:name w:val="xl4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u w:val="single"/>
      <w:lang w:val="en-GB"/>
    </w:rPr>
  </w:style>
  <w:style w:type="paragraph" w:customStyle="1" w:styleId="xl72">
    <w:name w:val="xl72"/>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12">
    <w:name w:val="xl112"/>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01">
    <w:name w:val="xl101"/>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b/>
      <w:sz w:val="24"/>
      <w:szCs w:val="20"/>
    </w:rPr>
  </w:style>
  <w:style w:type="paragraph" w:customStyle="1" w:styleId="xl86">
    <w:name w:val="xl86"/>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3">
    <w:name w:val="xl103"/>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Number3">
    <w:name w:val="List Number 3"/>
    <w:basedOn w:val="Normal"/>
    <w:uiPriority w:val="99"/>
    <w:rsid w:val="00376B4A"/>
    <w:pPr>
      <w:tabs>
        <w:tab w:val="clear" w:pos="0"/>
        <w:tab w:val="left" w:pos="1080"/>
        <w:tab w:val="num" w:pos="1290"/>
      </w:tabs>
      <w:autoSpaceDE/>
      <w:autoSpaceDN/>
      <w:adjustRightInd/>
      <w:spacing w:before="0" w:after="0" w:line="240" w:lineRule="auto"/>
      <w:ind w:left="1290" w:hanging="360"/>
      <w:jc w:val="left"/>
    </w:pPr>
    <w:rPr>
      <w:kern w:val="28"/>
      <w:szCs w:val="20"/>
    </w:rPr>
  </w:style>
  <w:style w:type="paragraph" w:customStyle="1" w:styleId="xl107">
    <w:name w:val="xl107"/>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40">
    <w:name w:val="xl140"/>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styleId="Salutation">
    <w:name w:val="Salutation"/>
    <w:basedOn w:val="Normal"/>
    <w:next w:val="Normal"/>
    <w:link w:val="SalutationChar"/>
    <w:uiPriority w:val="99"/>
    <w:rsid w:val="00376B4A"/>
    <w:pPr>
      <w:tabs>
        <w:tab w:val="clear" w:pos="0"/>
      </w:tabs>
      <w:autoSpaceDE/>
      <w:autoSpaceDN/>
      <w:adjustRightInd/>
      <w:spacing w:before="0" w:after="0" w:line="240" w:lineRule="auto"/>
      <w:jc w:val="left"/>
    </w:pPr>
    <w:rPr>
      <w:kern w:val="28"/>
      <w:szCs w:val="20"/>
    </w:rPr>
  </w:style>
  <w:style w:type="character" w:customStyle="1" w:styleId="SalutationChar">
    <w:name w:val="Salutation Char"/>
    <w:basedOn w:val="DefaultParagraphFont"/>
    <w:link w:val="Salutation"/>
    <w:uiPriority w:val="99"/>
    <w:rsid w:val="00376B4A"/>
    <w:rPr>
      <w:kern w:val="28"/>
      <w:sz w:val="26"/>
    </w:rPr>
  </w:style>
  <w:style w:type="paragraph" w:styleId="NormalIndent">
    <w:name w:val="Normal Indent"/>
    <w:basedOn w:val="Normal"/>
    <w:uiPriority w:val="99"/>
    <w:rsid w:val="00376B4A"/>
    <w:pPr>
      <w:tabs>
        <w:tab w:val="clear" w:pos="0"/>
      </w:tabs>
      <w:autoSpaceDE/>
      <w:autoSpaceDN/>
      <w:adjustRightInd/>
      <w:spacing w:before="0" w:after="0" w:line="240" w:lineRule="auto"/>
      <w:ind w:left="720"/>
      <w:jc w:val="left"/>
    </w:pPr>
    <w:rPr>
      <w:kern w:val="28"/>
      <w:szCs w:val="20"/>
    </w:rPr>
  </w:style>
  <w:style w:type="paragraph" w:customStyle="1" w:styleId="xl158">
    <w:name w:val="xl158"/>
    <w:basedOn w:val="Normal"/>
    <w:uiPriority w:val="99"/>
    <w:rsid w:val="00376B4A"/>
    <w:pPr>
      <w:pBdr>
        <w:bottom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29">
    <w:name w:val="xl129"/>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styleId="List4">
    <w:name w:val="List 4"/>
    <w:basedOn w:val="Normal"/>
    <w:uiPriority w:val="99"/>
    <w:rsid w:val="00376B4A"/>
    <w:pPr>
      <w:tabs>
        <w:tab w:val="clear" w:pos="0"/>
      </w:tabs>
      <w:autoSpaceDE/>
      <w:autoSpaceDN/>
      <w:adjustRightInd/>
      <w:spacing w:before="0" w:after="0" w:line="240" w:lineRule="auto"/>
      <w:ind w:left="1440" w:hanging="360"/>
      <w:jc w:val="left"/>
    </w:pPr>
    <w:rPr>
      <w:kern w:val="28"/>
      <w:szCs w:val="20"/>
    </w:rPr>
  </w:style>
  <w:style w:type="paragraph" w:styleId="ListContinue2">
    <w:name w:val="List Continue 2"/>
    <w:basedOn w:val="Normal"/>
    <w:uiPriority w:val="99"/>
    <w:rsid w:val="00376B4A"/>
    <w:pPr>
      <w:tabs>
        <w:tab w:val="clear" w:pos="0"/>
      </w:tabs>
      <w:autoSpaceDE/>
      <w:autoSpaceDN/>
      <w:adjustRightInd/>
      <w:spacing w:before="0" w:after="120" w:line="240" w:lineRule="auto"/>
      <w:ind w:left="720"/>
      <w:jc w:val="left"/>
    </w:pPr>
    <w:rPr>
      <w:kern w:val="28"/>
      <w:szCs w:val="20"/>
    </w:rPr>
  </w:style>
  <w:style w:type="paragraph" w:customStyle="1" w:styleId="xl171">
    <w:name w:val="xl171"/>
    <w:basedOn w:val="Normal"/>
    <w:uiPriority w:val="99"/>
    <w:rsid w:val="00376B4A"/>
    <w:pPr>
      <w:pBdr>
        <w:left w:val="single" w:sz="4" w:space="31"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7">
    <w:name w:val="xl14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58">
    <w:name w:val="xl58"/>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styleId="PlainText">
    <w:name w:val="Plain Text"/>
    <w:basedOn w:val="Normal"/>
    <w:link w:val="PlainTextChar"/>
    <w:rsid w:val="00376B4A"/>
    <w:pPr>
      <w:tabs>
        <w:tab w:val="clear" w:pos="0"/>
      </w:tabs>
      <w:autoSpaceDE/>
      <w:autoSpaceDN/>
      <w:adjustRightInd/>
      <w:spacing w:before="0" w:after="0" w:line="240" w:lineRule="auto"/>
      <w:jc w:val="left"/>
    </w:pPr>
    <w:rPr>
      <w:rFonts w:ascii="Courier New" w:hAnsi="Courier New"/>
      <w:kern w:val="28"/>
      <w:sz w:val="20"/>
      <w:szCs w:val="20"/>
    </w:rPr>
  </w:style>
  <w:style w:type="character" w:customStyle="1" w:styleId="PlainTextChar">
    <w:name w:val="Plain Text Char"/>
    <w:basedOn w:val="DefaultParagraphFont"/>
    <w:link w:val="PlainText"/>
    <w:rsid w:val="00376B4A"/>
    <w:rPr>
      <w:rFonts w:ascii="Courier New" w:hAnsi="Courier New"/>
      <w:kern w:val="28"/>
    </w:rPr>
  </w:style>
  <w:style w:type="paragraph" w:customStyle="1" w:styleId="xl160">
    <w:name w:val="xl160"/>
    <w:basedOn w:val="Normal"/>
    <w:uiPriority w:val="99"/>
    <w:rsid w:val="00376B4A"/>
    <w:pPr>
      <w:pBdr>
        <w:bottom w:val="single" w:sz="4" w:space="0"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67">
    <w:name w:val="xl167"/>
    <w:basedOn w:val="Normal"/>
    <w:uiPriority w:val="99"/>
    <w:rsid w:val="00376B4A"/>
    <w:pPr>
      <w:pBdr>
        <w:top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xl26">
    <w:name w:val="xl26"/>
    <w:basedOn w:val="Normal"/>
    <w:uiPriority w:val="99"/>
    <w:rsid w:val="00376B4A"/>
    <w:pPr>
      <w:pBdr>
        <w:top w:val="double" w:sz="6"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4">
    <w:name w:val="xl44"/>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100">
    <w:name w:val="xl100"/>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eastAsia="Arial Unicode MS"/>
      <w:sz w:val="24"/>
      <w:szCs w:val="20"/>
    </w:rPr>
  </w:style>
  <w:style w:type="paragraph" w:customStyle="1" w:styleId="xl62">
    <w:name w:val="xl62"/>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81">
    <w:name w:val="xl81"/>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i/>
      <w:sz w:val="22"/>
      <w:szCs w:val="20"/>
    </w:rPr>
  </w:style>
  <w:style w:type="paragraph" w:styleId="ListContinue4">
    <w:name w:val="List Continue 4"/>
    <w:basedOn w:val="Normal"/>
    <w:uiPriority w:val="99"/>
    <w:rsid w:val="00376B4A"/>
    <w:pPr>
      <w:tabs>
        <w:tab w:val="clear" w:pos="0"/>
      </w:tabs>
      <w:autoSpaceDE/>
      <w:autoSpaceDN/>
      <w:adjustRightInd/>
      <w:spacing w:before="0" w:after="120" w:line="240" w:lineRule="auto"/>
      <w:ind w:left="1440"/>
      <w:jc w:val="left"/>
    </w:pPr>
    <w:rPr>
      <w:kern w:val="28"/>
      <w:szCs w:val="20"/>
    </w:rPr>
  </w:style>
  <w:style w:type="paragraph" w:customStyle="1" w:styleId="xl138">
    <w:name w:val="xl13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styleId="ListContinue3">
    <w:name w:val="List Continue 3"/>
    <w:basedOn w:val="Normal"/>
    <w:uiPriority w:val="99"/>
    <w:rsid w:val="00376B4A"/>
    <w:pPr>
      <w:tabs>
        <w:tab w:val="clear" w:pos="0"/>
      </w:tabs>
      <w:autoSpaceDE/>
      <w:autoSpaceDN/>
      <w:adjustRightInd/>
      <w:spacing w:before="0" w:after="120" w:line="240" w:lineRule="auto"/>
      <w:ind w:left="1080"/>
      <w:jc w:val="left"/>
    </w:pPr>
    <w:rPr>
      <w:kern w:val="28"/>
      <w:szCs w:val="20"/>
    </w:rPr>
  </w:style>
  <w:style w:type="paragraph" w:customStyle="1" w:styleId="xl127">
    <w:name w:val="xl127"/>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11">
    <w:name w:val="xl111"/>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69">
    <w:name w:val="xl16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35">
    <w:name w:val="xl35"/>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0"/>
      <w:szCs w:val="20"/>
      <w:lang w:val="en-GB"/>
    </w:rPr>
  </w:style>
  <w:style w:type="paragraph" w:customStyle="1" w:styleId="xl120">
    <w:name w:val="xl120"/>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4"/>
      <w:szCs w:val="20"/>
    </w:rPr>
  </w:style>
  <w:style w:type="paragraph" w:styleId="NoteHeading">
    <w:name w:val="Note Heading"/>
    <w:basedOn w:val="Normal"/>
    <w:next w:val="Normal"/>
    <w:link w:val="NoteHeadingChar"/>
    <w:uiPriority w:val="99"/>
    <w:rsid w:val="00376B4A"/>
    <w:pPr>
      <w:tabs>
        <w:tab w:val="clear" w:pos="0"/>
      </w:tabs>
      <w:autoSpaceDE/>
      <w:autoSpaceDN/>
      <w:adjustRightInd/>
      <w:spacing w:before="0" w:after="0" w:line="240" w:lineRule="auto"/>
      <w:jc w:val="left"/>
    </w:pPr>
    <w:rPr>
      <w:kern w:val="28"/>
      <w:szCs w:val="20"/>
    </w:rPr>
  </w:style>
  <w:style w:type="character" w:customStyle="1" w:styleId="NoteHeadingChar">
    <w:name w:val="Note Heading Char"/>
    <w:basedOn w:val="DefaultParagraphFont"/>
    <w:link w:val="NoteHeading"/>
    <w:uiPriority w:val="99"/>
    <w:rsid w:val="00376B4A"/>
    <w:rPr>
      <w:kern w:val="28"/>
      <w:sz w:val="26"/>
    </w:rPr>
  </w:style>
  <w:style w:type="paragraph" w:customStyle="1" w:styleId="xl145">
    <w:name w:val="xl145"/>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05">
    <w:name w:val="xl10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66">
    <w:name w:val="xl166"/>
    <w:basedOn w:val="Normal"/>
    <w:uiPriority w:val="99"/>
    <w:rsid w:val="00376B4A"/>
    <w:pPr>
      <w:pBdr>
        <w:top w:val="single" w:sz="4" w:space="0" w:color="auto"/>
        <w:lef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styleId="List5">
    <w:name w:val="List 5"/>
    <w:basedOn w:val="Normal"/>
    <w:uiPriority w:val="99"/>
    <w:rsid w:val="00376B4A"/>
    <w:pPr>
      <w:tabs>
        <w:tab w:val="clear" w:pos="0"/>
      </w:tabs>
      <w:autoSpaceDE/>
      <w:autoSpaceDN/>
      <w:adjustRightInd/>
      <w:spacing w:before="0" w:after="0" w:line="240" w:lineRule="auto"/>
      <w:ind w:left="1800" w:hanging="360"/>
      <w:jc w:val="left"/>
    </w:pPr>
    <w:rPr>
      <w:kern w:val="28"/>
      <w:szCs w:val="20"/>
    </w:rPr>
  </w:style>
  <w:style w:type="paragraph" w:customStyle="1" w:styleId="xl42">
    <w:name w:val="xl42"/>
    <w:basedOn w:val="Normal"/>
    <w:uiPriority w:val="99"/>
    <w:rsid w:val="00376B4A"/>
    <w:pPr>
      <w:pBdr>
        <w:top w:val="dashed" w:sz="4" w:space="0" w:color="auto"/>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60">
    <w:name w:val="xl60"/>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02">
    <w:name w:val="xl102"/>
    <w:basedOn w:val="Normal"/>
    <w:uiPriority w:val="99"/>
    <w:rsid w:val="00376B4A"/>
    <w:pPr>
      <w:tabs>
        <w:tab w:val="clear" w:pos="0"/>
      </w:tabs>
      <w:autoSpaceDE/>
      <w:autoSpaceDN/>
      <w:adjustRightInd/>
      <w:spacing w:before="100" w:beforeAutospacing="1" w:after="100" w:afterAutospacing="1" w:line="240" w:lineRule="auto"/>
      <w:jc w:val="left"/>
      <w:textAlignment w:val="top"/>
    </w:pPr>
    <w:rPr>
      <w:rFonts w:ascii="Arial Unicode MS" w:eastAsia="Arial Unicode MS" w:hAnsi="Arial Unicode MS"/>
      <w:sz w:val="24"/>
      <w:szCs w:val="20"/>
    </w:rPr>
  </w:style>
  <w:style w:type="paragraph" w:styleId="Signature">
    <w:name w:val="Signature"/>
    <w:basedOn w:val="Normal"/>
    <w:link w:val="SignatureChar"/>
    <w:uiPriority w:val="99"/>
    <w:rsid w:val="00376B4A"/>
    <w:pPr>
      <w:tabs>
        <w:tab w:val="clear" w:pos="0"/>
      </w:tabs>
      <w:autoSpaceDE/>
      <w:autoSpaceDN/>
      <w:adjustRightInd/>
      <w:spacing w:before="0" w:after="0" w:line="240" w:lineRule="auto"/>
      <w:ind w:left="4320"/>
      <w:jc w:val="left"/>
    </w:pPr>
    <w:rPr>
      <w:kern w:val="28"/>
      <w:szCs w:val="20"/>
    </w:rPr>
  </w:style>
  <w:style w:type="character" w:customStyle="1" w:styleId="SignatureChar">
    <w:name w:val="Signature Char"/>
    <w:basedOn w:val="DefaultParagraphFont"/>
    <w:link w:val="Signature"/>
    <w:uiPriority w:val="99"/>
    <w:rsid w:val="00376B4A"/>
    <w:rPr>
      <w:kern w:val="28"/>
      <w:sz w:val="26"/>
    </w:rPr>
  </w:style>
  <w:style w:type="paragraph" w:styleId="ListNumber2">
    <w:name w:val="List Number 2"/>
    <w:basedOn w:val="Normal"/>
    <w:uiPriority w:val="99"/>
    <w:rsid w:val="00376B4A"/>
    <w:pPr>
      <w:tabs>
        <w:tab w:val="clear" w:pos="0"/>
        <w:tab w:val="left" w:pos="720"/>
        <w:tab w:val="num" w:pos="1080"/>
      </w:tabs>
      <w:autoSpaceDE/>
      <w:autoSpaceDN/>
      <w:adjustRightInd/>
      <w:spacing w:before="0" w:after="0" w:line="240" w:lineRule="auto"/>
      <w:ind w:left="1080" w:hanging="720"/>
      <w:jc w:val="left"/>
    </w:pPr>
    <w:rPr>
      <w:kern w:val="28"/>
      <w:szCs w:val="20"/>
    </w:rPr>
  </w:style>
  <w:style w:type="paragraph" w:customStyle="1" w:styleId="xl155">
    <w:name w:val="xl15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pPr>
    <w:rPr>
      <w:rFonts w:ascii="Arial Unicode MS" w:eastAsia="Arial Unicode MS" w:hAnsi="Arial Unicode MS"/>
      <w:b/>
      <w:i/>
      <w:color w:val="000000"/>
      <w:sz w:val="24"/>
      <w:szCs w:val="20"/>
      <w:u w:val="single"/>
    </w:rPr>
  </w:style>
  <w:style w:type="paragraph" w:customStyle="1" w:styleId="font0">
    <w:name w:val="font0"/>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2"/>
      <w:szCs w:val="20"/>
    </w:rPr>
  </w:style>
  <w:style w:type="paragraph" w:customStyle="1" w:styleId="xl136">
    <w:name w:val="xl13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FF0000"/>
      <w:sz w:val="24"/>
      <w:szCs w:val="20"/>
    </w:rPr>
  </w:style>
  <w:style w:type="paragraph" w:customStyle="1" w:styleId="Style3">
    <w:name w:val="Style3"/>
    <w:basedOn w:val="Heading2"/>
    <w:uiPriority w:val="99"/>
    <w:rsid w:val="00376B4A"/>
    <w:pPr>
      <w:numPr>
        <w:ilvl w:val="0"/>
        <w:numId w:val="0"/>
      </w:numPr>
      <w:tabs>
        <w:tab w:val="left" w:pos="720"/>
      </w:tabs>
      <w:autoSpaceDE/>
      <w:autoSpaceDN/>
      <w:adjustRightInd/>
      <w:spacing w:line="240" w:lineRule="auto"/>
      <w:ind w:left="720" w:hanging="360"/>
      <w:jc w:val="center"/>
    </w:pPr>
    <w:rPr>
      <w:bCs w:val="0"/>
      <w:color w:val="0000FF"/>
      <w:sz w:val="24"/>
      <w:szCs w:val="20"/>
    </w:rPr>
  </w:style>
  <w:style w:type="paragraph" w:customStyle="1" w:styleId="xl74">
    <w:name w:val="xl74"/>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54">
    <w:name w:val="xl154"/>
    <w:basedOn w:val="Normal"/>
    <w:uiPriority w:val="99"/>
    <w:rsid w:val="00376B4A"/>
    <w:pPr>
      <w:pBdr>
        <w:top w:val="single"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75">
    <w:name w:val="xl75"/>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4"/>
      <w:szCs w:val="20"/>
    </w:rPr>
  </w:style>
  <w:style w:type="paragraph" w:customStyle="1" w:styleId="xl83">
    <w:name w:val="xl8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21">
    <w:name w:val="xl121"/>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FF"/>
      <w:sz w:val="24"/>
      <w:szCs w:val="20"/>
    </w:rPr>
  </w:style>
  <w:style w:type="paragraph" w:customStyle="1" w:styleId="xl33">
    <w:name w:val="xl33"/>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51">
    <w:name w:val="xl51"/>
    <w:basedOn w:val="Normal"/>
    <w:uiPriority w:val="99"/>
    <w:rsid w:val="00376B4A"/>
    <w:pPr>
      <w:pBdr>
        <w:top w:val="double" w:sz="6"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eastAsia="Arial Unicode MS"/>
      <w:b/>
      <w:sz w:val="22"/>
      <w:szCs w:val="20"/>
      <w:lang w:val="en-GB"/>
    </w:rPr>
  </w:style>
  <w:style w:type="paragraph" w:customStyle="1" w:styleId="xl143">
    <w:name w:val="xl143"/>
    <w:basedOn w:val="Normal"/>
    <w:uiPriority w:val="99"/>
    <w:rsid w:val="00376B4A"/>
    <w:pPr>
      <w:pBdr>
        <w:top w:val="single" w:sz="4" w:space="0" w:color="auto"/>
        <w:left w:val="single" w:sz="4" w:space="0" w:color="auto"/>
        <w:bottom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color w:val="000000"/>
      <w:sz w:val="24"/>
      <w:szCs w:val="20"/>
    </w:rPr>
  </w:style>
  <w:style w:type="paragraph" w:customStyle="1" w:styleId="xl123">
    <w:name w:val="xl123"/>
    <w:basedOn w:val="Normal"/>
    <w:uiPriority w:val="99"/>
    <w:rsid w:val="00376B4A"/>
    <w:pPr>
      <w:pBdr>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customStyle="1" w:styleId="xl114">
    <w:name w:val="xl114"/>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40">
    <w:name w:val="xl40"/>
    <w:basedOn w:val="Normal"/>
    <w:uiPriority w:val="99"/>
    <w:rsid w:val="00376B4A"/>
    <w:pPr>
      <w:pBdr>
        <w:top w:val="dashed" w:sz="4" w:space="0" w:color="auto"/>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7">
    <w:name w:val="xl97"/>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77">
    <w:name w:val="xl177"/>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66">
    <w:name w:val="xl66"/>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82">
    <w:name w:val="xl82"/>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18">
    <w:name w:val="xl118"/>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color w:val="0000FF"/>
      <w:sz w:val="22"/>
      <w:szCs w:val="20"/>
    </w:rPr>
  </w:style>
  <w:style w:type="paragraph" w:customStyle="1" w:styleId="xl134">
    <w:name w:val="xl134"/>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center"/>
    </w:pPr>
    <w:rPr>
      <w:rFonts w:ascii="Arial Unicode MS" w:eastAsia="Arial Unicode MS" w:hAnsi="Arial Unicode MS"/>
      <w:b/>
      <w:i/>
      <w:color w:val="FF0000"/>
      <w:sz w:val="24"/>
      <w:szCs w:val="20"/>
    </w:rPr>
  </w:style>
  <w:style w:type="paragraph" w:customStyle="1" w:styleId="xl80">
    <w:name w:val="xl80"/>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06">
    <w:name w:val="xl106"/>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165">
    <w:name w:val="xl165"/>
    <w:basedOn w:val="Normal"/>
    <w:uiPriority w:val="99"/>
    <w:rsid w:val="00376B4A"/>
    <w:pPr>
      <w:pBdr>
        <w:left w:val="single" w:sz="4" w:space="11" w:color="auto"/>
        <w:right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68">
    <w:name w:val="xl68"/>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31">
    <w:name w:val="xl31"/>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lang w:val="en-GB"/>
    </w:rPr>
  </w:style>
  <w:style w:type="paragraph" w:customStyle="1" w:styleId="font8">
    <w:name w:val="font8"/>
    <w:basedOn w:val="Normal"/>
    <w:uiPriority w:val="99"/>
    <w:rsid w:val="00376B4A"/>
    <w:pPr>
      <w:tabs>
        <w:tab w:val="clear" w:pos="0"/>
      </w:tabs>
      <w:autoSpaceDE/>
      <w:autoSpaceDN/>
      <w:adjustRightInd/>
      <w:spacing w:before="100" w:beforeAutospacing="1" w:after="100" w:afterAutospacing="1" w:line="240" w:lineRule="auto"/>
      <w:jc w:val="left"/>
    </w:pPr>
    <w:rPr>
      <w:rFonts w:ascii="Symbol" w:eastAsia="Arial Unicode MS" w:hAnsi="Symbol"/>
      <w:sz w:val="22"/>
      <w:szCs w:val="20"/>
    </w:rPr>
  </w:style>
  <w:style w:type="paragraph" w:customStyle="1" w:styleId="xl49">
    <w:name w:val="xl49"/>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91">
    <w:name w:val="xl91"/>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89">
    <w:name w:val="xl89"/>
    <w:basedOn w:val="Normal"/>
    <w:uiPriority w:val="99"/>
    <w:rsid w:val="00376B4A"/>
    <w:pPr>
      <w:pBdr>
        <w:top w:val="double" w:sz="6" w:space="0" w:color="auto"/>
        <w:left w:val="single" w:sz="4" w:space="0" w:color="auto"/>
        <w:right w:val="double" w:sz="6"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38">
    <w:name w:val="xl38"/>
    <w:basedOn w:val="Normal"/>
    <w:uiPriority w:val="99"/>
    <w:rsid w:val="00376B4A"/>
    <w:pPr>
      <w:pBdr>
        <w:top w:val="dashed" w:sz="4" w:space="0" w:color="auto"/>
        <w:left w:val="double" w:sz="6"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lang w:val="en-GB"/>
    </w:rPr>
  </w:style>
  <w:style w:type="paragraph" w:customStyle="1" w:styleId="xl116">
    <w:name w:val="xl116"/>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color w:val="0000FF"/>
      <w:sz w:val="22"/>
      <w:szCs w:val="20"/>
    </w:rPr>
  </w:style>
  <w:style w:type="paragraph" w:customStyle="1" w:styleId="xl132">
    <w:name w:val="xl132"/>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styleId="ListBullet3">
    <w:name w:val="List Bullet 3"/>
    <w:basedOn w:val="Normal"/>
    <w:uiPriority w:val="99"/>
    <w:rsid w:val="00376B4A"/>
    <w:pPr>
      <w:tabs>
        <w:tab w:val="clear" w:pos="0"/>
        <w:tab w:val="num" w:pos="720"/>
        <w:tab w:val="left" w:pos="1080"/>
      </w:tabs>
      <w:autoSpaceDE/>
      <w:autoSpaceDN/>
      <w:adjustRightInd/>
      <w:spacing w:before="0" w:after="0" w:line="240" w:lineRule="auto"/>
      <w:ind w:left="720" w:hanging="360"/>
      <w:jc w:val="left"/>
    </w:pPr>
    <w:rPr>
      <w:kern w:val="28"/>
      <w:szCs w:val="20"/>
    </w:rPr>
  </w:style>
  <w:style w:type="paragraph" w:customStyle="1" w:styleId="xl174">
    <w:name w:val="xl174"/>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50">
    <w:name w:val="xl150"/>
    <w:basedOn w:val="Normal"/>
    <w:uiPriority w:val="99"/>
    <w:rsid w:val="00376B4A"/>
    <w:pPr>
      <w:pBdr>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b/>
      <w:color w:val="000000"/>
      <w:sz w:val="24"/>
      <w:szCs w:val="20"/>
    </w:rPr>
  </w:style>
  <w:style w:type="paragraph" w:customStyle="1" w:styleId="xl70">
    <w:name w:val="xl7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157">
    <w:name w:val="xl157"/>
    <w:basedOn w:val="Normal"/>
    <w:uiPriority w:val="99"/>
    <w:rsid w:val="00376B4A"/>
    <w:pP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88">
    <w:name w:val="xl88"/>
    <w:basedOn w:val="Normal"/>
    <w:uiPriority w:val="99"/>
    <w:rsid w:val="00376B4A"/>
    <w:pPr>
      <w:pBdr>
        <w:top w:val="double" w:sz="6"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163">
    <w:name w:val="xl163"/>
    <w:basedOn w:val="Normal"/>
    <w:uiPriority w:val="99"/>
    <w:rsid w:val="00376B4A"/>
    <w:pPr>
      <w:pBdr>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73">
    <w:name w:val="xl73"/>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b/>
      <w:sz w:val="22"/>
      <w:szCs w:val="20"/>
    </w:rPr>
  </w:style>
  <w:style w:type="paragraph" w:customStyle="1" w:styleId="xl29">
    <w:name w:val="xl29"/>
    <w:basedOn w:val="Normal"/>
    <w:uiPriority w:val="99"/>
    <w:rsid w:val="00376B4A"/>
    <w:pPr>
      <w:pBdr>
        <w:top w:val="dashed" w:sz="4" w:space="0" w:color="auto"/>
        <w:left w:val="single" w:sz="4" w:space="0" w:color="auto"/>
        <w:bottom w:val="dashed"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lang w:val="en-GB"/>
    </w:rPr>
  </w:style>
  <w:style w:type="paragraph" w:customStyle="1" w:styleId="xl47">
    <w:name w:val="xl47"/>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color w:val="000000"/>
      <w:szCs w:val="20"/>
      <w:u w:val="single"/>
      <w:lang w:val="en-GB"/>
    </w:rPr>
  </w:style>
  <w:style w:type="paragraph" w:customStyle="1" w:styleId="xl69">
    <w:name w:val="xl69"/>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b/>
      <w:sz w:val="22"/>
      <w:szCs w:val="20"/>
      <w:u w:val="single"/>
    </w:rPr>
  </w:style>
  <w:style w:type="paragraph" w:customStyle="1" w:styleId="xl124">
    <w:name w:val="xl124"/>
    <w:basedOn w:val="Normal"/>
    <w:uiPriority w:val="99"/>
    <w:rsid w:val="00376B4A"/>
    <w:pPr>
      <w:pBdr>
        <w:left w:val="single" w:sz="4" w:space="0" w:color="auto"/>
        <w:bottom w:val="double" w:sz="6"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52">
    <w:name w:val="xl52"/>
    <w:basedOn w:val="Normal"/>
    <w:uiPriority w:val="99"/>
    <w:rsid w:val="00376B4A"/>
    <w:pPr>
      <w:tabs>
        <w:tab w:val="clear" w:pos="0"/>
      </w:tabs>
      <w:autoSpaceDE/>
      <w:autoSpaceDN/>
      <w:adjustRightInd/>
      <w:spacing w:before="100" w:beforeAutospacing="1" w:after="100" w:afterAutospacing="1" w:line="240" w:lineRule="auto"/>
      <w:jc w:val="left"/>
    </w:pPr>
    <w:rPr>
      <w:rFonts w:eastAsia="Arial Unicode MS"/>
      <w:sz w:val="24"/>
      <w:szCs w:val="20"/>
    </w:rPr>
  </w:style>
  <w:style w:type="paragraph" w:customStyle="1" w:styleId="xl110">
    <w:name w:val="xl110"/>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41">
    <w:name w:val="xl141"/>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71">
    <w:name w:val="xl71"/>
    <w:basedOn w:val="Normal"/>
    <w:uiPriority w:val="99"/>
    <w:rsid w:val="00376B4A"/>
    <w:pPr>
      <w:pBdr>
        <w:top w:val="double" w:sz="6"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b/>
      <w:sz w:val="22"/>
      <w:szCs w:val="20"/>
    </w:rPr>
  </w:style>
  <w:style w:type="paragraph" w:customStyle="1" w:styleId="xl54">
    <w:name w:val="xl54"/>
    <w:basedOn w:val="Normal"/>
    <w:uiPriority w:val="99"/>
    <w:rsid w:val="00376B4A"/>
    <w:pPr>
      <w:pBdr>
        <w:lef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 w:val="22"/>
      <w:szCs w:val="20"/>
    </w:rPr>
  </w:style>
  <w:style w:type="paragraph" w:styleId="List3">
    <w:name w:val="List 3"/>
    <w:basedOn w:val="Normal"/>
    <w:uiPriority w:val="99"/>
    <w:rsid w:val="00376B4A"/>
    <w:pPr>
      <w:tabs>
        <w:tab w:val="clear" w:pos="0"/>
      </w:tabs>
      <w:autoSpaceDE/>
      <w:autoSpaceDN/>
      <w:adjustRightInd/>
      <w:spacing w:before="0" w:after="0" w:line="240" w:lineRule="auto"/>
      <w:ind w:left="1080" w:hanging="360"/>
      <w:jc w:val="left"/>
    </w:pPr>
    <w:rPr>
      <w:kern w:val="28"/>
      <w:szCs w:val="20"/>
    </w:rPr>
  </w:style>
  <w:style w:type="paragraph" w:customStyle="1" w:styleId="xl159">
    <w:name w:val="xl159"/>
    <w:basedOn w:val="Normal"/>
    <w:uiPriority w:val="99"/>
    <w:rsid w:val="00376B4A"/>
    <w:pPr>
      <w:pBdr>
        <w:left w:val="single" w:sz="4" w:space="11" w:color="auto"/>
        <w:bottom w:val="single" w:sz="4" w:space="0" w:color="auto"/>
      </w:pBdr>
      <w:tabs>
        <w:tab w:val="clear" w:pos="0"/>
      </w:tabs>
      <w:autoSpaceDE/>
      <w:autoSpaceDN/>
      <w:adjustRightInd/>
      <w:spacing w:before="100" w:beforeAutospacing="1" w:after="100" w:afterAutospacing="1" w:line="240" w:lineRule="auto"/>
      <w:ind w:firstLineChars="100" w:firstLine="100"/>
      <w:jc w:val="left"/>
    </w:pPr>
    <w:rPr>
      <w:rFonts w:ascii="Arial Unicode MS" w:eastAsia="Arial Unicode MS" w:hAnsi="Arial Unicode MS"/>
      <w:color w:val="000000"/>
      <w:sz w:val="24"/>
      <w:szCs w:val="20"/>
    </w:rPr>
  </w:style>
  <w:style w:type="paragraph" w:customStyle="1" w:styleId="xl130">
    <w:name w:val="xl130"/>
    <w:basedOn w:val="Normal"/>
    <w:uiPriority w:val="99"/>
    <w:rsid w:val="00376B4A"/>
    <w:pPr>
      <w:pBdr>
        <w:top w:val="single" w:sz="4" w:space="0" w:color="auto"/>
        <w:left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u w:val="single"/>
    </w:rPr>
  </w:style>
  <w:style w:type="paragraph" w:customStyle="1" w:styleId="xl172">
    <w:name w:val="xl172"/>
    <w:basedOn w:val="Normal"/>
    <w:uiPriority w:val="99"/>
    <w:rsid w:val="00376B4A"/>
    <w:pPr>
      <w:pBdr>
        <w:right w:val="single" w:sz="4" w:space="0" w:color="auto"/>
      </w:pBdr>
      <w:tabs>
        <w:tab w:val="clear" w:pos="0"/>
      </w:tabs>
      <w:autoSpaceDE/>
      <w:autoSpaceDN/>
      <w:adjustRightInd/>
      <w:spacing w:before="100" w:beforeAutospacing="1" w:after="100" w:afterAutospacing="1" w:line="240" w:lineRule="auto"/>
      <w:ind w:firstLineChars="300" w:firstLine="300"/>
      <w:jc w:val="left"/>
    </w:pPr>
    <w:rPr>
      <w:rFonts w:ascii="Arial Unicode MS" w:eastAsia="Arial Unicode MS" w:hAnsi="Arial Unicode MS"/>
      <w:color w:val="000000"/>
      <w:sz w:val="24"/>
      <w:szCs w:val="20"/>
    </w:rPr>
  </w:style>
  <w:style w:type="paragraph" w:customStyle="1" w:styleId="xl148">
    <w:name w:val="xl14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65">
    <w:name w:val="xl65"/>
    <w:basedOn w:val="Normal"/>
    <w:uiPriority w:val="99"/>
    <w:rsid w:val="00376B4A"/>
    <w:pPr>
      <w:pBdr>
        <w:left w:val="single" w:sz="4" w:space="0" w:color="auto"/>
        <w:right w:val="single" w:sz="4" w:space="0" w:color="auto"/>
      </w:pBdr>
      <w:tabs>
        <w:tab w:val="clear" w:pos="0"/>
      </w:tabs>
      <w:autoSpaceDE/>
      <w:autoSpaceDN/>
      <w:adjustRightInd/>
      <w:spacing w:before="100" w:beforeAutospacing="1" w:after="100" w:afterAutospacing="1" w:line="240" w:lineRule="auto"/>
      <w:jc w:val="left"/>
      <w:textAlignment w:val="top"/>
    </w:pPr>
    <w:rPr>
      <w:rFonts w:eastAsia="Arial Unicode MS"/>
      <w:i/>
      <w:sz w:val="22"/>
      <w:szCs w:val="20"/>
    </w:rPr>
  </w:style>
  <w:style w:type="paragraph" w:customStyle="1" w:styleId="xl161">
    <w:name w:val="xl161"/>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styleId="ListNumber">
    <w:name w:val="List Number"/>
    <w:basedOn w:val="Normal"/>
    <w:uiPriority w:val="99"/>
    <w:rsid w:val="00376B4A"/>
    <w:pPr>
      <w:tabs>
        <w:tab w:val="clear" w:pos="0"/>
        <w:tab w:val="left" w:pos="360"/>
      </w:tabs>
      <w:autoSpaceDE/>
      <w:autoSpaceDN/>
      <w:adjustRightInd/>
      <w:spacing w:before="0" w:after="0" w:line="240" w:lineRule="auto"/>
      <w:jc w:val="left"/>
    </w:pPr>
    <w:rPr>
      <w:kern w:val="28"/>
      <w:szCs w:val="20"/>
    </w:rPr>
  </w:style>
  <w:style w:type="paragraph" w:customStyle="1" w:styleId="xl27">
    <w:name w:val="xl27"/>
    <w:basedOn w:val="Normal"/>
    <w:uiPriority w:val="99"/>
    <w:rsid w:val="00376B4A"/>
    <w:pPr>
      <w:pBdr>
        <w:top w:val="dashed" w:sz="4" w:space="0" w:color="auto"/>
        <w:left w:val="double" w:sz="6"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szCs w:val="20"/>
      <w:lang w:val="en-GB"/>
    </w:rPr>
  </w:style>
  <w:style w:type="paragraph" w:customStyle="1" w:styleId="xl45">
    <w:name w:val="xl45"/>
    <w:basedOn w:val="Normal"/>
    <w:uiPriority w:val="99"/>
    <w:rsid w:val="00376B4A"/>
    <w:pPr>
      <w:pBdr>
        <w:top w:val="double" w:sz="6"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textAlignment w:val="top"/>
    </w:pPr>
    <w:rPr>
      <w:rFonts w:eastAsia="Arial Unicode MS"/>
      <w:szCs w:val="20"/>
      <w:lang w:val="en-GB"/>
    </w:rPr>
  </w:style>
  <w:style w:type="paragraph" w:customStyle="1" w:styleId="xl98">
    <w:name w:val="xl98"/>
    <w:basedOn w:val="Normal"/>
    <w:uiPriority w:val="99"/>
    <w:rsid w:val="00376B4A"/>
    <w:pPr>
      <w:pBdr>
        <w:left w:val="single" w:sz="4" w:space="0" w:color="auto"/>
        <w:bottom w:val="double" w:sz="6"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95">
    <w:name w:val="xl95"/>
    <w:basedOn w:val="Normal"/>
    <w:uiPriority w:val="99"/>
    <w:rsid w:val="00376B4A"/>
    <w:pPr>
      <w:pBdr>
        <w:top w:val="single" w:sz="4" w:space="0" w:color="auto"/>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94">
    <w:name w:val="xl94"/>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center"/>
      <w:textAlignment w:val="top"/>
    </w:pPr>
    <w:rPr>
      <w:rFonts w:eastAsia="Arial Unicode MS"/>
      <w:b/>
      <w:sz w:val="22"/>
      <w:szCs w:val="20"/>
    </w:rPr>
  </w:style>
  <w:style w:type="paragraph" w:customStyle="1" w:styleId="xl139">
    <w:name w:val="xl139"/>
    <w:basedOn w:val="Normal"/>
    <w:uiPriority w:val="99"/>
    <w:rsid w:val="00376B4A"/>
    <w:pPr>
      <w:pBdr>
        <w:top w:val="single" w:sz="4" w:space="0" w:color="auto"/>
        <w:left w:val="double" w:sz="6"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59">
    <w:name w:val="xl59"/>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sz w:val="22"/>
      <w:szCs w:val="20"/>
    </w:rPr>
  </w:style>
  <w:style w:type="paragraph" w:customStyle="1" w:styleId="xl85">
    <w:name w:val="xl85"/>
    <w:basedOn w:val="Normal"/>
    <w:uiPriority w:val="99"/>
    <w:rsid w:val="00376B4A"/>
    <w:pPr>
      <w:pBdr>
        <w:left w:val="single" w:sz="4" w:space="0" w:color="auto"/>
        <w:right w:val="double" w:sz="6" w:space="0" w:color="auto"/>
      </w:pBdr>
      <w:tabs>
        <w:tab w:val="clear" w:pos="0"/>
      </w:tabs>
      <w:autoSpaceDE/>
      <w:autoSpaceDN/>
      <w:adjustRightInd/>
      <w:spacing w:before="100" w:beforeAutospacing="1" w:after="100" w:afterAutospacing="1" w:line="240" w:lineRule="auto"/>
      <w:jc w:val="left"/>
      <w:textAlignment w:val="top"/>
    </w:pPr>
    <w:rPr>
      <w:rFonts w:eastAsia="Arial Unicode MS"/>
      <w:sz w:val="22"/>
      <w:szCs w:val="20"/>
    </w:rPr>
  </w:style>
  <w:style w:type="paragraph" w:customStyle="1" w:styleId="xl128">
    <w:name w:val="xl128"/>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pPr>
    <w:rPr>
      <w:rFonts w:ascii="Arial Unicode MS" w:eastAsia="Arial Unicode MS" w:hAnsi="Arial Unicode MS"/>
      <w:color w:val="000000"/>
      <w:sz w:val="24"/>
      <w:szCs w:val="20"/>
    </w:rPr>
  </w:style>
  <w:style w:type="paragraph" w:customStyle="1" w:styleId="xl170">
    <w:name w:val="xl170"/>
    <w:basedOn w:val="Normal"/>
    <w:uiPriority w:val="99"/>
    <w:rsid w:val="00376B4A"/>
    <w:pPr>
      <w:pBdr>
        <w:bottom w:val="double" w:sz="6" w:space="0" w:color="auto"/>
      </w:pBdr>
      <w:tabs>
        <w:tab w:val="clear" w:pos="0"/>
      </w:tabs>
      <w:autoSpaceDE/>
      <w:autoSpaceDN/>
      <w:adjustRightInd/>
      <w:spacing w:before="100" w:beforeAutospacing="1" w:after="100" w:afterAutospacing="1" w:line="240" w:lineRule="auto"/>
      <w:jc w:val="center"/>
      <w:textAlignment w:val="center"/>
    </w:pPr>
    <w:rPr>
      <w:rFonts w:ascii="Arial Unicode MS" w:eastAsia="Arial Unicode MS" w:hAnsi="Arial Unicode MS"/>
      <w:color w:val="000000"/>
      <w:sz w:val="24"/>
      <w:szCs w:val="20"/>
    </w:rPr>
  </w:style>
  <w:style w:type="paragraph" w:customStyle="1" w:styleId="xl36">
    <w:name w:val="xl36"/>
    <w:basedOn w:val="Normal"/>
    <w:uiPriority w:val="99"/>
    <w:rsid w:val="00376B4A"/>
    <w:pPr>
      <w:pBdr>
        <w:top w:val="dashed" w:sz="4" w:space="0" w:color="auto"/>
        <w:left w:val="single" w:sz="4" w:space="0" w:color="auto"/>
        <w:bottom w:val="dashed" w:sz="4" w:space="0" w:color="auto"/>
        <w:right w:val="single" w:sz="4" w:space="0" w:color="auto"/>
      </w:pBdr>
      <w:tabs>
        <w:tab w:val="clear" w:pos="0"/>
      </w:tabs>
      <w:autoSpaceDE/>
      <w:autoSpaceDN/>
      <w:adjustRightInd/>
      <w:spacing w:before="100" w:beforeAutospacing="1" w:after="100" w:afterAutospacing="1" w:line="240" w:lineRule="auto"/>
      <w:jc w:val="center"/>
    </w:pPr>
    <w:rPr>
      <w:rFonts w:eastAsia="Arial Unicode MS"/>
      <w:sz w:val="22"/>
      <w:szCs w:val="20"/>
      <w:lang w:val="en-GB"/>
    </w:rPr>
  </w:style>
  <w:style w:type="paragraph" w:customStyle="1" w:styleId="xl146">
    <w:name w:val="xl146"/>
    <w:basedOn w:val="Normal"/>
    <w:uiPriority w:val="99"/>
    <w:rsid w:val="00376B4A"/>
    <w:pPr>
      <w:pBdr>
        <w:top w:val="single" w:sz="4" w:space="0" w:color="auto"/>
        <w:left w:val="single" w:sz="4" w:space="0" w:color="auto"/>
        <w:bottom w:val="single" w:sz="4"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ascii="Arial Unicode MS" w:eastAsia="Arial Unicode MS" w:hAnsi="Arial Unicode MS"/>
      <w:color w:val="000000"/>
      <w:sz w:val="24"/>
      <w:szCs w:val="20"/>
    </w:rPr>
  </w:style>
  <w:style w:type="paragraph" w:customStyle="1" w:styleId="xl113">
    <w:name w:val="xl113"/>
    <w:basedOn w:val="Normal"/>
    <w:uiPriority w:val="99"/>
    <w:rsid w:val="00376B4A"/>
    <w:pPr>
      <w:pBdr>
        <w:left w:val="double" w:sz="6" w:space="0" w:color="auto"/>
        <w:right w:val="single" w:sz="4" w:space="0" w:color="auto"/>
      </w:pBdr>
      <w:tabs>
        <w:tab w:val="clear" w:pos="0"/>
      </w:tabs>
      <w:autoSpaceDE/>
      <w:autoSpaceDN/>
      <w:adjustRightInd/>
      <w:spacing w:before="100" w:beforeAutospacing="1" w:after="100" w:afterAutospacing="1" w:line="240" w:lineRule="auto"/>
      <w:jc w:val="center"/>
      <w:textAlignment w:val="top"/>
    </w:pPr>
    <w:rPr>
      <w:rFonts w:eastAsia="Arial Unicode MS"/>
      <w:i/>
      <w:color w:val="0000FF"/>
      <w:sz w:val="22"/>
      <w:szCs w:val="20"/>
    </w:rPr>
  </w:style>
  <w:style w:type="character" w:styleId="Emphasis">
    <w:name w:val="Emphasis"/>
    <w:uiPriority w:val="20"/>
    <w:qFormat/>
    <w:rsid w:val="00376B4A"/>
    <w:rPr>
      <w:i/>
      <w:iCs/>
    </w:rPr>
  </w:style>
  <w:style w:type="paragraph" w:customStyle="1" w:styleId="Heading1-Clausename">
    <w:name w:val="Heading 1- Clause name"/>
    <w:basedOn w:val="Normal"/>
    <w:uiPriority w:val="99"/>
    <w:rsid w:val="00376B4A"/>
    <w:pPr>
      <w:tabs>
        <w:tab w:val="clear" w:pos="0"/>
        <w:tab w:val="num" w:pos="360"/>
      </w:tabs>
      <w:autoSpaceDE/>
      <w:autoSpaceDN/>
      <w:adjustRightInd/>
      <w:spacing w:before="120" w:after="120" w:line="240" w:lineRule="auto"/>
      <w:ind w:left="360" w:hanging="360"/>
      <w:jc w:val="left"/>
    </w:pPr>
    <w:rPr>
      <w:b/>
      <w:sz w:val="24"/>
    </w:rPr>
  </w:style>
  <w:style w:type="paragraph" w:customStyle="1" w:styleId="sec7-clauses">
    <w:name w:val="sec7-clauses"/>
    <w:basedOn w:val="Heading1-Clausename"/>
    <w:uiPriority w:val="99"/>
    <w:rsid w:val="00376B4A"/>
  </w:style>
  <w:style w:type="paragraph" w:customStyle="1" w:styleId="titulo">
    <w:name w:val="titulo"/>
    <w:basedOn w:val="Heading5"/>
    <w:uiPriority w:val="99"/>
    <w:rsid w:val="00376B4A"/>
    <w:pPr>
      <w:autoSpaceDE/>
      <w:autoSpaceDN/>
      <w:adjustRightInd/>
      <w:spacing w:before="0" w:after="240" w:line="240" w:lineRule="auto"/>
      <w:jc w:val="center"/>
    </w:pPr>
    <w:rPr>
      <w:rFonts w:ascii="Times New Roman Bold" w:hAnsi="Times New Roman Bold"/>
      <w:b/>
      <w:sz w:val="24"/>
    </w:rPr>
  </w:style>
  <w:style w:type="paragraph" w:customStyle="1" w:styleId="Head2">
    <w:name w:val="Head 2"/>
    <w:basedOn w:val="Heading9"/>
    <w:uiPriority w:val="99"/>
    <w:rsid w:val="00376B4A"/>
    <w:pPr>
      <w:keepNext/>
      <w:widowControl w:val="0"/>
      <w:numPr>
        <w:ilvl w:val="0"/>
        <w:numId w:val="0"/>
      </w:numPr>
      <w:suppressAutoHyphens/>
      <w:autoSpaceDE/>
      <w:autoSpaceDN/>
      <w:adjustRightInd/>
      <w:spacing w:before="0" w:after="0" w:line="240" w:lineRule="auto"/>
      <w:outlineLvl w:val="9"/>
    </w:pPr>
    <w:rPr>
      <w:rFonts w:ascii="Times New Roman Bold" w:hAnsi="Times New Roman Bold" w:cs="Times New Roman"/>
      <w:spacing w:val="-4"/>
      <w:sz w:val="32"/>
      <w:szCs w:val="20"/>
    </w:rPr>
  </w:style>
  <w:style w:type="paragraph" w:customStyle="1" w:styleId="HeaderSectionVI">
    <w:name w:val="Header.Section VI"/>
    <w:basedOn w:val="HeaderSectionV"/>
    <w:uiPriority w:val="99"/>
    <w:rsid w:val="00376B4A"/>
    <w:pPr>
      <w:spacing w:before="120" w:after="240" w:line="240" w:lineRule="auto"/>
    </w:pPr>
    <w:rPr>
      <w:szCs w:val="24"/>
    </w:rPr>
  </w:style>
  <w:style w:type="paragraph" w:customStyle="1" w:styleId="SectionIXHeader">
    <w:name w:val="Section IX Header"/>
    <w:basedOn w:val="Normal"/>
    <w:uiPriority w:val="99"/>
    <w:rsid w:val="00376B4A"/>
    <w:pPr>
      <w:tabs>
        <w:tab w:val="clear" w:pos="0"/>
      </w:tabs>
      <w:autoSpaceDE/>
      <w:autoSpaceDN/>
      <w:adjustRightInd/>
      <w:spacing w:before="240" w:after="240" w:line="240" w:lineRule="auto"/>
      <w:jc w:val="center"/>
    </w:pPr>
    <w:rPr>
      <w:rFonts w:ascii="Times New Roman Bold" w:hAnsi="Times New Roman Bold"/>
      <w:b/>
      <w:sz w:val="36"/>
    </w:rPr>
  </w:style>
  <w:style w:type="paragraph" w:customStyle="1" w:styleId="Head81">
    <w:name w:val="Head 8.1"/>
    <w:basedOn w:val="Heading1"/>
    <w:uiPriority w:val="99"/>
    <w:rsid w:val="00376B4A"/>
    <w:pPr>
      <w:keepNext w:val="0"/>
      <w:suppressAutoHyphens/>
      <w:autoSpaceDE/>
      <w:autoSpaceDN/>
      <w:adjustRightInd/>
      <w:spacing w:before="480" w:after="240" w:line="240" w:lineRule="auto"/>
      <w:jc w:val="center"/>
      <w:outlineLvl w:val="9"/>
    </w:pPr>
    <w:rPr>
      <w:rFonts w:ascii="Times New Roman Bold" w:hAnsi="Times New Roman Bold"/>
      <w:bCs w:val="0"/>
      <w:caps w:val="0"/>
      <w:color w:val="auto"/>
      <w:sz w:val="32"/>
      <w:szCs w:val="20"/>
      <w:lang w:val="en-GB"/>
    </w:rPr>
  </w:style>
  <w:style w:type="paragraph" w:customStyle="1" w:styleId="Technical8">
    <w:name w:val="Technical 8"/>
    <w:rsid w:val="00376B4A"/>
    <w:pPr>
      <w:tabs>
        <w:tab w:val="left" w:pos="-720"/>
      </w:tabs>
      <w:suppressAutoHyphens/>
      <w:ind w:firstLine="720"/>
    </w:pPr>
    <w:rPr>
      <w:rFonts w:ascii="Courier" w:hAnsi="Courier"/>
      <w:b/>
      <w:sz w:val="24"/>
      <w:szCs w:val="24"/>
    </w:rPr>
  </w:style>
  <w:style w:type="paragraph" w:customStyle="1" w:styleId="StyleStyleHeader1-ClausesAfter0ptLeft0Hanging">
    <w:name w:val="Style Style Header 1 - Clauses + After:  0 pt + Left:  0&quot; Hanging:"/>
    <w:basedOn w:val="Normal"/>
    <w:uiPriority w:val="99"/>
    <w:rsid w:val="00376B4A"/>
    <w:pPr>
      <w:tabs>
        <w:tab w:val="clear" w:pos="0"/>
        <w:tab w:val="left" w:pos="576"/>
      </w:tabs>
      <w:autoSpaceDE/>
      <w:autoSpaceDN/>
      <w:adjustRightInd/>
      <w:spacing w:before="0" w:after="200" w:line="240" w:lineRule="auto"/>
      <w:ind w:left="576" w:hanging="576"/>
    </w:pPr>
    <w:rPr>
      <w:sz w:val="24"/>
      <w:lang w:val="es-ES_tradnl"/>
    </w:rPr>
  </w:style>
  <w:style w:type="paragraph" w:customStyle="1" w:styleId="StyleHeader1-ClausesAfter0pt">
    <w:name w:val="Style Header 1 - Clauses + After:  0 pt"/>
    <w:basedOn w:val="Normal"/>
    <w:uiPriority w:val="99"/>
    <w:rsid w:val="00376B4A"/>
    <w:pPr>
      <w:tabs>
        <w:tab w:val="clear" w:pos="0"/>
      </w:tabs>
      <w:autoSpaceDE/>
      <w:autoSpaceDN/>
      <w:adjustRightInd/>
      <w:spacing w:before="0" w:after="200" w:line="240" w:lineRule="auto"/>
    </w:pPr>
    <w:rPr>
      <w:bCs/>
      <w:sz w:val="24"/>
      <w:lang w:val="es-ES_tradnl"/>
    </w:rPr>
  </w:style>
  <w:style w:type="character" w:customStyle="1" w:styleId="StyleHeader2-SubClausesBoldChar">
    <w:name w:val="Style Header 2 - SubClauses + Bold Char"/>
    <w:link w:val="StyleHeader2-SubClausesBold"/>
    <w:uiPriority w:val="99"/>
    <w:rsid w:val="00376B4A"/>
    <w:rPr>
      <w:rFonts w:hAnsi="Times New Roman Bold"/>
      <w:b/>
      <w:bCs/>
      <w:sz w:val="26"/>
      <w:lang w:val="es-ES_tradnl"/>
    </w:rPr>
  </w:style>
  <w:style w:type="paragraph" w:customStyle="1" w:styleId="11">
    <w:name w:val="1"/>
    <w:basedOn w:val="Normal"/>
    <w:uiPriority w:val="99"/>
    <w:rsid w:val="00376B4A"/>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character" w:customStyle="1" w:styleId="StyleBodyTextBlueCharCharCharCharCharCharCharChar">
    <w:name w:val="Style Body Text + Blue Char Char Char Char Char Char Char Char"/>
    <w:link w:val="StyleBodyTextBlueCharCharCharCharCharCharChar"/>
    <w:uiPriority w:val="99"/>
    <w:rsid w:val="00376B4A"/>
    <w:rPr>
      <w:color w:val="0000FF"/>
      <w:sz w:val="22"/>
    </w:rPr>
  </w:style>
  <w:style w:type="paragraph" w:customStyle="1" w:styleId="StyleBodyTextBlueCharCharCharCharCharCharChar">
    <w:name w:val="Style Body Text + Blue Char Char Char Char Char Char Char"/>
    <w:basedOn w:val="BodyText"/>
    <w:link w:val="StyleBodyTextBlueCharCharCharCharCharCharCharChar"/>
    <w:uiPriority w:val="99"/>
    <w:rsid w:val="00376B4A"/>
    <w:pPr>
      <w:tabs>
        <w:tab w:val="clear" w:pos="0"/>
      </w:tabs>
      <w:autoSpaceDE/>
      <w:autoSpaceDN/>
      <w:adjustRightInd/>
      <w:spacing w:before="120" w:after="0" w:line="240" w:lineRule="auto"/>
    </w:pPr>
    <w:rPr>
      <w:color w:val="0000FF"/>
      <w:sz w:val="22"/>
      <w:szCs w:val="20"/>
    </w:rPr>
  </w:style>
  <w:style w:type="paragraph" w:customStyle="1" w:styleId="12">
    <w:name w:val="1"/>
    <w:basedOn w:val="Normal"/>
    <w:rsid w:val="00376B4A"/>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character" w:customStyle="1" w:styleId="WW8Num6z0">
    <w:name w:val="WW8Num6z0"/>
    <w:uiPriority w:val="99"/>
    <w:rsid w:val="00376B4A"/>
    <w:rPr>
      <w:rFonts w:ascii="Symbol" w:hAnsi="Symbol"/>
      <w:sz w:val="20"/>
    </w:rPr>
  </w:style>
  <w:style w:type="character" w:customStyle="1" w:styleId="WW8Num5z0">
    <w:name w:val="WW8Num5z0"/>
    <w:uiPriority w:val="99"/>
    <w:rsid w:val="00376B4A"/>
    <w:rPr>
      <w:rFonts w:ascii="Symbol" w:hAnsi="Symbol"/>
      <w:sz w:val="20"/>
    </w:rPr>
  </w:style>
  <w:style w:type="paragraph" w:customStyle="1" w:styleId="xl186">
    <w:name w:val="xl186"/>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0">
    <w:name w:val="xl180"/>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13">
    <w:name w:val="1"/>
    <w:basedOn w:val="Normal"/>
    <w:uiPriority w:val="99"/>
    <w:rsid w:val="00376B4A"/>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NurText">
    <w:name w:val="Nur Text"/>
    <w:basedOn w:val="Normal"/>
    <w:uiPriority w:val="99"/>
    <w:rsid w:val="00376B4A"/>
    <w:pPr>
      <w:tabs>
        <w:tab w:val="clear" w:pos="0"/>
      </w:tabs>
      <w:autoSpaceDE/>
      <w:autoSpaceDN/>
      <w:adjustRightInd/>
      <w:spacing w:before="0" w:after="0" w:line="240" w:lineRule="auto"/>
      <w:jc w:val="left"/>
    </w:pPr>
    <w:rPr>
      <w:rFonts w:ascii="Courier New" w:eastAsia="MS Mincho" w:hAnsi="Courier New"/>
      <w:sz w:val="20"/>
      <w:lang w:val="de-DE" w:eastAsia="ar-SA"/>
    </w:rPr>
  </w:style>
  <w:style w:type="paragraph" w:customStyle="1" w:styleId="xl178">
    <w:name w:val="xl178"/>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91">
    <w:name w:val="xl191"/>
    <w:basedOn w:val="Normal"/>
    <w:uiPriority w:val="99"/>
    <w:rsid w:val="00376B4A"/>
    <w:pPr>
      <w:pBdr>
        <w:top w:val="single" w:sz="4" w:space="0" w:color="auto"/>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310">
    <w:name w:val="3.1"/>
    <w:basedOn w:val="Normal"/>
    <w:uiPriority w:val="99"/>
    <w:rsid w:val="00376B4A"/>
    <w:pPr>
      <w:widowControl w:val="0"/>
      <w:tabs>
        <w:tab w:val="clear" w:pos="0"/>
      </w:tabs>
      <w:autoSpaceDE/>
      <w:autoSpaceDN/>
      <w:adjustRightInd/>
      <w:spacing w:before="0" w:after="0" w:line="288" w:lineRule="auto"/>
    </w:pPr>
    <w:rPr>
      <w:rFonts w:eastAsia="MS Mincho"/>
      <w:b/>
      <w:sz w:val="22"/>
      <w:lang w:val="en-AU"/>
    </w:rPr>
  </w:style>
  <w:style w:type="paragraph" w:customStyle="1" w:styleId="xl189">
    <w:name w:val="xl189"/>
    <w:basedOn w:val="Normal"/>
    <w:uiPriority w:val="99"/>
    <w:rsid w:val="00376B4A"/>
    <w:pPr>
      <w:pBdr>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TableContents">
    <w:name w:val="Table Contents"/>
    <w:basedOn w:val="Normal"/>
    <w:uiPriority w:val="99"/>
    <w:rsid w:val="00376B4A"/>
    <w:pPr>
      <w:widowControl w:val="0"/>
      <w:suppressLineNumbers/>
      <w:tabs>
        <w:tab w:val="clear" w:pos="0"/>
      </w:tabs>
      <w:suppressAutoHyphens/>
      <w:autoSpaceDE/>
      <w:autoSpaceDN/>
      <w:adjustRightInd/>
      <w:spacing w:before="0" w:after="0" w:line="240" w:lineRule="auto"/>
      <w:jc w:val="left"/>
    </w:pPr>
    <w:rPr>
      <w:rFonts w:eastAsia="Arial Unicode MS"/>
      <w:kern w:val="1"/>
      <w:sz w:val="24"/>
      <w:lang w:eastAsia="vi-VN"/>
    </w:rPr>
  </w:style>
  <w:style w:type="paragraph" w:customStyle="1" w:styleId="xl183">
    <w:name w:val="xl183"/>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left"/>
      <w:textAlignment w:val="center"/>
    </w:pPr>
    <w:rPr>
      <w:rFonts w:eastAsia="MS Mincho"/>
      <w:sz w:val="18"/>
    </w:rPr>
  </w:style>
  <w:style w:type="paragraph" w:customStyle="1" w:styleId="xl187">
    <w:name w:val="xl187"/>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b/>
      <w:sz w:val="18"/>
    </w:rPr>
  </w:style>
  <w:style w:type="paragraph" w:customStyle="1" w:styleId="xl181">
    <w:name w:val="xl181"/>
    <w:basedOn w:val="Normal"/>
    <w:uiPriority w:val="99"/>
    <w:rsid w:val="00376B4A"/>
    <w:pPr>
      <w:pBdr>
        <w:top w:val="single" w:sz="4" w:space="0" w:color="auto"/>
        <w:left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customStyle="1" w:styleId="xl188">
    <w:name w:val="xl188"/>
    <w:basedOn w:val="Normal"/>
    <w:uiPriority w:val="99"/>
    <w:rsid w:val="00376B4A"/>
    <w:pPr>
      <w:pBdr>
        <w:left w:val="single" w:sz="4" w:space="0" w:color="auto"/>
        <w:bottom w:val="single" w:sz="8"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xl185">
    <w:name w:val="xl185"/>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79">
    <w:name w:val="xl179"/>
    <w:basedOn w:val="Normal"/>
    <w:uiPriority w:val="99"/>
    <w:rsid w:val="00376B4A"/>
    <w:pPr>
      <w:pBdr>
        <w:bottom w:val="single" w:sz="8" w:space="0" w:color="auto"/>
      </w:pBdr>
      <w:shd w:val="clear" w:color="auto" w:fill="FFCC00"/>
      <w:tabs>
        <w:tab w:val="clear" w:pos="0"/>
      </w:tabs>
      <w:autoSpaceDE/>
      <w:autoSpaceDN/>
      <w:adjustRightInd/>
      <w:spacing w:before="100" w:beforeAutospacing="1" w:after="100" w:afterAutospacing="1" w:line="240" w:lineRule="auto"/>
      <w:jc w:val="left"/>
    </w:pPr>
    <w:rPr>
      <w:rFonts w:eastAsia="MS Mincho"/>
      <w:b/>
      <w:sz w:val="24"/>
    </w:rPr>
  </w:style>
  <w:style w:type="paragraph" w:customStyle="1" w:styleId="ttsection">
    <w:name w:val="tt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0"/>
      <w:szCs w:val="20"/>
      <w:u w:val="single"/>
    </w:rPr>
  </w:style>
  <w:style w:type="paragraph" w:customStyle="1" w:styleId="tensection">
    <w:name w:val="ten section"/>
    <w:basedOn w:val="Heading1"/>
    <w:uiPriority w:val="99"/>
    <w:rsid w:val="00376B4A"/>
    <w:pPr>
      <w:keepNext w:val="0"/>
      <w:widowControl w:val="0"/>
      <w:tabs>
        <w:tab w:val="left" w:pos="360"/>
      </w:tabs>
      <w:autoSpaceDE/>
      <w:autoSpaceDN/>
      <w:adjustRightInd/>
      <w:spacing w:before="240" w:after="240" w:line="288" w:lineRule="auto"/>
      <w:jc w:val="center"/>
    </w:pPr>
    <w:rPr>
      <w:rFonts w:eastAsia="MS Mincho"/>
      <w:bCs w:val="0"/>
      <w:caps w:val="0"/>
      <w:color w:val="auto"/>
      <w:sz w:val="36"/>
      <w:szCs w:val="20"/>
    </w:rPr>
  </w:style>
  <w:style w:type="paragraph" w:customStyle="1" w:styleId="xl190">
    <w:name w:val="xl190"/>
    <w:basedOn w:val="Normal"/>
    <w:uiPriority w:val="99"/>
    <w:rsid w:val="00376B4A"/>
    <w:pPr>
      <w:pBdr>
        <w:top w:val="single" w:sz="4" w:space="0" w:color="auto"/>
        <w:left w:val="single" w:sz="4" w:space="0" w:color="auto"/>
        <w:bottom w:val="single" w:sz="4" w:space="0" w:color="auto"/>
      </w:pBdr>
      <w:tabs>
        <w:tab w:val="clear" w:pos="0"/>
      </w:tabs>
      <w:autoSpaceDE/>
      <w:autoSpaceDN/>
      <w:adjustRightInd/>
      <w:spacing w:before="100" w:beforeAutospacing="1" w:after="100" w:afterAutospacing="1" w:line="240" w:lineRule="auto"/>
      <w:jc w:val="left"/>
    </w:pPr>
    <w:rPr>
      <w:rFonts w:eastAsia="MS Mincho"/>
      <w:sz w:val="24"/>
    </w:rPr>
  </w:style>
  <w:style w:type="paragraph" w:customStyle="1" w:styleId="NurText1">
    <w:name w:val="Nur Text1"/>
    <w:basedOn w:val="Normal"/>
    <w:next w:val="Normal"/>
    <w:uiPriority w:val="99"/>
    <w:rsid w:val="00376B4A"/>
    <w:pPr>
      <w:widowControl w:val="0"/>
      <w:tabs>
        <w:tab w:val="clear" w:pos="0"/>
      </w:tabs>
      <w:suppressAutoHyphens/>
      <w:autoSpaceDN/>
      <w:adjustRightInd/>
      <w:spacing w:before="0" w:after="0" w:line="240" w:lineRule="auto"/>
      <w:jc w:val="left"/>
    </w:pPr>
    <w:rPr>
      <w:rFonts w:eastAsia="MS Mincho"/>
      <w:sz w:val="24"/>
      <w:lang w:eastAsia="hi-IN"/>
    </w:rPr>
  </w:style>
  <w:style w:type="paragraph" w:customStyle="1" w:styleId="table0">
    <w:name w:val="table"/>
    <w:basedOn w:val="Normal"/>
    <w:uiPriority w:val="99"/>
    <w:rsid w:val="00376B4A"/>
    <w:pPr>
      <w:widowControl w:val="0"/>
      <w:tabs>
        <w:tab w:val="clear" w:pos="0"/>
      </w:tabs>
      <w:autoSpaceDE/>
      <w:autoSpaceDN/>
      <w:adjustRightInd/>
      <w:spacing w:before="120" w:after="120" w:line="288" w:lineRule="auto"/>
    </w:pPr>
    <w:rPr>
      <w:rFonts w:eastAsia="MS Mincho"/>
      <w:b/>
      <w:snapToGrid w:val="0"/>
      <w:sz w:val="24"/>
      <w:lang w:val="en-AU"/>
    </w:rPr>
  </w:style>
  <w:style w:type="paragraph" w:customStyle="1" w:styleId="xl184">
    <w:name w:val="xl184"/>
    <w:basedOn w:val="Normal"/>
    <w:uiPriority w:val="99"/>
    <w:rsid w:val="00376B4A"/>
    <w:pPr>
      <w:pBdr>
        <w:top w:val="single" w:sz="4" w:space="0" w:color="auto"/>
        <w:left w:val="single" w:sz="4" w:space="0" w:color="auto"/>
        <w:bottom w:val="single" w:sz="8" w:space="0" w:color="auto"/>
        <w:right w:val="single" w:sz="4" w:space="0" w:color="auto"/>
      </w:pBdr>
      <w:shd w:val="clear" w:color="auto" w:fill="FFCC00"/>
      <w:tabs>
        <w:tab w:val="clear" w:pos="0"/>
      </w:tabs>
      <w:autoSpaceDE/>
      <w:autoSpaceDN/>
      <w:adjustRightInd/>
      <w:spacing w:before="100" w:beforeAutospacing="1" w:after="100" w:afterAutospacing="1" w:line="240" w:lineRule="auto"/>
      <w:jc w:val="center"/>
      <w:textAlignment w:val="center"/>
    </w:pPr>
    <w:rPr>
      <w:rFonts w:eastAsia="MS Mincho"/>
      <w:sz w:val="18"/>
    </w:rPr>
  </w:style>
  <w:style w:type="paragraph" w:customStyle="1" w:styleId="xl182">
    <w:name w:val="xl182"/>
    <w:basedOn w:val="Normal"/>
    <w:uiPriority w:val="99"/>
    <w:rsid w:val="00376B4A"/>
    <w:pPr>
      <w:pBdr>
        <w:top w:val="single" w:sz="4" w:space="0" w:color="auto"/>
        <w:bottom w:val="single" w:sz="8" w:space="0" w:color="auto"/>
      </w:pBdr>
      <w:shd w:val="clear" w:color="auto" w:fill="FFCC00"/>
      <w:tabs>
        <w:tab w:val="clear" w:pos="0"/>
      </w:tabs>
      <w:autoSpaceDE/>
      <w:autoSpaceDN/>
      <w:adjustRightInd/>
      <w:spacing w:before="100" w:beforeAutospacing="1" w:after="100" w:afterAutospacing="1" w:line="240" w:lineRule="auto"/>
      <w:jc w:val="center"/>
    </w:pPr>
    <w:rPr>
      <w:rFonts w:eastAsia="MS Mincho"/>
      <w:sz w:val="24"/>
    </w:rPr>
  </w:style>
  <w:style w:type="paragraph" w:styleId="TOCHeading">
    <w:name w:val="TOC Heading"/>
    <w:basedOn w:val="Heading1"/>
    <w:next w:val="Normal"/>
    <w:uiPriority w:val="39"/>
    <w:qFormat/>
    <w:rsid w:val="00376B4A"/>
    <w:pPr>
      <w:keepLines/>
      <w:autoSpaceDE/>
      <w:autoSpaceDN/>
      <w:adjustRightInd/>
      <w:spacing w:before="480" w:after="0" w:line="276" w:lineRule="auto"/>
      <w:outlineLvl w:val="9"/>
    </w:pPr>
    <w:rPr>
      <w:rFonts w:ascii="Cambria" w:hAnsi="Cambria"/>
      <w:caps w:val="0"/>
      <w:color w:val="365F91"/>
      <w:sz w:val="28"/>
      <w:szCs w:val="28"/>
    </w:rPr>
  </w:style>
  <w:style w:type="paragraph" w:customStyle="1" w:styleId="mainsideheadings">
    <w:name w:val="main side headings"/>
    <w:uiPriority w:val="99"/>
    <w:rsid w:val="00376B4A"/>
    <w:pPr>
      <w:keepNext/>
      <w:widowControl w:val="0"/>
      <w:adjustRightInd w:val="0"/>
      <w:spacing w:line="288" w:lineRule="exact"/>
      <w:jc w:val="both"/>
      <w:textAlignment w:val="baseline"/>
    </w:pPr>
    <w:rPr>
      <w:rFonts w:ascii="Times" w:hAnsi="Times"/>
      <w:b/>
      <w:caps/>
      <w:sz w:val="24"/>
      <w:lang w:val="en-GB"/>
    </w:rPr>
  </w:style>
  <w:style w:type="paragraph" w:customStyle="1" w:styleId="firstlineindenttext">
    <w:name w:val="first line indent text"/>
    <w:uiPriority w:val="99"/>
    <w:rsid w:val="00376B4A"/>
    <w:pPr>
      <w:spacing w:line="288" w:lineRule="exact"/>
      <w:ind w:firstLine="720"/>
      <w:jc w:val="both"/>
    </w:pPr>
    <w:rPr>
      <w:sz w:val="22"/>
      <w:lang w:val="en-GB"/>
    </w:rPr>
  </w:style>
  <w:style w:type="paragraph" w:styleId="IndexHeading">
    <w:name w:val="index heading"/>
    <w:basedOn w:val="Normal"/>
    <w:next w:val="Index1"/>
    <w:uiPriority w:val="99"/>
    <w:rsid w:val="00376B4A"/>
    <w:pPr>
      <w:tabs>
        <w:tab w:val="clear" w:pos="0"/>
      </w:tabs>
      <w:autoSpaceDE/>
      <w:autoSpaceDN/>
      <w:adjustRightInd/>
      <w:spacing w:before="240" w:after="120" w:line="288" w:lineRule="exact"/>
      <w:jc w:val="center"/>
    </w:pPr>
    <w:rPr>
      <w:b/>
      <w:szCs w:val="20"/>
      <w:lang w:val="en-GB"/>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semiHidden/>
    <w:rsid w:val="00376B4A"/>
    <w:pPr>
      <w:tabs>
        <w:tab w:val="clear" w:pos="0"/>
      </w:tabs>
      <w:spacing w:before="120" w:after="160" w:line="240" w:lineRule="exact"/>
      <w:jc w:val="left"/>
    </w:pPr>
    <w:rPr>
      <w:rFonts w:ascii="Verdana" w:hAnsi="Verdana"/>
      <w:sz w:val="20"/>
      <w:szCs w:val="20"/>
    </w:rPr>
  </w:style>
  <w:style w:type="character" w:customStyle="1" w:styleId="dts-heading2Char1">
    <w:name w:val="dts-heading 2 Char1"/>
    <w:aliases w:val="H2 Char1,h2 Char1,2 Char1,l2 Char1,Chapter Title Char1,Title Header2 Char1,Part 1 Char1,3 Header 4 Char1,H 2 Char1,Section-Title Char1"/>
    <w:basedOn w:val="DefaultParagraphFont"/>
    <w:uiPriority w:val="99"/>
    <w:semiHidden/>
    <w:rsid w:val="00F06D3F"/>
    <w:rPr>
      <w:rFonts w:asciiTheme="majorHAnsi" w:eastAsiaTheme="majorEastAsia" w:hAnsiTheme="majorHAnsi" w:cstheme="majorBidi"/>
      <w:b/>
      <w:bCs/>
      <w:color w:val="4F81BD" w:themeColor="accent1"/>
      <w:sz w:val="26"/>
      <w:szCs w:val="26"/>
    </w:rPr>
  </w:style>
  <w:style w:type="character" w:customStyle="1" w:styleId="Heading1Char1">
    <w:name w:val="Heading 1 Char1"/>
    <w:aliases w:val="Document Header1 Char1,dts-heading1 Char1,Heading 1 Char Char Char Char1,TOC Char1,Chuong Char1,Part Char1,H 1 Char1,(Ctrl+1) Char1,H1 Char1,Tên chương Char1,Tên phần Char1,1 ghost Char1,g Char1,Heading 1 Char1 Char Char Char Char1"/>
    <w:basedOn w:val="DefaultParagraphFont"/>
    <w:uiPriority w:val="99"/>
    <w:rsid w:val="00F06D3F"/>
    <w:rPr>
      <w:rFonts w:asciiTheme="majorHAnsi" w:eastAsiaTheme="majorEastAsia" w:hAnsiTheme="majorHAnsi" w:cstheme="majorBidi"/>
      <w:b/>
      <w:bCs/>
      <w:color w:val="365F91" w:themeColor="accent1" w:themeShade="BF"/>
      <w:sz w:val="28"/>
      <w:szCs w:val="28"/>
    </w:rPr>
  </w:style>
  <w:style w:type="character" w:customStyle="1" w:styleId="Heading3Char2">
    <w:name w:val="Heading 3 Char2"/>
    <w:aliases w:val="dts-heading 3 Char1,Section Header3 Char1,Heading 3 Char1 Char1,Sub-Clause Paragraph Char1,Section Char1,Heading 5 Char1 Char1,(Ctrl+3) Char1,dong chu sau dong so Char1,Heading 3 Char Char Char1,H3 Char1,Heading 3_MucCap2 Char1,h3 Char1"/>
    <w:basedOn w:val="DefaultParagraphFont"/>
    <w:uiPriority w:val="99"/>
    <w:semiHidden/>
    <w:rsid w:val="00F06D3F"/>
    <w:rPr>
      <w:rFonts w:asciiTheme="majorHAnsi" w:eastAsiaTheme="majorEastAsia" w:hAnsiTheme="majorHAnsi" w:cstheme="majorBidi"/>
      <w:b/>
      <w:bCs/>
      <w:color w:val="4F81BD" w:themeColor="accent1"/>
      <w:sz w:val="26"/>
      <w:szCs w:val="24"/>
    </w:rPr>
  </w:style>
  <w:style w:type="character" w:customStyle="1" w:styleId="Heading4Char1">
    <w:name w:val="Heading 4 Char1"/>
    <w:aliases w:val="Sub-Clause Sub-paragraph Char1,ClauseSubSub_No&amp;Name Char1,h4 Char1,H4 Char1,(Ctrl+4) Char1,MucCap3 Char1,Heading 41 Char1,白鹤滩标题 4 Char1,Char11 Char Char1,so 4 Char1,Heading 4 Char Char1,白鹤滩标题 4 Char Char Char Char,Char11 Ch Char"/>
    <w:basedOn w:val="DefaultParagraphFont"/>
    <w:rsid w:val="00F06D3F"/>
    <w:rPr>
      <w:rFonts w:asciiTheme="majorHAnsi" w:eastAsiaTheme="majorEastAsia" w:hAnsiTheme="majorHAnsi" w:cstheme="majorBidi"/>
      <w:b/>
      <w:bCs/>
      <w:i/>
      <w:iCs/>
      <w:color w:val="4F81BD" w:themeColor="accent1"/>
      <w:sz w:val="26"/>
      <w:szCs w:val="24"/>
    </w:rPr>
  </w:style>
  <w:style w:type="character" w:customStyle="1" w:styleId="HeaderChar1">
    <w:name w:val="Header Char1"/>
    <w:aliases w:val="Heade 2 Char1,Header-section 2 Char1,S-title Char1,Header-section 2 Char Char1"/>
    <w:basedOn w:val="DefaultParagraphFont"/>
    <w:uiPriority w:val="99"/>
    <w:rsid w:val="00F06D3F"/>
    <w:rPr>
      <w:sz w:val="26"/>
      <w:szCs w:val="24"/>
    </w:rPr>
  </w:style>
  <w:style w:type="character" w:customStyle="1" w:styleId="FooterChar1">
    <w:name w:val="Footer Char1"/>
    <w:aliases w:val="Footer-section 1 Char1"/>
    <w:basedOn w:val="DefaultParagraphFont"/>
    <w:uiPriority w:val="99"/>
    <w:semiHidden/>
    <w:rsid w:val="00F06D3F"/>
    <w:rPr>
      <w:sz w:val="26"/>
      <w:szCs w:val="24"/>
    </w:rPr>
  </w:style>
  <w:style w:type="paragraph" w:customStyle="1" w:styleId="m5">
    <w:name w:val="m5"/>
    <w:basedOn w:val="Normal"/>
    <w:link w:val="m5Char"/>
    <w:autoRedefine/>
    <w:uiPriority w:val="99"/>
    <w:qFormat/>
    <w:rsid w:val="006D2B45"/>
    <w:pPr>
      <w:numPr>
        <w:ilvl w:val="3"/>
        <w:numId w:val="48"/>
      </w:numPr>
      <w:tabs>
        <w:tab w:val="clear" w:pos="0"/>
        <w:tab w:val="left" w:pos="567"/>
      </w:tabs>
      <w:autoSpaceDE/>
      <w:autoSpaceDN/>
      <w:adjustRightInd/>
      <w:spacing w:beforeLines="20" w:before="48" w:afterLines="20" w:after="48" w:line="288" w:lineRule="auto"/>
      <w:ind w:left="851" w:hanging="851"/>
    </w:pPr>
    <w:rPr>
      <w:rFonts w:asciiTheme="majorHAnsi" w:eastAsia="Calibri" w:hAnsiTheme="majorHAnsi" w:cstheme="majorHAnsi"/>
      <w:b/>
      <w:i/>
      <w:noProof/>
      <w:color w:val="000000" w:themeColor="text1"/>
      <w:szCs w:val="26"/>
      <w:lang w:val="en-GB"/>
    </w:rPr>
  </w:style>
  <w:style w:type="paragraph" w:customStyle="1" w:styleId="m1">
    <w:name w:val="m1"/>
    <w:qFormat/>
    <w:rsid w:val="003F5EB4"/>
    <w:pPr>
      <w:numPr>
        <w:numId w:val="21"/>
      </w:numPr>
      <w:tabs>
        <w:tab w:val="left" w:pos="567"/>
      </w:tabs>
      <w:spacing w:before="40" w:after="40" w:line="276" w:lineRule="auto"/>
      <w:jc w:val="both"/>
    </w:pPr>
    <w:rPr>
      <w:rFonts w:ascii="Times New Roman Bold" w:hAnsi="Times New Roman Bold"/>
      <w:b/>
      <w:noProof/>
      <w:color w:val="000000"/>
      <w:sz w:val="26"/>
      <w:szCs w:val="24"/>
      <w:lang w:val="en-GB"/>
    </w:rPr>
  </w:style>
  <w:style w:type="paragraph" w:customStyle="1" w:styleId="m2">
    <w:name w:val="m2"/>
    <w:basedOn w:val="m1"/>
    <w:qFormat/>
    <w:rsid w:val="003F5EB4"/>
    <w:pPr>
      <w:numPr>
        <w:ilvl w:val="1"/>
      </w:numPr>
      <w:spacing w:before="60" w:after="60" w:line="264" w:lineRule="auto"/>
    </w:pPr>
    <w:rPr>
      <w:rFonts w:ascii="Times New Roman" w:hAnsi="Times New Roman"/>
    </w:rPr>
  </w:style>
  <w:style w:type="paragraph" w:customStyle="1" w:styleId="m3">
    <w:name w:val="m3"/>
    <w:basedOn w:val="m2"/>
    <w:link w:val="m3Char"/>
    <w:qFormat/>
    <w:rsid w:val="003F5EB4"/>
    <w:pPr>
      <w:numPr>
        <w:ilvl w:val="2"/>
      </w:numPr>
    </w:pPr>
  </w:style>
  <w:style w:type="paragraph" w:customStyle="1" w:styleId="m4">
    <w:name w:val="m4"/>
    <w:basedOn w:val="m3"/>
    <w:link w:val="m4Char"/>
    <w:qFormat/>
    <w:rsid w:val="003F5EB4"/>
    <w:pPr>
      <w:numPr>
        <w:ilvl w:val="3"/>
      </w:numPr>
    </w:pPr>
  </w:style>
  <w:style w:type="paragraph" w:customStyle="1" w:styleId="Style10">
    <w:name w:val="Style10"/>
    <w:basedOn w:val="Normal"/>
    <w:rsid w:val="00F052E4"/>
    <w:pPr>
      <w:tabs>
        <w:tab w:val="clear" w:pos="0"/>
        <w:tab w:val="left" w:pos="2268"/>
        <w:tab w:val="left" w:pos="3969"/>
        <w:tab w:val="left" w:pos="5954"/>
        <w:tab w:val="right" w:pos="8505"/>
      </w:tabs>
      <w:autoSpaceDE/>
      <w:autoSpaceDN/>
      <w:adjustRightInd/>
      <w:spacing w:before="100" w:after="100" w:line="240" w:lineRule="auto"/>
    </w:pPr>
    <w:rPr>
      <w:szCs w:val="26"/>
    </w:rPr>
  </w:style>
  <w:style w:type="paragraph" w:customStyle="1" w:styleId="a0">
    <w:name w:val="a"/>
    <w:basedOn w:val="Normal"/>
    <w:qFormat/>
    <w:rsid w:val="00B604F0"/>
    <w:pPr>
      <w:widowControl w:val="0"/>
      <w:tabs>
        <w:tab w:val="clear" w:pos="0"/>
      </w:tabs>
      <w:autoSpaceDE/>
      <w:autoSpaceDN/>
      <w:adjustRightInd/>
      <w:spacing w:before="0" w:after="0" w:line="240" w:lineRule="auto"/>
      <w:ind w:hanging="397"/>
    </w:pPr>
    <w:rPr>
      <w:szCs w:val="20"/>
    </w:rPr>
  </w:style>
  <w:style w:type="paragraph" w:customStyle="1" w:styleId="o">
    <w:name w:val="o"/>
    <w:basedOn w:val="Normal"/>
    <w:rsid w:val="00B604F0"/>
    <w:pPr>
      <w:tabs>
        <w:tab w:val="clear" w:pos="0"/>
      </w:tabs>
      <w:overflowPunct w:val="0"/>
      <w:spacing w:before="0" w:after="0" w:line="240" w:lineRule="auto"/>
      <w:ind w:left="964" w:hanging="397"/>
      <w:textAlignment w:val="baseline"/>
    </w:pPr>
    <w:rPr>
      <w:rFonts w:ascii="VNI-Times" w:hAnsi="VNI-Times"/>
      <w:szCs w:val="20"/>
    </w:rPr>
  </w:style>
  <w:style w:type="character" w:customStyle="1" w:styleId="atn">
    <w:name w:val="atn"/>
    <w:basedOn w:val="DefaultParagraphFont"/>
    <w:rsid w:val="00B604F0"/>
  </w:style>
  <w:style w:type="paragraph" w:customStyle="1" w:styleId="IndentofbdM">
    <w:name w:val="Indent of bd M"/>
    <w:basedOn w:val="Normal"/>
    <w:autoRedefine/>
    <w:rsid w:val="00B604F0"/>
    <w:pPr>
      <w:widowControl w:val="0"/>
      <w:numPr>
        <w:numId w:val="22"/>
      </w:numPr>
      <w:tabs>
        <w:tab w:val="clear" w:pos="0"/>
        <w:tab w:val="clear" w:pos="1080"/>
      </w:tabs>
      <w:autoSpaceDE/>
      <w:autoSpaceDN/>
      <w:adjustRightInd/>
      <w:spacing w:before="0" w:after="120" w:line="240" w:lineRule="auto"/>
      <w:ind w:left="851" w:hanging="142"/>
    </w:pPr>
    <w:rPr>
      <w:snapToGrid w:val="0"/>
      <w:sz w:val="22"/>
      <w:szCs w:val="20"/>
    </w:rPr>
  </w:style>
  <w:style w:type="paragraph" w:customStyle="1" w:styleId="CharCharCharCharCharCharCharCharCharCharCharCharCharCharCharCharCharCharChar4">
    <w:name w:val="Char Char Char Char Char Char Char Char Char Char Char Char Char Char Char Char Char Char Char4"/>
    <w:basedOn w:val="Normal"/>
    <w:uiPriority w:val="99"/>
    <w:semiHidden/>
    <w:rsid w:val="00B604F0"/>
    <w:pPr>
      <w:tabs>
        <w:tab w:val="clear" w:pos="0"/>
      </w:tabs>
      <w:spacing w:before="120" w:after="160" w:line="240" w:lineRule="exact"/>
      <w:jc w:val="left"/>
    </w:pPr>
    <w:rPr>
      <w:rFonts w:ascii="Verdana" w:hAnsi="Verdana"/>
      <w:sz w:val="20"/>
      <w:szCs w:val="20"/>
    </w:rPr>
  </w:style>
  <w:style w:type="character" w:customStyle="1" w:styleId="GachdaudongChar">
    <w:name w:val="Gachdaudong Char"/>
    <w:aliases w:val="Body Text Indent Char1,Body Text Indent Char Char"/>
    <w:rsid w:val="00B604F0"/>
    <w:rPr>
      <w:rFonts w:ascii="VNI-Times" w:hAnsi="VNI-Times"/>
      <w:b/>
      <w:sz w:val="28"/>
    </w:rPr>
  </w:style>
  <w:style w:type="paragraph" w:customStyle="1" w:styleId="CharCharChar1CharCharCharCharCharCharCharCharCharChar3">
    <w:name w:val="Char Char Char1 Char Char Char Char Char Char Char Char Char Char3"/>
    <w:basedOn w:val="Normal"/>
    <w:semiHidden/>
    <w:rsid w:val="00B604F0"/>
    <w:pPr>
      <w:tabs>
        <w:tab w:val="clear" w:pos="0"/>
      </w:tabs>
      <w:spacing w:before="120" w:after="160" w:line="240" w:lineRule="exact"/>
      <w:jc w:val="left"/>
    </w:pPr>
    <w:rPr>
      <w:rFonts w:ascii="Verdana" w:eastAsia="MS Mincho" w:hAnsi="Verdana" w:cs="Verdana"/>
      <w:sz w:val="20"/>
      <w:szCs w:val="20"/>
    </w:rPr>
  </w:style>
  <w:style w:type="character" w:customStyle="1" w:styleId="CharChar433">
    <w:name w:val="Char Char433"/>
    <w:rsid w:val="00B604F0"/>
    <w:rPr>
      <w:b/>
      <w:sz w:val="24"/>
      <w:lang w:val="de-DE" w:eastAsia="en-US" w:bidi="ar-SA"/>
    </w:rPr>
  </w:style>
  <w:style w:type="character" w:customStyle="1" w:styleId="CharChar463">
    <w:name w:val="Char Char463"/>
    <w:rsid w:val="00B604F0"/>
    <w:rPr>
      <w:b/>
      <w:sz w:val="26"/>
      <w:lang w:val="en-GB" w:eastAsia="en-US" w:bidi="ar-SA"/>
    </w:rPr>
  </w:style>
  <w:style w:type="paragraph" w:styleId="NoSpacing">
    <w:name w:val="No Spacing"/>
    <w:uiPriority w:val="1"/>
    <w:qFormat/>
    <w:rsid w:val="00B604F0"/>
    <w:rPr>
      <w:sz w:val="24"/>
    </w:rPr>
  </w:style>
  <w:style w:type="character" w:customStyle="1" w:styleId="FormatvorlageNurTextArialCharCharCharCharCharCharCharCharCharCharCharCharCharCharCharCharCharCharCharCharCharCharCharCharCharChar">
    <w:name w:val="Formatvorlage Nur Text + Arial Char Char Char Char Char Char Char Char Char Char Char Char Char Char Char Char Char Char Char Char Char Char Char Char Char Char"/>
    <w:link w:val="FormatvorlageNurTextArialCharCharCharCharCharCharCharCharCharCharCharCharCharCharCharCharCharCharCharCharCharCharCharCharChar"/>
    <w:locked/>
    <w:rsid w:val="00B604F0"/>
    <w:rPr>
      <w:rFonts w:ascii="Arial" w:hAnsi="Arial" w:cs="Arial"/>
      <w:lang w:val="de-DE" w:eastAsia="de-DE"/>
    </w:rPr>
  </w:style>
  <w:style w:type="paragraph" w:customStyle="1" w:styleId="FormatvorlageNurTextArialCharCharCharCharCharCharCharCharCharCharCharCharCharCharCharCharCharCharCharCharCharCharCharCharChar">
    <w:name w:val="Formatvorlage Nur Text + Arial Char Char Char Char Char Char Char Char Char Char Char Char Char Char Char Char Char Char Char Char Char Char Char Char Char"/>
    <w:basedOn w:val="PlainText"/>
    <w:link w:val="FormatvorlageNurTextArialCharCharCharCharCharCharCharCharCharCharCharCharCharCharCharCharCharCharCharCharCharCharCharCharCharChar"/>
    <w:rsid w:val="00B604F0"/>
    <w:pPr>
      <w:spacing w:after="120" w:line="320" w:lineRule="exact"/>
      <w:jc w:val="both"/>
    </w:pPr>
    <w:rPr>
      <w:rFonts w:ascii="Arial" w:hAnsi="Arial" w:cs="Arial"/>
      <w:kern w:val="0"/>
      <w:lang w:val="de-DE" w:eastAsia="de-DE"/>
    </w:rPr>
  </w:style>
  <w:style w:type="paragraph" w:customStyle="1" w:styleId="ptitre">
    <w:name w:val="p'titre"/>
    <w:basedOn w:val="Normal"/>
    <w:rsid w:val="00B604F0"/>
    <w:pPr>
      <w:numPr>
        <w:numId w:val="23"/>
      </w:numPr>
      <w:tabs>
        <w:tab w:val="clear" w:pos="0"/>
      </w:tabs>
      <w:autoSpaceDE/>
      <w:autoSpaceDN/>
      <w:adjustRightInd/>
      <w:spacing w:before="120" w:after="0" w:line="240" w:lineRule="auto"/>
    </w:pPr>
    <w:rPr>
      <w:i/>
      <w:sz w:val="22"/>
      <w:szCs w:val="20"/>
      <w:lang w:val="en-GB"/>
    </w:rPr>
  </w:style>
  <w:style w:type="table" w:customStyle="1" w:styleId="TableGrid1">
    <w:name w:val="Table Grid1"/>
    <w:basedOn w:val="TableNormal"/>
    <w:next w:val="TableGrid"/>
    <w:uiPriority w:val="99"/>
    <w:rsid w:val="00B60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CharCharCharChar">
    <w:name w:val="Char Char Char Char"/>
    <w:basedOn w:val="Normal"/>
    <w:rsid w:val="00B604F0"/>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Aftersection">
    <w:name w:val="After section"/>
    <w:basedOn w:val="Heading3"/>
    <w:rsid w:val="00B604F0"/>
    <w:pPr>
      <w:numPr>
        <w:ilvl w:val="0"/>
        <w:numId w:val="0"/>
      </w:numPr>
      <w:tabs>
        <w:tab w:val="center" w:pos="4253"/>
      </w:tabs>
      <w:adjustRightInd/>
      <w:spacing w:before="360" w:after="0" w:line="240" w:lineRule="auto"/>
      <w:ind w:right="-374"/>
      <w:jc w:val="center"/>
    </w:pPr>
    <w:rPr>
      <w:rFonts w:ascii=".VnTimeH" w:eastAsia="SimSun" w:hAnsi=".VnTimeH" w:cs="Times New Roman"/>
      <w:b w:val="0"/>
      <w:bCs w:val="0"/>
      <w:i w:val="0"/>
      <w:color w:val="000000"/>
      <w:sz w:val="40"/>
      <w:szCs w:val="40"/>
    </w:rPr>
  </w:style>
  <w:style w:type="paragraph" w:customStyle="1" w:styleId="MyStyle1">
    <w:name w:val="My  Style1"/>
    <w:basedOn w:val="Heading1"/>
    <w:rsid w:val="00B604F0"/>
    <w:pPr>
      <w:adjustRightInd/>
      <w:spacing w:before="240" w:after="120" w:line="240" w:lineRule="auto"/>
      <w:jc w:val="both"/>
    </w:pPr>
    <w:rPr>
      <w:rFonts w:ascii=".VnArialH" w:eastAsia="SimSun" w:hAnsi=".VnArialH"/>
      <w:caps w:val="0"/>
      <w:szCs w:val="26"/>
    </w:rPr>
  </w:style>
  <w:style w:type="paragraph" w:customStyle="1" w:styleId="MyStyle2">
    <w:name w:val="My Style2"/>
    <w:basedOn w:val="Normal"/>
    <w:rsid w:val="00B604F0"/>
    <w:pPr>
      <w:tabs>
        <w:tab w:val="clear" w:pos="0"/>
      </w:tabs>
      <w:adjustRightInd/>
      <w:spacing w:before="120" w:after="120" w:line="240" w:lineRule="auto"/>
    </w:pPr>
    <w:rPr>
      <w:rFonts w:ascii=".VnArial" w:eastAsia="SimSun" w:hAnsi=".VnArial"/>
      <w:b/>
      <w:bCs/>
      <w:color w:val="000000"/>
      <w:szCs w:val="26"/>
    </w:rPr>
  </w:style>
  <w:style w:type="paragraph" w:customStyle="1" w:styleId="muc10">
    <w:name w:val="muc1"/>
    <w:basedOn w:val="Style1"/>
    <w:rsid w:val="00B604F0"/>
    <w:pPr>
      <w:spacing w:before="0" w:after="0" w:line="240" w:lineRule="auto"/>
      <w:ind w:left="0"/>
      <w:jc w:val="left"/>
    </w:pPr>
    <w:rPr>
      <w:rFonts w:ascii=".VnTimeH" w:hAnsi=".VnTimeH"/>
      <w:color w:val="0000FF"/>
      <w:szCs w:val="26"/>
    </w:rPr>
  </w:style>
  <w:style w:type="paragraph" w:customStyle="1" w:styleId="muc2">
    <w:name w:val="muc2"/>
    <w:basedOn w:val="Normal"/>
    <w:rsid w:val="00B604F0"/>
    <w:pPr>
      <w:tabs>
        <w:tab w:val="clear" w:pos="0"/>
      </w:tabs>
      <w:autoSpaceDE/>
      <w:autoSpaceDN/>
      <w:adjustRightInd/>
      <w:spacing w:before="0" w:after="0" w:line="240" w:lineRule="auto"/>
      <w:jc w:val="left"/>
    </w:pPr>
    <w:rPr>
      <w:rFonts w:ascii=".VnTimeH" w:hAnsi=".VnTimeH"/>
      <w:color w:val="FF0000"/>
      <w:szCs w:val="26"/>
    </w:rPr>
  </w:style>
  <w:style w:type="paragraph" w:customStyle="1" w:styleId="Paragraphe">
    <w:name w:val="Paragraphe"/>
    <w:basedOn w:val="Normal"/>
    <w:rsid w:val="00B604F0"/>
    <w:pPr>
      <w:widowControl w:val="0"/>
      <w:tabs>
        <w:tab w:val="clear" w:pos="0"/>
        <w:tab w:val="left" w:pos="567"/>
        <w:tab w:val="left" w:pos="1134"/>
        <w:tab w:val="left" w:pos="1701"/>
        <w:tab w:val="left" w:pos="2268"/>
        <w:tab w:val="left" w:pos="2835"/>
      </w:tabs>
      <w:autoSpaceDE/>
      <w:autoSpaceDN/>
      <w:adjustRightInd/>
      <w:spacing w:before="0" w:after="120" w:line="240" w:lineRule="auto"/>
      <w:ind w:left="284" w:firstLine="284"/>
    </w:pPr>
    <w:rPr>
      <w:rFonts w:ascii="Arial" w:hAnsi="Arial"/>
      <w:snapToGrid w:val="0"/>
      <w:sz w:val="20"/>
      <w:szCs w:val="20"/>
      <w:lang w:val="fr-FR"/>
    </w:rPr>
  </w:style>
  <w:style w:type="paragraph" w:customStyle="1" w:styleId="Titre2A">
    <w:name w:val="Titre 2A"/>
    <w:basedOn w:val="Heading2"/>
    <w:rsid w:val="00B604F0"/>
    <w:pPr>
      <w:keepLines/>
      <w:widowControl w:val="0"/>
      <w:autoSpaceDE/>
      <w:autoSpaceDN/>
      <w:adjustRightInd/>
      <w:spacing w:before="240" w:after="0" w:line="240" w:lineRule="auto"/>
      <w:ind w:left="708" w:hanging="708"/>
      <w:outlineLvl w:val="9"/>
    </w:pPr>
    <w:rPr>
      <w:rFonts w:ascii="Arial" w:eastAsia="Calibri" w:hAnsi="Arial"/>
      <w:bCs w:val="0"/>
      <w:i/>
      <w:snapToGrid w:val="0"/>
      <w:sz w:val="20"/>
      <w:szCs w:val="20"/>
      <w:lang w:val="fr-FR"/>
    </w:rPr>
  </w:style>
  <w:style w:type="paragraph" w:customStyle="1" w:styleId="Figure">
    <w:name w:val="Figure"/>
    <w:basedOn w:val="Normal"/>
    <w:next w:val="Titrefigure"/>
    <w:rsid w:val="00B604F0"/>
    <w:pPr>
      <w:keepNext/>
      <w:keepLines/>
      <w:widowControl w:val="0"/>
      <w:tabs>
        <w:tab w:val="clear" w:pos="0"/>
      </w:tabs>
      <w:autoSpaceDE/>
      <w:autoSpaceDN/>
      <w:adjustRightInd/>
      <w:spacing w:before="120" w:after="0" w:line="240" w:lineRule="auto"/>
      <w:jc w:val="center"/>
    </w:pPr>
    <w:rPr>
      <w:rFonts w:ascii="Arial" w:hAnsi="Arial"/>
      <w:snapToGrid w:val="0"/>
      <w:sz w:val="20"/>
      <w:szCs w:val="20"/>
      <w:lang w:val="fr-FR"/>
    </w:rPr>
  </w:style>
  <w:style w:type="paragraph" w:customStyle="1" w:styleId="Titrefigure">
    <w:name w:val="Titre figure"/>
    <w:basedOn w:val="Normal"/>
    <w:next w:val="Normal"/>
    <w:rsid w:val="00B604F0"/>
    <w:pPr>
      <w:keepLines/>
      <w:widowControl w:val="0"/>
      <w:tabs>
        <w:tab w:val="clear" w:pos="0"/>
      </w:tabs>
      <w:autoSpaceDE/>
      <w:autoSpaceDN/>
      <w:adjustRightInd/>
      <w:spacing w:before="240" w:after="180" w:line="240" w:lineRule="auto"/>
      <w:jc w:val="center"/>
    </w:pPr>
    <w:rPr>
      <w:rFonts w:ascii="Arial" w:hAnsi="Arial"/>
      <w:b/>
      <w:snapToGrid w:val="0"/>
      <w:sz w:val="20"/>
      <w:szCs w:val="20"/>
      <w:lang w:val="fr-FR"/>
    </w:rPr>
  </w:style>
  <w:style w:type="paragraph" w:customStyle="1" w:styleId="CharCharChar3">
    <w:name w:val="Char Char Char3"/>
    <w:basedOn w:val="Normal"/>
    <w:next w:val="Normal"/>
    <w:autoRedefine/>
    <w:semiHidden/>
    <w:rsid w:val="00B604F0"/>
    <w:pPr>
      <w:tabs>
        <w:tab w:val="clear" w:pos="0"/>
      </w:tabs>
      <w:autoSpaceDE/>
      <w:autoSpaceDN/>
      <w:adjustRightInd/>
      <w:spacing w:before="120" w:after="120" w:line="312" w:lineRule="auto"/>
      <w:jc w:val="left"/>
    </w:pPr>
    <w:rPr>
      <w:sz w:val="28"/>
      <w:szCs w:val="28"/>
    </w:rPr>
  </w:style>
  <w:style w:type="paragraph" w:customStyle="1" w:styleId="m6-Table">
    <w:name w:val="m6-Table"/>
    <w:qFormat/>
    <w:rsid w:val="00B604F0"/>
    <w:pPr>
      <w:numPr>
        <w:numId w:val="24"/>
      </w:numPr>
      <w:tabs>
        <w:tab w:val="left" w:pos="0"/>
        <w:tab w:val="left" w:pos="1134"/>
      </w:tabs>
      <w:spacing w:before="40" w:after="40" w:line="276" w:lineRule="auto"/>
    </w:pPr>
    <w:rPr>
      <w:b/>
      <w:noProof/>
      <w:color w:val="000000"/>
      <w:sz w:val="24"/>
      <w:szCs w:val="24"/>
    </w:rPr>
  </w:style>
  <w:style w:type="paragraph" w:customStyle="1" w:styleId="m6-Table1">
    <w:name w:val="m6-Table1"/>
    <w:basedOn w:val="m6-Table"/>
    <w:qFormat/>
    <w:rsid w:val="00B604F0"/>
    <w:pPr>
      <w:widowControl w:val="0"/>
      <w:numPr>
        <w:ilvl w:val="1"/>
      </w:numPr>
      <w:spacing w:before="120" w:after="120"/>
      <w:jc w:val="both"/>
    </w:pPr>
    <w:rPr>
      <w:b w:val="0"/>
      <w:sz w:val="26"/>
      <w:lang w:val="en-GB"/>
    </w:rPr>
  </w:style>
  <w:style w:type="paragraph" w:customStyle="1" w:styleId="tieude1">
    <w:name w:val="tieude1"/>
    <w:basedOn w:val="Normal"/>
    <w:autoRedefine/>
    <w:uiPriority w:val="99"/>
    <w:rsid w:val="00B604F0"/>
    <w:pPr>
      <w:tabs>
        <w:tab w:val="clear" w:pos="0"/>
      </w:tabs>
      <w:autoSpaceDE/>
      <w:autoSpaceDN/>
      <w:adjustRightInd/>
      <w:spacing w:before="0" w:after="0" w:line="240" w:lineRule="auto"/>
      <w:jc w:val="center"/>
    </w:pPr>
    <w:rPr>
      <w:rFonts w:ascii=".VnTime" w:hAnsi=".VnTime"/>
      <w:b/>
      <w:i/>
      <w:position w:val="-24"/>
      <w:sz w:val="24"/>
      <w:szCs w:val="20"/>
    </w:rPr>
  </w:style>
  <w:style w:type="paragraph" w:customStyle="1" w:styleId="FR1">
    <w:name w:val="FR1"/>
    <w:rsid w:val="00B604F0"/>
    <w:pPr>
      <w:widowControl w:val="0"/>
      <w:autoSpaceDE w:val="0"/>
      <w:autoSpaceDN w:val="0"/>
      <w:adjustRightInd w:val="0"/>
      <w:ind w:left="3320"/>
    </w:pPr>
    <w:rPr>
      <w:rFonts w:ascii="Arial" w:hAnsi="Arial" w:cs="Arial"/>
      <w:noProof/>
    </w:rPr>
  </w:style>
  <w:style w:type="paragraph" w:customStyle="1" w:styleId="Spezifikation">
    <w:name w:val="Spezifikation"/>
    <w:basedOn w:val="Normal"/>
    <w:uiPriority w:val="99"/>
    <w:rsid w:val="00B604F0"/>
    <w:pPr>
      <w:tabs>
        <w:tab w:val="clear" w:pos="0"/>
        <w:tab w:val="left" w:pos="426"/>
        <w:tab w:val="right" w:pos="5387"/>
      </w:tabs>
      <w:overflowPunct w:val="0"/>
      <w:spacing w:before="20" w:after="220" w:line="240" w:lineRule="auto"/>
      <w:jc w:val="left"/>
      <w:textAlignment w:val="baseline"/>
    </w:pPr>
    <w:rPr>
      <w:rFonts w:ascii="Arial" w:hAnsi="Arial"/>
      <w:sz w:val="22"/>
      <w:szCs w:val="20"/>
      <w:lang w:val="de-DE"/>
    </w:rPr>
  </w:style>
  <w:style w:type="paragraph" w:customStyle="1" w:styleId="Style13ptBoldBefore6ptAfter6ptLinespacingMult">
    <w:name w:val="Style 13 pt Bold Before:  6 pt After:  6 pt Line spacing:  Mult"/>
    <w:basedOn w:val="Normal"/>
    <w:rsid w:val="00B604F0"/>
    <w:pPr>
      <w:numPr>
        <w:numId w:val="25"/>
      </w:numPr>
      <w:tabs>
        <w:tab w:val="clear" w:pos="0"/>
      </w:tabs>
      <w:overflowPunct w:val="0"/>
      <w:spacing w:before="0" w:after="0" w:line="240" w:lineRule="auto"/>
      <w:jc w:val="left"/>
      <w:textAlignment w:val="baseline"/>
    </w:pPr>
    <w:rPr>
      <w:sz w:val="24"/>
      <w:szCs w:val="20"/>
    </w:rPr>
  </w:style>
  <w:style w:type="paragraph" w:customStyle="1" w:styleId="StyleHeading116pt1">
    <w:name w:val="Style Heading 1 + 16 pt1"/>
    <w:basedOn w:val="Heading1"/>
    <w:next w:val="Heading1"/>
    <w:uiPriority w:val="99"/>
    <w:rsid w:val="00B604F0"/>
    <w:pPr>
      <w:keepNext w:val="0"/>
      <w:widowControl w:val="0"/>
      <w:numPr>
        <w:numId w:val="26"/>
      </w:numPr>
      <w:autoSpaceDE/>
      <w:autoSpaceDN/>
      <w:adjustRightInd/>
      <w:spacing w:before="120" w:after="120" w:line="288" w:lineRule="auto"/>
      <w:jc w:val="both"/>
    </w:pPr>
    <w:rPr>
      <w:rFonts w:ascii="Calibri" w:eastAsia="Calibri" w:hAnsi="Calibri"/>
      <w:bCs w:val="0"/>
      <w:caps w:val="0"/>
      <w:color w:val="auto"/>
      <w:sz w:val="32"/>
      <w:szCs w:val="20"/>
    </w:rPr>
  </w:style>
  <w:style w:type="paragraph" w:customStyle="1" w:styleId="subsideheadings">
    <w:name w:val="sub side headings"/>
    <w:uiPriority w:val="99"/>
    <w:rsid w:val="00B604F0"/>
    <w:pPr>
      <w:keepNext/>
      <w:spacing w:line="288" w:lineRule="exact"/>
      <w:jc w:val="both"/>
    </w:pPr>
    <w:rPr>
      <w:rFonts w:ascii="Times" w:hAnsi="Times"/>
      <w:b/>
      <w:sz w:val="24"/>
      <w:lang w:val="en-GB"/>
    </w:rPr>
  </w:style>
  <w:style w:type="paragraph" w:customStyle="1" w:styleId="Technical7">
    <w:name w:val="Technical 7"/>
    <w:rsid w:val="00B604F0"/>
    <w:pPr>
      <w:tabs>
        <w:tab w:val="left" w:pos="-720"/>
      </w:tabs>
      <w:suppressAutoHyphens/>
      <w:ind w:firstLine="720"/>
    </w:pPr>
    <w:rPr>
      <w:rFonts w:ascii="Courier" w:hAnsi="Courier"/>
      <w:b/>
      <w:sz w:val="24"/>
    </w:rPr>
  </w:style>
  <w:style w:type="paragraph" w:customStyle="1" w:styleId="SAR1">
    <w:name w:val="SAR 1"/>
    <w:rsid w:val="00B604F0"/>
    <w:pPr>
      <w:tabs>
        <w:tab w:val="left" w:pos="605"/>
        <w:tab w:val="left" w:pos="1210"/>
        <w:tab w:val="left" w:pos="1814"/>
        <w:tab w:val="left" w:pos="2419"/>
        <w:tab w:val="left" w:pos="3024"/>
      </w:tabs>
      <w:suppressAutoHyphens/>
    </w:pPr>
    <w:rPr>
      <w:rFonts w:ascii="Courier" w:hAnsi="Courier"/>
      <w:sz w:val="24"/>
    </w:rPr>
  </w:style>
  <w:style w:type="paragraph" w:customStyle="1" w:styleId="SAR7">
    <w:name w:val="SAR 7"/>
    <w:rsid w:val="00B604F0"/>
    <w:pPr>
      <w:tabs>
        <w:tab w:val="left" w:pos="-720"/>
      </w:tabs>
      <w:suppressAutoHyphens/>
    </w:pPr>
    <w:rPr>
      <w:rFonts w:ascii="Courier" w:hAnsi="Courier"/>
      <w:sz w:val="24"/>
    </w:rPr>
  </w:style>
  <w:style w:type="paragraph" w:customStyle="1" w:styleId="110">
    <w:name w:val="1 1"/>
    <w:rsid w:val="00B604F0"/>
    <w:pPr>
      <w:tabs>
        <w:tab w:val="left" w:pos="-720"/>
      </w:tabs>
      <w:suppressAutoHyphens/>
    </w:pPr>
    <w:rPr>
      <w:rFonts w:ascii="Courier" w:hAnsi="Courier"/>
      <w:sz w:val="24"/>
    </w:rPr>
  </w:style>
  <w:style w:type="paragraph" w:customStyle="1" w:styleId="120">
    <w:name w:val="1 2"/>
    <w:rsid w:val="00B604F0"/>
    <w:pPr>
      <w:tabs>
        <w:tab w:val="left" w:pos="-720"/>
      </w:tabs>
      <w:suppressAutoHyphens/>
    </w:pPr>
    <w:rPr>
      <w:rFonts w:ascii="Courier" w:hAnsi="Courier"/>
      <w:sz w:val="24"/>
    </w:rPr>
  </w:style>
  <w:style w:type="paragraph" w:customStyle="1" w:styleId="130">
    <w:name w:val="1 3"/>
    <w:rsid w:val="00B604F0"/>
    <w:pPr>
      <w:tabs>
        <w:tab w:val="left" w:pos="-720"/>
      </w:tabs>
      <w:suppressAutoHyphens/>
    </w:pPr>
    <w:rPr>
      <w:rFonts w:ascii="Courier" w:hAnsi="Courier"/>
      <w:sz w:val="24"/>
    </w:rPr>
  </w:style>
  <w:style w:type="paragraph" w:customStyle="1" w:styleId="14">
    <w:name w:val="1 4"/>
    <w:rsid w:val="00B604F0"/>
    <w:pPr>
      <w:tabs>
        <w:tab w:val="left" w:pos="-720"/>
      </w:tabs>
      <w:suppressAutoHyphens/>
    </w:pPr>
    <w:rPr>
      <w:rFonts w:ascii="Courier" w:hAnsi="Courier"/>
      <w:sz w:val="24"/>
    </w:rPr>
  </w:style>
  <w:style w:type="paragraph" w:customStyle="1" w:styleId="15">
    <w:name w:val="1 5"/>
    <w:rsid w:val="00B604F0"/>
    <w:pPr>
      <w:tabs>
        <w:tab w:val="left" w:pos="-720"/>
      </w:tabs>
      <w:suppressAutoHyphens/>
    </w:pPr>
    <w:rPr>
      <w:rFonts w:ascii="Courier" w:hAnsi="Courier"/>
      <w:sz w:val="24"/>
    </w:rPr>
  </w:style>
  <w:style w:type="paragraph" w:customStyle="1" w:styleId="16">
    <w:name w:val="1 6"/>
    <w:rsid w:val="00B604F0"/>
    <w:pPr>
      <w:tabs>
        <w:tab w:val="left" w:pos="-720"/>
      </w:tabs>
      <w:suppressAutoHyphens/>
    </w:pPr>
    <w:rPr>
      <w:rFonts w:ascii="Courier" w:hAnsi="Courier"/>
      <w:sz w:val="24"/>
    </w:rPr>
  </w:style>
  <w:style w:type="paragraph" w:customStyle="1" w:styleId="17">
    <w:name w:val="1 7"/>
    <w:rsid w:val="00B604F0"/>
    <w:pPr>
      <w:tabs>
        <w:tab w:val="left" w:pos="-720"/>
      </w:tabs>
      <w:suppressAutoHyphens/>
    </w:pPr>
    <w:rPr>
      <w:rFonts w:ascii="Courier" w:hAnsi="Courier"/>
      <w:sz w:val="24"/>
    </w:rPr>
  </w:style>
  <w:style w:type="paragraph" w:customStyle="1" w:styleId="18">
    <w:name w:val="1 8"/>
    <w:rsid w:val="00B604F0"/>
    <w:pPr>
      <w:tabs>
        <w:tab w:val="left" w:pos="-720"/>
      </w:tabs>
      <w:suppressAutoHyphens/>
    </w:pPr>
    <w:rPr>
      <w:rFonts w:ascii="Courier" w:hAnsi="Courier"/>
      <w:sz w:val="24"/>
    </w:rPr>
  </w:style>
  <w:style w:type="paragraph" w:customStyle="1" w:styleId="21a">
    <w:name w:val="2 1a"/>
    <w:rsid w:val="00B604F0"/>
    <w:pPr>
      <w:tabs>
        <w:tab w:val="left" w:pos="-720"/>
      </w:tabs>
      <w:suppressAutoHyphens/>
    </w:pPr>
    <w:rPr>
      <w:rFonts w:ascii="Courier" w:hAnsi="Courier"/>
      <w:sz w:val="24"/>
    </w:rPr>
  </w:style>
  <w:style w:type="paragraph" w:customStyle="1" w:styleId="22a">
    <w:name w:val="2 2a"/>
    <w:rsid w:val="00B604F0"/>
    <w:pPr>
      <w:tabs>
        <w:tab w:val="left" w:pos="-720"/>
      </w:tabs>
      <w:suppressAutoHyphens/>
    </w:pPr>
    <w:rPr>
      <w:rFonts w:ascii="Courier" w:hAnsi="Courier"/>
      <w:sz w:val="24"/>
    </w:rPr>
  </w:style>
  <w:style w:type="paragraph" w:customStyle="1" w:styleId="23a">
    <w:name w:val="2 3a"/>
    <w:rsid w:val="00B604F0"/>
    <w:pPr>
      <w:tabs>
        <w:tab w:val="left" w:pos="-720"/>
      </w:tabs>
      <w:suppressAutoHyphens/>
    </w:pPr>
    <w:rPr>
      <w:rFonts w:ascii="Courier" w:hAnsi="Courier"/>
      <w:sz w:val="24"/>
    </w:rPr>
  </w:style>
  <w:style w:type="paragraph" w:customStyle="1" w:styleId="Trennblatt">
    <w:name w:val="Trennblatt"/>
    <w:basedOn w:val="Heading1"/>
    <w:rsid w:val="00B604F0"/>
    <w:pPr>
      <w:keepNext w:val="0"/>
      <w:tabs>
        <w:tab w:val="num" w:pos="432"/>
      </w:tabs>
      <w:suppressAutoHyphens/>
      <w:autoSpaceDE/>
      <w:autoSpaceDN/>
      <w:adjustRightInd/>
      <w:spacing w:before="120" w:after="120" w:line="240" w:lineRule="auto"/>
      <w:ind w:left="432" w:hanging="432"/>
      <w:jc w:val="center"/>
    </w:pPr>
    <w:rPr>
      <w:rFonts w:ascii="Calibri" w:eastAsia="Calibri" w:hAnsi="Calibri"/>
      <w:bCs w:val="0"/>
      <w:caps w:val="0"/>
      <w:color w:val="auto"/>
      <w:sz w:val="72"/>
      <w:szCs w:val="20"/>
    </w:rPr>
  </w:style>
  <w:style w:type="paragraph" w:customStyle="1" w:styleId="blockindentedtext">
    <w:name w:val="block indented text"/>
    <w:rsid w:val="00B604F0"/>
    <w:pPr>
      <w:spacing w:line="288" w:lineRule="exact"/>
      <w:ind w:left="720"/>
      <w:jc w:val="both"/>
    </w:pPr>
    <w:rPr>
      <w:rFonts w:ascii="Times" w:hAnsi="Times"/>
      <w:lang w:val="en-GB"/>
    </w:rPr>
  </w:style>
  <w:style w:type="paragraph" w:customStyle="1" w:styleId="Index">
    <w:name w:val="Index"/>
    <w:basedOn w:val="Normal"/>
    <w:uiPriority w:val="99"/>
    <w:rsid w:val="00B604F0"/>
    <w:pPr>
      <w:suppressLineNumbers/>
      <w:tabs>
        <w:tab w:val="clear" w:pos="0"/>
      </w:tabs>
      <w:suppressAutoHyphens/>
      <w:autoSpaceDE/>
      <w:autoSpaceDN/>
      <w:adjustRightInd/>
      <w:spacing w:before="0" w:after="0" w:line="240" w:lineRule="auto"/>
    </w:pPr>
    <w:rPr>
      <w:rFonts w:cs="Tahoma"/>
      <w:sz w:val="24"/>
      <w:szCs w:val="20"/>
      <w:lang w:val="es-ES_tradnl" w:eastAsia="ar-SA"/>
    </w:rPr>
  </w:style>
  <w:style w:type="paragraph" w:customStyle="1" w:styleId="Ndbang2">
    <w:name w:val="Ndbang2"/>
    <w:basedOn w:val="Normal"/>
    <w:autoRedefine/>
    <w:qFormat/>
    <w:rsid w:val="00B604F0"/>
    <w:pPr>
      <w:widowControl w:val="0"/>
      <w:numPr>
        <w:numId w:val="27"/>
      </w:numPr>
      <w:tabs>
        <w:tab w:val="clear" w:pos="0"/>
      </w:tabs>
      <w:autoSpaceDE/>
      <w:autoSpaceDN/>
      <w:adjustRightInd/>
      <w:spacing w:before="40" w:after="40" w:line="240" w:lineRule="auto"/>
      <w:jc w:val="left"/>
    </w:pPr>
    <w:rPr>
      <w:snapToGrid w:val="0"/>
      <w:color w:val="000000"/>
      <w:spacing w:val="-2"/>
      <w:kern w:val="20"/>
      <w:szCs w:val="20"/>
    </w:rPr>
  </w:style>
  <w:style w:type="paragraph" w:customStyle="1" w:styleId="CACHDAU">
    <w:name w:val="CACH_DAU"/>
    <w:basedOn w:val="Normal"/>
    <w:link w:val="CACHDAUChar"/>
    <w:qFormat/>
    <w:rsid w:val="00B604F0"/>
    <w:pPr>
      <w:widowControl w:val="0"/>
      <w:numPr>
        <w:numId w:val="28"/>
      </w:numPr>
      <w:tabs>
        <w:tab w:val="clear" w:pos="0"/>
      </w:tabs>
      <w:autoSpaceDE/>
      <w:autoSpaceDN/>
      <w:adjustRightInd/>
      <w:spacing w:line="240" w:lineRule="auto"/>
    </w:pPr>
    <w:rPr>
      <w:szCs w:val="20"/>
    </w:rPr>
  </w:style>
  <w:style w:type="paragraph" w:customStyle="1" w:styleId="--">
    <w:name w:val="--"/>
    <w:basedOn w:val="CACHDAU"/>
    <w:link w:val="--Char"/>
    <w:qFormat/>
    <w:rsid w:val="00B604F0"/>
    <w:pPr>
      <w:numPr>
        <w:ilvl w:val="1"/>
      </w:numPr>
      <w:tabs>
        <w:tab w:val="num" w:pos="360"/>
        <w:tab w:val="num" w:pos="1440"/>
      </w:tabs>
      <w:ind w:left="1440" w:hanging="360"/>
    </w:pPr>
    <w:rPr>
      <w:noProof/>
    </w:rPr>
  </w:style>
  <w:style w:type="character" w:customStyle="1" w:styleId="CACHDAUChar">
    <w:name w:val="CACH_DAU Char"/>
    <w:link w:val="CACHDAU"/>
    <w:rsid w:val="00B604F0"/>
    <w:rPr>
      <w:sz w:val="26"/>
    </w:rPr>
  </w:style>
  <w:style w:type="paragraph" w:customStyle="1" w:styleId="a">
    <w:basedOn w:val="--"/>
    <w:qFormat/>
    <w:rsid w:val="00B604F0"/>
    <w:pPr>
      <w:numPr>
        <w:ilvl w:val="3"/>
      </w:numPr>
      <w:tabs>
        <w:tab w:val="num" w:pos="360"/>
        <w:tab w:val="num" w:pos="1440"/>
        <w:tab w:val="num" w:pos="2880"/>
      </w:tabs>
      <w:ind w:left="2880" w:hanging="360"/>
    </w:pPr>
  </w:style>
  <w:style w:type="paragraph" w:customStyle="1" w:styleId="Indentofbd1">
    <w:name w:val="Indent of bd1"/>
    <w:basedOn w:val="Indentofbody1"/>
    <w:autoRedefine/>
    <w:rsid w:val="00980CBE"/>
    <w:pPr>
      <w:numPr>
        <w:numId w:val="30"/>
      </w:numPr>
      <w:tabs>
        <w:tab w:val="clear" w:pos="567"/>
        <w:tab w:val="num" w:pos="317"/>
      </w:tabs>
      <w:ind w:left="317" w:hanging="283"/>
    </w:pPr>
    <w:rPr>
      <w:color w:val="0000FF"/>
    </w:rPr>
  </w:style>
  <w:style w:type="paragraph" w:customStyle="1" w:styleId="Indentofbody1">
    <w:name w:val="Indent of body1"/>
    <w:basedOn w:val="Indentofbody2"/>
    <w:autoRedefine/>
    <w:rsid w:val="00980CBE"/>
    <w:pPr>
      <w:ind w:left="1440"/>
    </w:pPr>
  </w:style>
  <w:style w:type="paragraph" w:customStyle="1" w:styleId="Indentofbody2">
    <w:name w:val="Indent of body2"/>
    <w:basedOn w:val="Indentofbody"/>
    <w:autoRedefine/>
    <w:rsid w:val="00980CBE"/>
    <w:pPr>
      <w:tabs>
        <w:tab w:val="clear" w:pos="1683"/>
      </w:tabs>
      <w:spacing w:line="252" w:lineRule="auto"/>
    </w:pPr>
  </w:style>
  <w:style w:type="character" w:customStyle="1" w:styleId="small1">
    <w:name w:val="small1"/>
    <w:rsid w:val="00980CBE"/>
    <w:rPr>
      <w:rFonts w:ascii="Verdana" w:hAnsi="Verdana" w:cs="Wingdings" w:hint="default"/>
      <w:sz w:val="17"/>
      <w:szCs w:val="17"/>
    </w:rPr>
  </w:style>
  <w:style w:type="paragraph" w:customStyle="1" w:styleId="Tung5">
    <w:name w:val="Tung5"/>
    <w:autoRedefine/>
    <w:rsid w:val="00980CBE"/>
    <w:rPr>
      <w:rFonts w:ascii=".VnArial" w:hAnsi=".VnArial"/>
      <w:sz w:val="24"/>
    </w:rPr>
  </w:style>
  <w:style w:type="paragraph" w:customStyle="1" w:styleId="TungBody">
    <w:name w:val="TungBody"/>
    <w:basedOn w:val="Normal"/>
    <w:rsid w:val="00980CBE"/>
    <w:pPr>
      <w:tabs>
        <w:tab w:val="clear" w:pos="0"/>
      </w:tabs>
      <w:autoSpaceDE/>
      <w:autoSpaceDN/>
      <w:adjustRightInd/>
      <w:spacing w:before="120" w:after="0" w:line="312" w:lineRule="auto"/>
    </w:pPr>
    <w:rPr>
      <w:rFonts w:ascii=".VnArial" w:hAnsi=".VnArial"/>
      <w:sz w:val="24"/>
    </w:rPr>
  </w:style>
  <w:style w:type="paragraph" w:customStyle="1" w:styleId="TOC20">
    <w:name w:val="TOC2"/>
    <w:basedOn w:val="TOC1"/>
    <w:rsid w:val="00980CBE"/>
    <w:pPr>
      <w:tabs>
        <w:tab w:val="clear" w:pos="567"/>
        <w:tab w:val="clear" w:pos="1680"/>
        <w:tab w:val="clear" w:pos="9072"/>
        <w:tab w:val="left" w:pos="960"/>
        <w:tab w:val="right" w:leader="dot" w:pos="8789"/>
        <w:tab w:val="right" w:leader="dot" w:pos="9062"/>
      </w:tabs>
      <w:autoSpaceDE/>
      <w:autoSpaceDN/>
      <w:adjustRightInd/>
      <w:spacing w:line="240" w:lineRule="auto"/>
      <w:ind w:left="0" w:firstLine="0"/>
      <w:jc w:val="left"/>
    </w:pPr>
    <w:rPr>
      <w:b w:val="0"/>
      <w:sz w:val="32"/>
      <w:szCs w:val="20"/>
    </w:rPr>
  </w:style>
  <w:style w:type="paragraph" w:customStyle="1" w:styleId="BodyIndent">
    <w:name w:val="Body Indent"/>
    <w:basedOn w:val="Normal"/>
    <w:rsid w:val="00980CBE"/>
    <w:pPr>
      <w:tabs>
        <w:tab w:val="clear" w:pos="0"/>
      </w:tabs>
      <w:autoSpaceDE/>
      <w:autoSpaceDN/>
      <w:adjustRightInd/>
      <w:spacing w:before="0" w:after="120" w:line="240" w:lineRule="auto"/>
      <w:ind w:left="1440"/>
    </w:pPr>
    <w:rPr>
      <w:sz w:val="22"/>
      <w:szCs w:val="20"/>
    </w:rPr>
  </w:style>
  <w:style w:type="paragraph" w:customStyle="1" w:styleId="StyleBodyTextBlueCharCharCharCharCharCharCharCharChar">
    <w:name w:val="Style Body Text + Blue Char Char Char Char Char Char Char Char Char"/>
    <w:basedOn w:val="BodyText"/>
    <w:link w:val="StyleBodyTextBlueCharCharCharCharCharCharCharCharCharChar"/>
    <w:rsid w:val="00980CBE"/>
    <w:pPr>
      <w:tabs>
        <w:tab w:val="clear" w:pos="0"/>
      </w:tabs>
      <w:autoSpaceDE/>
      <w:autoSpaceDN/>
      <w:adjustRightInd/>
      <w:spacing w:before="120" w:after="0" w:line="240" w:lineRule="auto"/>
    </w:pPr>
    <w:rPr>
      <w:color w:val="0000FF"/>
      <w:sz w:val="22"/>
      <w:szCs w:val="22"/>
    </w:rPr>
  </w:style>
  <w:style w:type="character" w:customStyle="1" w:styleId="StyleBodyTextBlueCharCharCharCharCharCharCharCharCharChar">
    <w:name w:val="Style Body Text + Blue Char Char Char Char Char Char Char Char Char Char"/>
    <w:link w:val="StyleBodyTextBlueCharCharCharCharCharCharCharCharChar"/>
    <w:rsid w:val="00980CBE"/>
    <w:rPr>
      <w:color w:val="0000FF"/>
      <w:sz w:val="22"/>
      <w:szCs w:val="22"/>
    </w:rPr>
  </w:style>
  <w:style w:type="paragraph" w:customStyle="1" w:styleId="Heading2ArialNarrow">
    <w:name w:val="Heading 2 + Arial Narrow"/>
    <w:basedOn w:val="Heading2"/>
    <w:rsid w:val="00980CBE"/>
    <w:pPr>
      <w:numPr>
        <w:ilvl w:val="0"/>
        <w:numId w:val="0"/>
      </w:numPr>
      <w:autoSpaceDE/>
      <w:autoSpaceDN/>
      <w:adjustRightInd/>
      <w:spacing w:before="120" w:line="240" w:lineRule="auto"/>
    </w:pPr>
    <w:rPr>
      <w:rFonts w:ascii="Arial Narrow" w:hAnsi="Arial Narrow" w:cs="Arial"/>
      <w:bCs w:val="0"/>
      <w:color w:val="auto"/>
      <w:sz w:val="22"/>
      <w:szCs w:val="20"/>
    </w:rPr>
  </w:style>
  <w:style w:type="paragraph" w:customStyle="1" w:styleId="tenbang">
    <w:name w:val="tenbang"/>
    <w:basedOn w:val="Normal"/>
    <w:rsid w:val="00980CBE"/>
    <w:pPr>
      <w:keepNext/>
      <w:widowControl w:val="0"/>
      <w:tabs>
        <w:tab w:val="clear" w:pos="0"/>
      </w:tabs>
      <w:autoSpaceDE/>
      <w:autoSpaceDN/>
      <w:adjustRightInd/>
      <w:spacing w:before="240" w:line="240" w:lineRule="auto"/>
      <w:ind w:left="1134"/>
      <w:jc w:val="center"/>
    </w:pPr>
    <w:rPr>
      <w:rFonts w:ascii="VNI-Times" w:hAnsi="VNI-Times"/>
      <w:b/>
      <w:caps/>
      <w:snapToGrid w:val="0"/>
      <w:color w:val="000000"/>
      <w:spacing w:val="-2"/>
      <w:kern w:val="20"/>
      <w:sz w:val="24"/>
      <w:szCs w:val="20"/>
    </w:rPr>
  </w:style>
  <w:style w:type="paragraph" w:customStyle="1" w:styleId="Tabletext1">
    <w:name w:val="Table text1"/>
    <w:basedOn w:val="Normal"/>
    <w:autoRedefine/>
    <w:rsid w:val="00980CBE"/>
    <w:pPr>
      <w:tabs>
        <w:tab w:val="clear" w:pos="0"/>
      </w:tabs>
      <w:autoSpaceDE/>
      <w:autoSpaceDN/>
      <w:adjustRightInd/>
      <w:spacing w:after="0" w:line="240" w:lineRule="auto"/>
      <w:jc w:val="left"/>
    </w:pPr>
    <w:rPr>
      <w:sz w:val="22"/>
      <w:szCs w:val="20"/>
      <w:lang w:val="en-GB"/>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semiHidden/>
    <w:rsid w:val="00980CBE"/>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2">
    <w:name w:val="Char Char Char1 Char Char Char Char Char Char Char Char Char Char2"/>
    <w:basedOn w:val="Normal"/>
    <w:uiPriority w:val="99"/>
    <w:semiHidden/>
    <w:rsid w:val="00980CBE"/>
    <w:pPr>
      <w:tabs>
        <w:tab w:val="clear" w:pos="0"/>
      </w:tabs>
      <w:spacing w:before="120" w:after="160" w:line="240" w:lineRule="exact"/>
      <w:jc w:val="left"/>
    </w:pPr>
    <w:rPr>
      <w:rFonts w:ascii="Verdana" w:eastAsia="MS Mincho" w:hAnsi="Verdana" w:cs="Verdana"/>
      <w:sz w:val="20"/>
      <w:szCs w:val="20"/>
    </w:rPr>
  </w:style>
  <w:style w:type="character" w:customStyle="1" w:styleId="CharChar432">
    <w:name w:val="Char Char432"/>
    <w:uiPriority w:val="99"/>
    <w:rsid w:val="00980CBE"/>
    <w:rPr>
      <w:b/>
      <w:sz w:val="24"/>
      <w:lang w:val="de-DE" w:eastAsia="en-US" w:bidi="ar-SA"/>
    </w:rPr>
  </w:style>
  <w:style w:type="character" w:customStyle="1" w:styleId="CharChar462">
    <w:name w:val="Char Char462"/>
    <w:uiPriority w:val="99"/>
    <w:rsid w:val="00980CBE"/>
    <w:rPr>
      <w:b/>
      <w:sz w:val="26"/>
      <w:lang w:val="en-GB" w:eastAsia="en-US" w:bidi="ar-SA"/>
    </w:rPr>
  </w:style>
  <w:style w:type="paragraph" w:customStyle="1" w:styleId="CharCharChar2">
    <w:name w:val="Char Char Char2"/>
    <w:basedOn w:val="Normal"/>
    <w:next w:val="Normal"/>
    <w:autoRedefine/>
    <w:semiHidden/>
    <w:rsid w:val="00980CBE"/>
    <w:pPr>
      <w:tabs>
        <w:tab w:val="clear" w:pos="0"/>
      </w:tabs>
      <w:autoSpaceDE/>
      <w:autoSpaceDN/>
      <w:adjustRightInd/>
      <w:spacing w:before="120" w:after="120" w:line="312" w:lineRule="auto"/>
      <w:jc w:val="left"/>
    </w:pPr>
    <w:rPr>
      <w:sz w:val="28"/>
      <w:szCs w:val="28"/>
    </w:rPr>
  </w:style>
  <w:style w:type="paragraph" w:customStyle="1" w:styleId="CharCharCharChar2">
    <w:name w:val="Char Char Char Char2"/>
    <w:basedOn w:val="Normal"/>
    <w:rsid w:val="00980CBE"/>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semiHidden/>
    <w:rsid w:val="00553346"/>
    <w:pPr>
      <w:tabs>
        <w:tab w:val="clear" w:pos="0"/>
      </w:tabs>
      <w:spacing w:before="120" w:after="160" w:line="240" w:lineRule="exact"/>
      <w:jc w:val="left"/>
    </w:pPr>
    <w:rPr>
      <w:rFonts w:ascii="Verdana" w:hAnsi="Verdana"/>
      <w:sz w:val="20"/>
      <w:szCs w:val="20"/>
    </w:rPr>
  </w:style>
  <w:style w:type="paragraph" w:customStyle="1" w:styleId="CharCharChar1CharCharCharCharCharCharCharCharCharChar1">
    <w:name w:val="Char Char Char1 Char Char Char Char Char Char Char Char Char Char1"/>
    <w:basedOn w:val="Normal"/>
    <w:uiPriority w:val="99"/>
    <w:semiHidden/>
    <w:rsid w:val="00553346"/>
    <w:pPr>
      <w:tabs>
        <w:tab w:val="clear" w:pos="0"/>
      </w:tabs>
      <w:spacing w:before="120" w:after="160" w:line="240" w:lineRule="exact"/>
      <w:jc w:val="left"/>
    </w:pPr>
    <w:rPr>
      <w:rFonts w:ascii="Verdana" w:eastAsia="MS Mincho" w:hAnsi="Verdana" w:cs="Verdana"/>
      <w:sz w:val="20"/>
      <w:szCs w:val="20"/>
    </w:rPr>
  </w:style>
  <w:style w:type="character" w:customStyle="1" w:styleId="CharChar431">
    <w:name w:val="Char Char431"/>
    <w:uiPriority w:val="99"/>
    <w:rsid w:val="00553346"/>
    <w:rPr>
      <w:b/>
      <w:sz w:val="24"/>
      <w:lang w:val="de-DE" w:eastAsia="en-US" w:bidi="ar-SA"/>
    </w:rPr>
  </w:style>
  <w:style w:type="character" w:customStyle="1" w:styleId="CharChar461">
    <w:name w:val="Char Char461"/>
    <w:uiPriority w:val="99"/>
    <w:rsid w:val="00553346"/>
    <w:rPr>
      <w:b/>
      <w:sz w:val="26"/>
      <w:lang w:val="en-GB" w:eastAsia="en-US" w:bidi="ar-SA"/>
    </w:rPr>
  </w:style>
  <w:style w:type="paragraph" w:customStyle="1" w:styleId="CharCharChar1">
    <w:name w:val="Char Char Char1"/>
    <w:basedOn w:val="Normal"/>
    <w:next w:val="Normal"/>
    <w:autoRedefine/>
    <w:semiHidden/>
    <w:rsid w:val="00553346"/>
    <w:pPr>
      <w:tabs>
        <w:tab w:val="clear" w:pos="0"/>
      </w:tabs>
      <w:autoSpaceDE/>
      <w:autoSpaceDN/>
      <w:adjustRightInd/>
      <w:spacing w:before="120" w:after="120" w:line="312" w:lineRule="auto"/>
      <w:jc w:val="left"/>
    </w:pPr>
    <w:rPr>
      <w:sz w:val="28"/>
      <w:szCs w:val="28"/>
    </w:rPr>
  </w:style>
  <w:style w:type="paragraph" w:customStyle="1" w:styleId="CharCharCharChar1">
    <w:name w:val="Char Char Char Char1"/>
    <w:basedOn w:val="Normal"/>
    <w:rsid w:val="00553346"/>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DAUDONG1">
    <w:name w:val="DAUDONG1"/>
    <w:basedOn w:val="Normal"/>
    <w:rsid w:val="00553346"/>
    <w:pPr>
      <w:tabs>
        <w:tab w:val="clear" w:pos="0"/>
      </w:tabs>
      <w:autoSpaceDE/>
      <w:autoSpaceDN/>
      <w:adjustRightInd/>
      <w:spacing w:line="240" w:lineRule="auto"/>
      <w:ind w:left="1166"/>
    </w:pPr>
    <w:rPr>
      <w:szCs w:val="20"/>
    </w:rPr>
  </w:style>
  <w:style w:type="paragraph" w:customStyle="1" w:styleId="Daudong-">
    <w:name w:val="Dau dong (-)"/>
    <w:basedOn w:val="BodyTextIndent2"/>
    <w:qFormat/>
    <w:rsid w:val="00553346"/>
    <w:pPr>
      <w:widowControl w:val="0"/>
      <w:tabs>
        <w:tab w:val="num" w:pos="851"/>
      </w:tabs>
      <w:spacing w:before="120" w:after="120" w:line="288" w:lineRule="auto"/>
      <w:ind w:left="851" w:hanging="567"/>
    </w:pPr>
    <w:rPr>
      <w:snapToGrid w:val="0"/>
      <w:sz w:val="26"/>
    </w:rPr>
  </w:style>
  <w:style w:type="paragraph" w:customStyle="1" w:styleId="Tieudechinh">
    <w:name w:val="Tieu de chinh"/>
    <w:basedOn w:val="Normal"/>
    <w:next w:val="Normal"/>
    <w:rsid w:val="004E235D"/>
    <w:pPr>
      <w:tabs>
        <w:tab w:val="clear" w:pos="0"/>
      </w:tabs>
      <w:autoSpaceDE/>
      <w:autoSpaceDN/>
      <w:adjustRightInd/>
      <w:spacing w:before="480" w:after="120" w:line="240" w:lineRule="auto"/>
      <w:jc w:val="center"/>
    </w:pPr>
    <w:rPr>
      <w:rFonts w:ascii="PdTimeH" w:hAnsi="PdTimeH"/>
      <w:b/>
      <w:sz w:val="22"/>
      <w:szCs w:val="20"/>
      <w:lang w:val="en-GB"/>
    </w:rPr>
  </w:style>
  <w:style w:type="character" w:customStyle="1" w:styleId="--Char">
    <w:name w:val="-- Char"/>
    <w:link w:val="--"/>
    <w:rsid w:val="0084425F"/>
    <w:rPr>
      <w:noProof/>
      <w:sz w:val="26"/>
    </w:rPr>
  </w:style>
  <w:style w:type="character" w:customStyle="1" w:styleId="ListParagraphChar">
    <w:name w:val="List Paragraph Char"/>
    <w:aliases w:val="List Paragraph 1 Char,My checklist Char,Table Sequence Char,level 1 Char,List Paragraph1 Char,Bullet L1 Char,Colorful List - Accent 11 Char,List Paragraph11 Char,FooterText Char,numbered Char,Paragraphe de liste Char,lp1 Char,b1 Char"/>
    <w:link w:val="ListParagraph"/>
    <w:uiPriority w:val="34"/>
    <w:qFormat/>
    <w:rsid w:val="005D4F1F"/>
    <w:rPr>
      <w:rFonts w:ascii="Times" w:hAnsi="Times"/>
      <w:sz w:val="24"/>
    </w:rPr>
  </w:style>
  <w:style w:type="character" w:customStyle="1" w:styleId="m5Char">
    <w:name w:val="m5 Char"/>
    <w:link w:val="m5"/>
    <w:uiPriority w:val="99"/>
    <w:rsid w:val="006D2B45"/>
    <w:rPr>
      <w:rFonts w:asciiTheme="majorHAnsi" w:eastAsia="Calibri" w:hAnsiTheme="majorHAnsi" w:cstheme="majorHAnsi"/>
      <w:b/>
      <w:i/>
      <w:noProof/>
      <w:color w:val="000000" w:themeColor="text1"/>
      <w:sz w:val="26"/>
      <w:szCs w:val="26"/>
      <w:lang w:val="en-GB"/>
    </w:rPr>
  </w:style>
  <w:style w:type="paragraph" w:customStyle="1" w:styleId="CharCharCharCharCharCharCharCharCharCharCharCharCharCharCharCharCharCharChar7">
    <w:name w:val="Char Char Char Char Char Char Char Char Char Char Char Char Char Char Char Char Char Char Char7"/>
    <w:basedOn w:val="Normal"/>
    <w:uiPriority w:val="99"/>
    <w:semiHidden/>
    <w:rsid w:val="0083508B"/>
    <w:pPr>
      <w:tabs>
        <w:tab w:val="clear" w:pos="0"/>
      </w:tabs>
      <w:spacing w:before="120" w:after="160" w:line="240" w:lineRule="exact"/>
      <w:jc w:val="left"/>
    </w:pPr>
    <w:rPr>
      <w:rFonts w:ascii="Verdana" w:hAnsi="Verdana"/>
      <w:sz w:val="20"/>
      <w:szCs w:val="20"/>
    </w:rPr>
  </w:style>
  <w:style w:type="table" w:customStyle="1" w:styleId="TableGrid2">
    <w:name w:val="Table Grid2"/>
    <w:basedOn w:val="TableNormal"/>
    <w:next w:val="TableGrid"/>
    <w:rsid w:val="0083508B"/>
    <w:rPr>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1CharCharCharCharCharCharCharCharCharChar5">
    <w:name w:val="Char Char Char1 Char Char Char Char Char Char Char Char Char Char5"/>
    <w:basedOn w:val="Normal"/>
    <w:uiPriority w:val="99"/>
    <w:semiHidden/>
    <w:rsid w:val="0083508B"/>
    <w:pPr>
      <w:tabs>
        <w:tab w:val="clear" w:pos="0"/>
      </w:tabs>
      <w:spacing w:before="120" w:after="160" w:line="240" w:lineRule="exact"/>
      <w:jc w:val="left"/>
    </w:pPr>
    <w:rPr>
      <w:rFonts w:ascii="Verdana" w:eastAsia="MS Mincho" w:hAnsi="Verdana" w:cs="Verdana"/>
      <w:sz w:val="20"/>
      <w:szCs w:val="20"/>
    </w:rPr>
  </w:style>
  <w:style w:type="character" w:customStyle="1" w:styleId="CharChar435">
    <w:name w:val="Char Char435"/>
    <w:uiPriority w:val="99"/>
    <w:rsid w:val="0083508B"/>
    <w:rPr>
      <w:b/>
      <w:sz w:val="24"/>
      <w:lang w:val="de-DE" w:eastAsia="en-US" w:bidi="ar-SA"/>
    </w:rPr>
  </w:style>
  <w:style w:type="character" w:customStyle="1" w:styleId="CharChar465">
    <w:name w:val="Char Char465"/>
    <w:uiPriority w:val="99"/>
    <w:rsid w:val="0083508B"/>
    <w:rPr>
      <w:b/>
      <w:sz w:val="26"/>
      <w:lang w:val="en-GB" w:eastAsia="en-US" w:bidi="ar-SA"/>
    </w:rPr>
  </w:style>
  <w:style w:type="paragraph" w:customStyle="1" w:styleId="CharCharChar4">
    <w:name w:val="Char Char Char4"/>
    <w:basedOn w:val="Normal"/>
    <w:next w:val="Normal"/>
    <w:autoRedefine/>
    <w:semiHidden/>
    <w:rsid w:val="0083508B"/>
    <w:pPr>
      <w:tabs>
        <w:tab w:val="clear" w:pos="0"/>
      </w:tabs>
      <w:autoSpaceDE/>
      <w:autoSpaceDN/>
      <w:adjustRightInd/>
      <w:spacing w:before="120" w:after="120" w:line="312" w:lineRule="auto"/>
      <w:jc w:val="left"/>
    </w:pPr>
    <w:rPr>
      <w:sz w:val="28"/>
      <w:szCs w:val="28"/>
    </w:rPr>
  </w:style>
  <w:style w:type="paragraph" w:customStyle="1" w:styleId="CharCharCharChar3">
    <w:name w:val="Char Char Char Char3"/>
    <w:basedOn w:val="Normal"/>
    <w:rsid w:val="0083508B"/>
    <w:pPr>
      <w:pageBreakBefore/>
      <w:tabs>
        <w:tab w:val="clear" w:pos="0"/>
      </w:tabs>
      <w:autoSpaceDE/>
      <w:autoSpaceDN/>
      <w:adjustRightInd/>
      <w:spacing w:before="100" w:beforeAutospacing="1" w:after="100" w:afterAutospacing="1" w:line="240" w:lineRule="auto"/>
    </w:pPr>
    <w:rPr>
      <w:rFonts w:ascii="Tahoma" w:hAnsi="Tahoma"/>
      <w:sz w:val="20"/>
      <w:szCs w:val="20"/>
    </w:rPr>
  </w:style>
  <w:style w:type="paragraph" w:customStyle="1" w:styleId="StyleHeading2TitleHeader2Heading2MucCap1daumucsuindext">
    <w:name w:val="Style Heading 2Title Header2Heading 2_MucCap1dau muc(suindext)"/>
    <w:basedOn w:val="Heading2"/>
    <w:autoRedefine/>
    <w:rsid w:val="0083508B"/>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character" w:customStyle="1" w:styleId="WW8Num3z0">
    <w:name w:val="WW8Num3z0"/>
    <w:uiPriority w:val="99"/>
    <w:rsid w:val="0083508B"/>
    <w:rPr>
      <w:rFonts w:ascii="Symbol" w:hAnsi="Symbol"/>
    </w:rPr>
  </w:style>
  <w:style w:type="character" w:customStyle="1" w:styleId="WW8Num4z0">
    <w:name w:val="WW8Num4z0"/>
    <w:uiPriority w:val="99"/>
    <w:rsid w:val="0083508B"/>
    <w:rPr>
      <w:rFonts w:ascii="Symbol" w:hAnsi="Symbol"/>
      <w:sz w:val="20"/>
    </w:rPr>
  </w:style>
  <w:style w:type="character" w:customStyle="1" w:styleId="WW8Num7z0">
    <w:name w:val="WW8Num7z0"/>
    <w:uiPriority w:val="99"/>
    <w:rsid w:val="0083508B"/>
    <w:rPr>
      <w:rFonts w:ascii="Symbol" w:hAnsi="Symbol"/>
      <w:sz w:val="20"/>
    </w:rPr>
  </w:style>
  <w:style w:type="character" w:customStyle="1" w:styleId="WW8Num8z0">
    <w:name w:val="WW8Num8z0"/>
    <w:uiPriority w:val="99"/>
    <w:rsid w:val="0083508B"/>
    <w:rPr>
      <w:rFonts w:ascii="Symbol" w:hAnsi="Symbol"/>
      <w:sz w:val="20"/>
    </w:rPr>
  </w:style>
  <w:style w:type="character" w:customStyle="1" w:styleId="WW8Num9z0">
    <w:name w:val="WW8Num9z0"/>
    <w:uiPriority w:val="99"/>
    <w:rsid w:val="0083508B"/>
    <w:rPr>
      <w:rFonts w:ascii="Symbol" w:hAnsi="Symbol"/>
      <w:sz w:val="20"/>
    </w:rPr>
  </w:style>
  <w:style w:type="character" w:customStyle="1" w:styleId="WW8Num10z0">
    <w:name w:val="WW8Num10z0"/>
    <w:uiPriority w:val="99"/>
    <w:rsid w:val="0083508B"/>
    <w:rPr>
      <w:rFonts w:ascii="Symbol" w:hAnsi="Symbol"/>
      <w:sz w:val="20"/>
    </w:rPr>
  </w:style>
  <w:style w:type="character" w:customStyle="1" w:styleId="WW8Num13z0">
    <w:name w:val="WW8Num13z0"/>
    <w:uiPriority w:val="99"/>
    <w:rsid w:val="0083508B"/>
    <w:rPr>
      <w:rFonts w:ascii="Symbol" w:hAnsi="Symbol"/>
      <w:sz w:val="20"/>
    </w:rPr>
  </w:style>
  <w:style w:type="character" w:customStyle="1" w:styleId="WW8Num14z0">
    <w:name w:val="WW8Num14z0"/>
    <w:uiPriority w:val="99"/>
    <w:rsid w:val="0083508B"/>
    <w:rPr>
      <w:rFonts w:ascii="Times New Roman" w:hAnsi="Times New Roman" w:cs="Times New Roman"/>
    </w:rPr>
  </w:style>
  <w:style w:type="character" w:customStyle="1" w:styleId="WW8Num15z0">
    <w:name w:val="WW8Num15z0"/>
    <w:uiPriority w:val="99"/>
    <w:rsid w:val="0083508B"/>
    <w:rPr>
      <w:rFonts w:ascii="Symbol" w:hAnsi="Symbol"/>
    </w:rPr>
  </w:style>
  <w:style w:type="character" w:customStyle="1" w:styleId="WW8Num16z0">
    <w:name w:val="WW8Num16z0"/>
    <w:uiPriority w:val="99"/>
    <w:rsid w:val="0083508B"/>
    <w:rPr>
      <w:rFonts w:ascii="Times New Roman" w:eastAsia="Times New Roman" w:hAnsi="Times New Roman" w:cs="Times New Roman"/>
    </w:rPr>
  </w:style>
  <w:style w:type="character" w:customStyle="1" w:styleId="WW8Num17z1">
    <w:name w:val="WW8Num17z1"/>
    <w:uiPriority w:val="99"/>
    <w:rsid w:val="0083508B"/>
    <w:rPr>
      <w:rFonts w:ascii="Courier New" w:hAnsi="Courier New" w:cs="Courier New"/>
    </w:rPr>
  </w:style>
  <w:style w:type="character" w:customStyle="1" w:styleId="WW8Num20z0">
    <w:name w:val="WW8Num20z0"/>
    <w:uiPriority w:val="99"/>
    <w:rsid w:val="0083508B"/>
    <w:rPr>
      <w:rFonts w:ascii="Wingdings" w:hAnsi="Wingdings"/>
    </w:rPr>
  </w:style>
  <w:style w:type="character" w:customStyle="1" w:styleId="WW8Num21z0">
    <w:name w:val="WW8Num21z0"/>
    <w:uiPriority w:val="99"/>
    <w:rsid w:val="0083508B"/>
    <w:rPr>
      <w:rFonts w:ascii="Symbol" w:hAnsi="Symbol"/>
      <w:sz w:val="20"/>
    </w:rPr>
  </w:style>
  <w:style w:type="character" w:customStyle="1" w:styleId="WW8Num22z0">
    <w:name w:val="WW8Num22z0"/>
    <w:uiPriority w:val="99"/>
    <w:rsid w:val="0083508B"/>
    <w:rPr>
      <w:rFonts w:ascii="Times New Roman" w:eastAsia="Times New Roman" w:hAnsi="Times New Roman" w:cs="Times New Roman"/>
    </w:rPr>
  </w:style>
  <w:style w:type="character" w:customStyle="1" w:styleId="WW8Num23z0">
    <w:name w:val="WW8Num23z0"/>
    <w:uiPriority w:val="99"/>
    <w:rsid w:val="0083508B"/>
    <w:rPr>
      <w:rFonts w:ascii="Symbol" w:hAnsi="Symbol"/>
      <w:sz w:val="20"/>
    </w:rPr>
  </w:style>
  <w:style w:type="character" w:customStyle="1" w:styleId="WW8Num23z1">
    <w:name w:val="WW8Num23z1"/>
    <w:uiPriority w:val="99"/>
    <w:rsid w:val="0083508B"/>
    <w:rPr>
      <w:b/>
      <w:i w:val="0"/>
    </w:rPr>
  </w:style>
  <w:style w:type="character" w:customStyle="1" w:styleId="WW8Num25z0">
    <w:name w:val="WW8Num25z0"/>
    <w:uiPriority w:val="99"/>
    <w:rsid w:val="0083508B"/>
    <w:rPr>
      <w:rFonts w:ascii="Symbol" w:hAnsi="Symbol"/>
      <w:sz w:val="20"/>
    </w:rPr>
  </w:style>
  <w:style w:type="character" w:customStyle="1" w:styleId="WW8Num26z0">
    <w:name w:val="WW8Num26z0"/>
    <w:uiPriority w:val="99"/>
    <w:rsid w:val="0083508B"/>
    <w:rPr>
      <w:rFonts w:ascii="Symbol" w:hAnsi="Symbol"/>
    </w:rPr>
  </w:style>
  <w:style w:type="character" w:customStyle="1" w:styleId="WW8Num28z0">
    <w:name w:val="WW8Num28z0"/>
    <w:uiPriority w:val="99"/>
    <w:rsid w:val="0083508B"/>
    <w:rPr>
      <w:rFonts w:ascii="Symbol" w:hAnsi="Symbol"/>
      <w:sz w:val="20"/>
    </w:rPr>
  </w:style>
  <w:style w:type="character" w:customStyle="1" w:styleId="WW8Num30z0">
    <w:name w:val="WW8Num30z0"/>
    <w:uiPriority w:val="99"/>
    <w:rsid w:val="0083508B"/>
    <w:rPr>
      <w:rFonts w:ascii="Symbol" w:hAnsi="Symbol"/>
      <w:sz w:val="20"/>
    </w:rPr>
  </w:style>
  <w:style w:type="character" w:customStyle="1" w:styleId="WW8Num31z0">
    <w:name w:val="WW8Num31z0"/>
    <w:uiPriority w:val="99"/>
    <w:rsid w:val="0083508B"/>
    <w:rPr>
      <w:rFonts w:ascii="Symbol" w:hAnsi="Symbol"/>
    </w:rPr>
  </w:style>
  <w:style w:type="character" w:customStyle="1" w:styleId="WW8Num32z0">
    <w:name w:val="WW8Num32z0"/>
    <w:uiPriority w:val="99"/>
    <w:rsid w:val="0083508B"/>
    <w:rPr>
      <w:rFonts w:ascii="Times New Roman Bold" w:hAnsi="Times New Roman Bold"/>
      <w:b/>
      <w:i w:val="0"/>
    </w:rPr>
  </w:style>
  <w:style w:type="character" w:customStyle="1" w:styleId="WW8Num33z0">
    <w:name w:val="WW8Num33z0"/>
    <w:uiPriority w:val="99"/>
    <w:rsid w:val="0083508B"/>
    <w:rPr>
      <w:rFonts w:ascii="Symbol" w:hAnsi="Symbol"/>
      <w:sz w:val="20"/>
    </w:rPr>
  </w:style>
  <w:style w:type="character" w:customStyle="1" w:styleId="WW8Num37z0">
    <w:name w:val="WW8Num37z0"/>
    <w:uiPriority w:val="99"/>
    <w:rsid w:val="0083508B"/>
    <w:rPr>
      <w:rFonts w:ascii="Symbol" w:hAnsi="Symbol"/>
      <w:sz w:val="20"/>
    </w:rPr>
  </w:style>
  <w:style w:type="character" w:customStyle="1" w:styleId="WW8Num41z0">
    <w:name w:val="WW8Num41z0"/>
    <w:uiPriority w:val="99"/>
    <w:rsid w:val="0083508B"/>
    <w:rPr>
      <w:rFonts w:ascii="Symbol" w:hAnsi="Symbol"/>
    </w:rPr>
  </w:style>
  <w:style w:type="character" w:customStyle="1" w:styleId="WW8Num42z0">
    <w:name w:val="WW8Num42z0"/>
    <w:uiPriority w:val="99"/>
    <w:rsid w:val="0083508B"/>
    <w:rPr>
      <w:rFonts w:ascii="Symbol" w:hAnsi="Symbol"/>
    </w:rPr>
  </w:style>
  <w:style w:type="character" w:customStyle="1" w:styleId="WW8Num44z1">
    <w:name w:val="WW8Num44z1"/>
    <w:uiPriority w:val="99"/>
    <w:rsid w:val="0083508B"/>
    <w:rPr>
      <w:rFonts w:ascii="Wingdings" w:hAnsi="Wingdings" w:cs="Times New Roman"/>
    </w:rPr>
  </w:style>
  <w:style w:type="character" w:customStyle="1" w:styleId="WW8Num44z2">
    <w:name w:val="WW8Num44z2"/>
    <w:uiPriority w:val="99"/>
    <w:rsid w:val="0083508B"/>
    <w:rPr>
      <w:rFonts w:ascii="Symbol" w:hAnsi="Symbol"/>
    </w:rPr>
  </w:style>
  <w:style w:type="character" w:customStyle="1" w:styleId="WW8Num44z4">
    <w:name w:val="WW8Num44z4"/>
    <w:uiPriority w:val="99"/>
    <w:rsid w:val="0083508B"/>
    <w:rPr>
      <w:rFonts w:ascii="Courier New" w:hAnsi="Courier New" w:cs="Courier New"/>
    </w:rPr>
  </w:style>
  <w:style w:type="character" w:customStyle="1" w:styleId="WW8Num44z5">
    <w:name w:val="WW8Num44z5"/>
    <w:uiPriority w:val="99"/>
    <w:rsid w:val="0083508B"/>
    <w:rPr>
      <w:rFonts w:ascii="Wingdings" w:hAnsi="Wingdings"/>
    </w:rPr>
  </w:style>
  <w:style w:type="character" w:customStyle="1" w:styleId="WW8Num45z0">
    <w:name w:val="WW8Num45z0"/>
    <w:uiPriority w:val="99"/>
    <w:rsid w:val="0083508B"/>
    <w:rPr>
      <w:rFonts w:ascii="Symbol" w:hAnsi="Symbol"/>
      <w:sz w:val="20"/>
    </w:rPr>
  </w:style>
  <w:style w:type="character" w:customStyle="1" w:styleId="WW8Num47z0">
    <w:name w:val="WW8Num47z0"/>
    <w:uiPriority w:val="99"/>
    <w:rsid w:val="0083508B"/>
    <w:rPr>
      <w:rFonts w:ascii="Symbol" w:hAnsi="Symbol"/>
      <w:sz w:val="20"/>
    </w:rPr>
  </w:style>
  <w:style w:type="character" w:customStyle="1" w:styleId="WW8Num50z0">
    <w:name w:val="WW8Num50z0"/>
    <w:uiPriority w:val="99"/>
    <w:rsid w:val="0083508B"/>
    <w:rPr>
      <w:rFonts w:ascii="Symbol" w:hAnsi="Symbol"/>
      <w:sz w:val="16"/>
    </w:rPr>
  </w:style>
  <w:style w:type="character" w:customStyle="1" w:styleId="WW8Num51z0">
    <w:name w:val="WW8Num51z0"/>
    <w:uiPriority w:val="99"/>
    <w:rsid w:val="0083508B"/>
    <w:rPr>
      <w:rFonts w:ascii="Symbol" w:hAnsi="Symbol"/>
      <w:sz w:val="20"/>
    </w:rPr>
  </w:style>
  <w:style w:type="character" w:customStyle="1" w:styleId="WW8Num51z1">
    <w:name w:val="WW8Num51z1"/>
    <w:uiPriority w:val="99"/>
    <w:rsid w:val="0083508B"/>
    <w:rPr>
      <w:rFonts w:ascii="Courier New" w:hAnsi="Courier New" w:cs="Arial Narrow"/>
    </w:rPr>
  </w:style>
  <w:style w:type="character" w:customStyle="1" w:styleId="WW8Num51z2">
    <w:name w:val="WW8Num51z2"/>
    <w:uiPriority w:val="99"/>
    <w:rsid w:val="0083508B"/>
    <w:rPr>
      <w:rFonts w:ascii="Wingdings" w:hAnsi="Wingdings"/>
    </w:rPr>
  </w:style>
  <w:style w:type="character" w:customStyle="1" w:styleId="WW8Num52z0">
    <w:name w:val="WW8Num52z0"/>
    <w:uiPriority w:val="99"/>
    <w:rsid w:val="0083508B"/>
    <w:rPr>
      <w:sz w:val="16"/>
    </w:rPr>
  </w:style>
  <w:style w:type="character" w:customStyle="1" w:styleId="WW8Num53z0">
    <w:name w:val="WW8Num53z0"/>
    <w:uiPriority w:val="99"/>
    <w:rsid w:val="0083508B"/>
    <w:rPr>
      <w:rFonts w:ascii="Symbol" w:hAnsi="Symbol"/>
      <w:sz w:val="20"/>
    </w:rPr>
  </w:style>
  <w:style w:type="character" w:customStyle="1" w:styleId="WW8Num54z0">
    <w:name w:val="WW8Num54z0"/>
    <w:uiPriority w:val="99"/>
    <w:rsid w:val="0083508B"/>
    <w:rPr>
      <w:rFonts w:ascii="Symbol" w:hAnsi="Symbol"/>
      <w:sz w:val="20"/>
    </w:rPr>
  </w:style>
  <w:style w:type="character" w:customStyle="1" w:styleId="WW8Num55z0">
    <w:name w:val="WW8Num55z0"/>
    <w:uiPriority w:val="99"/>
    <w:rsid w:val="0083508B"/>
    <w:rPr>
      <w:rFonts w:ascii="Symbol" w:hAnsi="Symbol"/>
      <w:sz w:val="20"/>
    </w:rPr>
  </w:style>
  <w:style w:type="character" w:customStyle="1" w:styleId="WW8Num58z0">
    <w:name w:val="WW8Num58z0"/>
    <w:uiPriority w:val="99"/>
    <w:rsid w:val="0083508B"/>
    <w:rPr>
      <w:rFonts w:ascii="Wingdings" w:hAnsi="Wingdings"/>
    </w:rPr>
  </w:style>
  <w:style w:type="character" w:customStyle="1" w:styleId="WW8Num59z0">
    <w:name w:val="WW8Num59z0"/>
    <w:uiPriority w:val="99"/>
    <w:rsid w:val="0083508B"/>
    <w:rPr>
      <w:rFonts w:ascii="Symbol" w:hAnsi="Symbol"/>
      <w:sz w:val="20"/>
    </w:rPr>
  </w:style>
  <w:style w:type="character" w:customStyle="1" w:styleId="WW8Num60z0">
    <w:name w:val="WW8Num60z0"/>
    <w:uiPriority w:val="99"/>
    <w:rsid w:val="0083508B"/>
    <w:rPr>
      <w:rFonts w:ascii="Symbol" w:hAnsi="Symbol"/>
      <w:sz w:val="20"/>
    </w:rPr>
  </w:style>
  <w:style w:type="character" w:customStyle="1" w:styleId="WW8Num61z0">
    <w:name w:val="WW8Num61z0"/>
    <w:uiPriority w:val="99"/>
    <w:rsid w:val="0083508B"/>
    <w:rPr>
      <w:rFonts w:ascii="Symbol" w:hAnsi="Symbol"/>
      <w:sz w:val="20"/>
    </w:rPr>
  </w:style>
  <w:style w:type="character" w:customStyle="1" w:styleId="WW8Num67z0">
    <w:name w:val="WW8Num67z0"/>
    <w:uiPriority w:val="99"/>
    <w:rsid w:val="0083508B"/>
    <w:rPr>
      <w:rFonts w:ascii="Symbol" w:hAnsi="Symbol"/>
      <w:sz w:val="20"/>
    </w:rPr>
  </w:style>
  <w:style w:type="character" w:customStyle="1" w:styleId="WW8Num67z1">
    <w:name w:val="WW8Num67z1"/>
    <w:uiPriority w:val="99"/>
    <w:rsid w:val="0083508B"/>
    <w:rPr>
      <w:rFonts w:ascii="Courier New" w:hAnsi="Courier New" w:cs="Courier New"/>
    </w:rPr>
  </w:style>
  <w:style w:type="character" w:customStyle="1" w:styleId="WW8Num67z8">
    <w:name w:val="WW8Num67z8"/>
    <w:uiPriority w:val="99"/>
    <w:rsid w:val="0083508B"/>
    <w:rPr>
      <w:b w:val="0"/>
      <w:sz w:val="24"/>
      <w:szCs w:val="24"/>
    </w:rPr>
  </w:style>
  <w:style w:type="character" w:customStyle="1" w:styleId="WW8Num69z0">
    <w:name w:val="WW8Num69z0"/>
    <w:uiPriority w:val="99"/>
    <w:rsid w:val="0083508B"/>
    <w:rPr>
      <w:rFonts w:ascii="Symbol" w:hAnsi="Symbol"/>
      <w:sz w:val="20"/>
    </w:rPr>
  </w:style>
  <w:style w:type="character" w:customStyle="1" w:styleId="WW8Num70z0">
    <w:name w:val="WW8Num70z0"/>
    <w:uiPriority w:val="99"/>
    <w:rsid w:val="0083508B"/>
    <w:rPr>
      <w:rFonts w:ascii="Symbol" w:hAnsi="Symbol"/>
    </w:rPr>
  </w:style>
  <w:style w:type="character" w:customStyle="1" w:styleId="WW8Num70z1">
    <w:name w:val="WW8Num70z1"/>
    <w:uiPriority w:val="99"/>
    <w:rsid w:val="0083508B"/>
    <w:rPr>
      <w:rFonts w:ascii="Courier New" w:hAnsi="Courier New" w:cs="Arial Narrow"/>
    </w:rPr>
  </w:style>
  <w:style w:type="character" w:customStyle="1" w:styleId="WW8Num70z8">
    <w:name w:val="WW8Num70z8"/>
    <w:uiPriority w:val="99"/>
    <w:rsid w:val="0083508B"/>
    <w:rPr>
      <w:b w:val="0"/>
      <w:sz w:val="24"/>
      <w:szCs w:val="24"/>
    </w:rPr>
  </w:style>
  <w:style w:type="character" w:customStyle="1" w:styleId="WW8Num71z0">
    <w:name w:val="WW8Num71z0"/>
    <w:uiPriority w:val="99"/>
    <w:rsid w:val="0083508B"/>
    <w:rPr>
      <w:rFonts w:ascii="Symbol" w:hAnsi="Symbol"/>
      <w:sz w:val="20"/>
    </w:rPr>
  </w:style>
  <w:style w:type="character" w:customStyle="1" w:styleId="WW8Num71z1">
    <w:name w:val="WW8Num71z1"/>
    <w:uiPriority w:val="99"/>
    <w:rsid w:val="0083508B"/>
    <w:rPr>
      <w:rFonts w:ascii="Courier New" w:hAnsi="Courier New" w:cs="Courier New"/>
    </w:rPr>
  </w:style>
  <w:style w:type="character" w:customStyle="1" w:styleId="WW8Num71z3">
    <w:name w:val="WW8Num71z3"/>
    <w:uiPriority w:val="99"/>
    <w:rsid w:val="0083508B"/>
    <w:rPr>
      <w:rFonts w:ascii="Symbol" w:hAnsi="Symbol" w:cs="OpenSymbol"/>
    </w:rPr>
  </w:style>
  <w:style w:type="character" w:customStyle="1" w:styleId="WW8Num73z0">
    <w:name w:val="WW8Num73z0"/>
    <w:uiPriority w:val="99"/>
    <w:rsid w:val="0083508B"/>
    <w:rPr>
      <w:rFonts w:ascii="Symbol" w:hAnsi="Symbol"/>
      <w:sz w:val="20"/>
    </w:rPr>
  </w:style>
  <w:style w:type="character" w:customStyle="1" w:styleId="WW8Num74z0">
    <w:name w:val="WW8Num74z0"/>
    <w:uiPriority w:val="99"/>
    <w:rsid w:val="0083508B"/>
    <w:rPr>
      <w:rFonts w:ascii="Symbol" w:hAnsi="Symbol"/>
      <w:sz w:val="20"/>
    </w:rPr>
  </w:style>
  <w:style w:type="character" w:customStyle="1" w:styleId="WW8Num76z1">
    <w:name w:val="WW8Num76z1"/>
    <w:uiPriority w:val="99"/>
    <w:rsid w:val="0083508B"/>
    <w:rPr>
      <w:rFonts w:ascii="Wingdings" w:hAnsi="Wingdings" w:cs="Times New Roman"/>
    </w:rPr>
  </w:style>
  <w:style w:type="character" w:customStyle="1" w:styleId="WW8Num76z2">
    <w:name w:val="WW8Num76z2"/>
    <w:uiPriority w:val="99"/>
    <w:rsid w:val="0083508B"/>
    <w:rPr>
      <w:rFonts w:ascii="Symbol" w:hAnsi="Symbol"/>
    </w:rPr>
  </w:style>
  <w:style w:type="character" w:customStyle="1" w:styleId="WW8Num76z4">
    <w:name w:val="WW8Num76z4"/>
    <w:uiPriority w:val="99"/>
    <w:rsid w:val="0083508B"/>
    <w:rPr>
      <w:rFonts w:ascii="Courier New" w:hAnsi="Courier New" w:cs="Courier New"/>
    </w:rPr>
  </w:style>
  <w:style w:type="character" w:customStyle="1" w:styleId="WW8Num76z5">
    <w:name w:val="WW8Num76z5"/>
    <w:uiPriority w:val="99"/>
    <w:rsid w:val="0083508B"/>
    <w:rPr>
      <w:rFonts w:ascii="Wingdings" w:hAnsi="Wingdings"/>
    </w:rPr>
  </w:style>
  <w:style w:type="character" w:customStyle="1" w:styleId="WW8Num77z0">
    <w:name w:val="WW8Num77z0"/>
    <w:uiPriority w:val="99"/>
    <w:rsid w:val="0083508B"/>
    <w:rPr>
      <w:rFonts w:ascii="Symbol" w:hAnsi="Symbol"/>
      <w:sz w:val="20"/>
    </w:rPr>
  </w:style>
  <w:style w:type="character" w:customStyle="1" w:styleId="WW8Num78z0">
    <w:name w:val="WW8Num78z0"/>
    <w:uiPriority w:val="99"/>
    <w:rsid w:val="0083508B"/>
    <w:rPr>
      <w:rFonts w:ascii="Times New Roman" w:hAnsi="Times New Roman"/>
    </w:rPr>
  </w:style>
  <w:style w:type="character" w:customStyle="1" w:styleId="Absatz-Standardschriftart">
    <w:name w:val="Absatz-Standardschriftart"/>
    <w:uiPriority w:val="99"/>
    <w:rsid w:val="0083508B"/>
  </w:style>
  <w:style w:type="character" w:customStyle="1" w:styleId="WW8Num31z1">
    <w:name w:val="WW8Num31z1"/>
    <w:uiPriority w:val="99"/>
    <w:rsid w:val="0083508B"/>
    <w:rPr>
      <w:rFonts w:ascii="Courier New" w:hAnsi="Courier New" w:cs="Courier New"/>
    </w:rPr>
  </w:style>
  <w:style w:type="character" w:customStyle="1" w:styleId="WW8Num31z2">
    <w:name w:val="WW8Num31z2"/>
    <w:uiPriority w:val="99"/>
    <w:rsid w:val="0083508B"/>
    <w:rPr>
      <w:rFonts w:ascii="Wingdings" w:hAnsi="Wingdings"/>
    </w:rPr>
  </w:style>
  <w:style w:type="character" w:customStyle="1" w:styleId="WW8Num31z3">
    <w:name w:val="WW8Num31z3"/>
    <w:uiPriority w:val="99"/>
    <w:rsid w:val="0083508B"/>
    <w:rPr>
      <w:rFonts w:ascii="Symbol" w:hAnsi="Symbol"/>
    </w:rPr>
  </w:style>
  <w:style w:type="character" w:customStyle="1" w:styleId="WW8Num34z0">
    <w:name w:val="WW8Num34z0"/>
    <w:uiPriority w:val="99"/>
    <w:rsid w:val="0083508B"/>
    <w:rPr>
      <w:b w:val="0"/>
    </w:rPr>
  </w:style>
  <w:style w:type="character" w:customStyle="1" w:styleId="WW8Num38z0">
    <w:name w:val="WW8Num38z0"/>
    <w:uiPriority w:val="99"/>
    <w:rsid w:val="0083508B"/>
    <w:rPr>
      <w:rFonts w:ascii="Symbol" w:hAnsi="Symbol"/>
      <w:sz w:val="20"/>
    </w:rPr>
  </w:style>
  <w:style w:type="character" w:customStyle="1" w:styleId="WW8Num43z0">
    <w:name w:val="WW8Num43z0"/>
    <w:uiPriority w:val="99"/>
    <w:rsid w:val="0083508B"/>
    <w:rPr>
      <w:rFonts w:ascii="Symbol" w:hAnsi="Symbol"/>
      <w:sz w:val="20"/>
    </w:rPr>
  </w:style>
  <w:style w:type="character" w:customStyle="1" w:styleId="WW8Num45z1">
    <w:name w:val="WW8Num45z1"/>
    <w:uiPriority w:val="99"/>
    <w:rsid w:val="0083508B"/>
    <w:rPr>
      <w:rFonts w:ascii="Wingdings" w:hAnsi="Wingdings" w:cs="Times New Roman"/>
    </w:rPr>
  </w:style>
  <w:style w:type="character" w:customStyle="1" w:styleId="WW8Num45z2">
    <w:name w:val="WW8Num45z2"/>
    <w:uiPriority w:val="99"/>
    <w:rsid w:val="0083508B"/>
    <w:rPr>
      <w:rFonts w:ascii="Symbol" w:hAnsi="Symbol"/>
    </w:rPr>
  </w:style>
  <w:style w:type="character" w:customStyle="1" w:styleId="WW8Num45z4">
    <w:name w:val="WW8Num45z4"/>
    <w:uiPriority w:val="99"/>
    <w:rsid w:val="0083508B"/>
    <w:rPr>
      <w:rFonts w:ascii="Courier New" w:hAnsi="Courier New" w:cs="Courier New"/>
    </w:rPr>
  </w:style>
  <w:style w:type="character" w:customStyle="1" w:styleId="WW8Num45z5">
    <w:name w:val="WW8Num45z5"/>
    <w:uiPriority w:val="99"/>
    <w:rsid w:val="0083508B"/>
    <w:rPr>
      <w:rFonts w:ascii="Wingdings" w:hAnsi="Wingdings"/>
    </w:rPr>
  </w:style>
  <w:style w:type="character" w:customStyle="1" w:styleId="WW8Num46z0">
    <w:name w:val="WW8Num46z0"/>
    <w:uiPriority w:val="99"/>
    <w:rsid w:val="0083508B"/>
    <w:rPr>
      <w:rFonts w:ascii="Symbol" w:hAnsi="Symbol"/>
      <w:sz w:val="20"/>
    </w:rPr>
  </w:style>
  <w:style w:type="character" w:customStyle="1" w:styleId="WW8Num48z0">
    <w:name w:val="WW8Num48z0"/>
    <w:uiPriority w:val="99"/>
    <w:rsid w:val="0083508B"/>
    <w:rPr>
      <w:rFonts w:ascii="Symbol" w:hAnsi="Symbol"/>
      <w:sz w:val="20"/>
    </w:rPr>
  </w:style>
  <w:style w:type="character" w:customStyle="1" w:styleId="WW8Num52z1">
    <w:name w:val="WW8Num52z1"/>
    <w:uiPriority w:val="99"/>
    <w:rsid w:val="0083508B"/>
    <w:rPr>
      <w:rFonts w:ascii="Courier New" w:hAnsi="Courier New" w:cs="Arial Narrow"/>
    </w:rPr>
  </w:style>
  <w:style w:type="character" w:customStyle="1" w:styleId="WW8Num52z2">
    <w:name w:val="WW8Num52z2"/>
    <w:uiPriority w:val="99"/>
    <w:rsid w:val="0083508B"/>
    <w:rPr>
      <w:rFonts w:ascii="Wingdings" w:hAnsi="Wingdings"/>
    </w:rPr>
  </w:style>
  <w:style w:type="character" w:customStyle="1" w:styleId="WW8Num56z0">
    <w:name w:val="WW8Num56z0"/>
    <w:uiPriority w:val="99"/>
    <w:rsid w:val="0083508B"/>
    <w:rPr>
      <w:rFonts w:ascii="Symbol" w:hAnsi="Symbol"/>
      <w:sz w:val="20"/>
    </w:rPr>
  </w:style>
  <w:style w:type="character" w:customStyle="1" w:styleId="WW8Num62z0">
    <w:name w:val="WW8Num62z0"/>
    <w:uiPriority w:val="99"/>
    <w:rsid w:val="0083508B"/>
    <w:rPr>
      <w:rFonts w:ascii="Symbol" w:hAnsi="Symbol"/>
      <w:sz w:val="20"/>
    </w:rPr>
  </w:style>
  <w:style w:type="character" w:customStyle="1" w:styleId="WW8Num68z0">
    <w:name w:val="WW8Num68z0"/>
    <w:uiPriority w:val="99"/>
    <w:rsid w:val="0083508B"/>
    <w:rPr>
      <w:rFonts w:ascii="Symbol" w:hAnsi="Symbol"/>
    </w:rPr>
  </w:style>
  <w:style w:type="character" w:customStyle="1" w:styleId="WW8Num68z1">
    <w:name w:val="WW8Num68z1"/>
    <w:uiPriority w:val="99"/>
    <w:rsid w:val="0083508B"/>
    <w:rPr>
      <w:rFonts w:ascii="Courier New" w:hAnsi="Courier New" w:cs="Courier New"/>
    </w:rPr>
  </w:style>
  <w:style w:type="character" w:customStyle="1" w:styleId="WW8Num68z8">
    <w:name w:val="WW8Num68z8"/>
    <w:uiPriority w:val="99"/>
    <w:rsid w:val="0083508B"/>
    <w:rPr>
      <w:b w:val="0"/>
      <w:sz w:val="24"/>
      <w:szCs w:val="24"/>
    </w:rPr>
  </w:style>
  <w:style w:type="character" w:customStyle="1" w:styleId="WW8Num71z8">
    <w:name w:val="WW8Num71z8"/>
    <w:uiPriority w:val="99"/>
    <w:rsid w:val="0083508B"/>
    <w:rPr>
      <w:b w:val="0"/>
      <w:sz w:val="24"/>
      <w:szCs w:val="24"/>
    </w:rPr>
  </w:style>
  <w:style w:type="character" w:customStyle="1" w:styleId="WW8Num72z0">
    <w:name w:val="WW8Num72z0"/>
    <w:uiPriority w:val="99"/>
    <w:rsid w:val="0083508B"/>
    <w:rPr>
      <w:rFonts w:ascii="Symbol" w:hAnsi="Symbol"/>
    </w:rPr>
  </w:style>
  <w:style w:type="character" w:customStyle="1" w:styleId="WW8Num72z1">
    <w:name w:val="WW8Num72z1"/>
    <w:uiPriority w:val="99"/>
    <w:rsid w:val="0083508B"/>
    <w:rPr>
      <w:rFonts w:ascii="Courier New" w:hAnsi="Courier New" w:cs="Courier New"/>
    </w:rPr>
  </w:style>
  <w:style w:type="character" w:customStyle="1" w:styleId="WW8Num72z3">
    <w:name w:val="WW8Num72z3"/>
    <w:uiPriority w:val="99"/>
    <w:rsid w:val="0083508B"/>
    <w:rPr>
      <w:rFonts w:ascii="Symbol" w:hAnsi="Symbol" w:cs="OpenSymbol"/>
    </w:rPr>
  </w:style>
  <w:style w:type="character" w:customStyle="1" w:styleId="WW8Num75z0">
    <w:name w:val="WW8Num75z0"/>
    <w:uiPriority w:val="99"/>
    <w:rsid w:val="0083508B"/>
    <w:rPr>
      <w:rFonts w:ascii="Symbol" w:hAnsi="Symbol"/>
    </w:rPr>
  </w:style>
  <w:style w:type="character" w:customStyle="1" w:styleId="WW8Num77z1">
    <w:name w:val="WW8Num77z1"/>
    <w:uiPriority w:val="99"/>
    <w:rsid w:val="0083508B"/>
    <w:rPr>
      <w:rFonts w:ascii="Wingdings" w:hAnsi="Wingdings" w:cs="Times New Roman"/>
    </w:rPr>
  </w:style>
  <w:style w:type="character" w:customStyle="1" w:styleId="WW8Num77z2">
    <w:name w:val="WW8Num77z2"/>
    <w:uiPriority w:val="99"/>
    <w:rsid w:val="0083508B"/>
    <w:rPr>
      <w:rFonts w:ascii="Symbol" w:hAnsi="Symbol"/>
    </w:rPr>
  </w:style>
  <w:style w:type="character" w:customStyle="1" w:styleId="WW8Num77z4">
    <w:name w:val="WW8Num77z4"/>
    <w:uiPriority w:val="99"/>
    <w:rsid w:val="0083508B"/>
    <w:rPr>
      <w:rFonts w:ascii="Courier New" w:hAnsi="Courier New" w:cs="Courier New"/>
    </w:rPr>
  </w:style>
  <w:style w:type="character" w:customStyle="1" w:styleId="WW8Num77z5">
    <w:name w:val="WW8Num77z5"/>
    <w:uiPriority w:val="99"/>
    <w:rsid w:val="0083508B"/>
    <w:rPr>
      <w:rFonts w:ascii="Wingdings" w:hAnsi="Wingdings"/>
    </w:rPr>
  </w:style>
  <w:style w:type="character" w:customStyle="1" w:styleId="WW8Num79z0">
    <w:name w:val="WW8Num79z0"/>
    <w:uiPriority w:val="99"/>
    <w:rsid w:val="0083508B"/>
    <w:rPr>
      <w:rFonts w:ascii="Symbol" w:hAnsi="Symbol" w:cs="OpenSymbol"/>
    </w:rPr>
  </w:style>
  <w:style w:type="character" w:customStyle="1" w:styleId="WW-Absatz-Standardschriftart">
    <w:name w:val="WW-Absatz-Standardschriftart"/>
    <w:uiPriority w:val="99"/>
    <w:rsid w:val="0083508B"/>
  </w:style>
  <w:style w:type="character" w:customStyle="1" w:styleId="WW-Absatz-Standardschriftart1">
    <w:name w:val="WW-Absatz-Standardschriftart1"/>
    <w:uiPriority w:val="99"/>
    <w:rsid w:val="0083508B"/>
  </w:style>
  <w:style w:type="character" w:customStyle="1" w:styleId="WW-Absatz-Standardschriftart11">
    <w:name w:val="WW-Absatz-Standardschriftart11"/>
    <w:uiPriority w:val="99"/>
    <w:rsid w:val="0083508B"/>
  </w:style>
  <w:style w:type="character" w:customStyle="1" w:styleId="WW-Absatz-Standardschriftart111">
    <w:name w:val="WW-Absatz-Standardschriftart111"/>
    <w:uiPriority w:val="99"/>
    <w:rsid w:val="0083508B"/>
  </w:style>
  <w:style w:type="character" w:customStyle="1" w:styleId="WW-Absatz-Standardschriftart1111">
    <w:name w:val="WW-Absatz-Standardschriftart1111"/>
    <w:uiPriority w:val="99"/>
    <w:rsid w:val="0083508B"/>
  </w:style>
  <w:style w:type="character" w:customStyle="1" w:styleId="WW-Absatz-Standardschriftart11111">
    <w:name w:val="WW-Absatz-Standardschriftart11111"/>
    <w:uiPriority w:val="99"/>
    <w:rsid w:val="0083508B"/>
  </w:style>
  <w:style w:type="character" w:customStyle="1" w:styleId="WW-Absatz-Standardschriftart111111">
    <w:name w:val="WW-Absatz-Standardschriftart111111"/>
    <w:uiPriority w:val="99"/>
    <w:rsid w:val="0083508B"/>
  </w:style>
  <w:style w:type="character" w:customStyle="1" w:styleId="WW-Absatz-Standardschriftart1111111">
    <w:name w:val="WW-Absatz-Standardschriftart1111111"/>
    <w:uiPriority w:val="99"/>
    <w:rsid w:val="0083508B"/>
  </w:style>
  <w:style w:type="character" w:customStyle="1" w:styleId="WW8Num2z0">
    <w:name w:val="WW8Num2z0"/>
    <w:uiPriority w:val="99"/>
    <w:rsid w:val="0083508B"/>
    <w:rPr>
      <w:rFonts w:ascii="Symbol" w:hAnsi="Symbol"/>
    </w:rPr>
  </w:style>
  <w:style w:type="character" w:customStyle="1" w:styleId="WW8Num11z0">
    <w:name w:val="WW8Num11z0"/>
    <w:uiPriority w:val="99"/>
    <w:rsid w:val="0083508B"/>
    <w:rPr>
      <w:rFonts w:ascii="Symbol" w:hAnsi="Symbol"/>
      <w:sz w:val="20"/>
    </w:rPr>
  </w:style>
  <w:style w:type="character" w:customStyle="1" w:styleId="WW8Num17z0">
    <w:name w:val="WW8Num17z0"/>
    <w:uiPriority w:val="99"/>
    <w:rsid w:val="0083508B"/>
    <w:rPr>
      <w:rFonts w:ascii="Symbol" w:hAnsi="Symbol"/>
    </w:rPr>
  </w:style>
  <w:style w:type="character" w:customStyle="1" w:styleId="WW8Num17z3">
    <w:name w:val="WW8Num17z3"/>
    <w:uiPriority w:val="99"/>
    <w:rsid w:val="0083508B"/>
    <w:rPr>
      <w:rFonts w:ascii="Symbol" w:hAnsi="Symbol"/>
    </w:rPr>
  </w:style>
  <w:style w:type="character" w:customStyle="1" w:styleId="WW8Num17z4">
    <w:name w:val="WW8Num17z4"/>
    <w:uiPriority w:val="99"/>
    <w:rsid w:val="0083508B"/>
    <w:rPr>
      <w:rFonts w:ascii="Courier New" w:hAnsi="Courier New" w:cs="Courier New"/>
    </w:rPr>
  </w:style>
  <w:style w:type="character" w:customStyle="1" w:styleId="WW8Num18z0">
    <w:name w:val="WW8Num18z0"/>
    <w:uiPriority w:val="99"/>
    <w:rsid w:val="0083508B"/>
    <w:rPr>
      <w:rFonts w:ascii="Symbol" w:hAnsi="Symbol"/>
      <w:sz w:val="20"/>
    </w:rPr>
  </w:style>
  <w:style w:type="character" w:customStyle="1" w:styleId="WW8Num19z0">
    <w:name w:val="WW8Num19z0"/>
    <w:uiPriority w:val="99"/>
    <w:rsid w:val="0083508B"/>
    <w:rPr>
      <w:rFonts w:ascii="Symbol" w:hAnsi="Symbol"/>
      <w:sz w:val="20"/>
    </w:rPr>
  </w:style>
  <w:style w:type="character" w:customStyle="1" w:styleId="WW8Num19z1">
    <w:name w:val="WW8Num19z1"/>
    <w:uiPriority w:val="99"/>
    <w:rsid w:val="0083508B"/>
    <w:rPr>
      <w:rFonts w:ascii="Wingdings" w:hAnsi="Wingdings"/>
    </w:rPr>
  </w:style>
  <w:style w:type="character" w:customStyle="1" w:styleId="WW8Num19z3">
    <w:name w:val="WW8Num19z3"/>
    <w:uiPriority w:val="99"/>
    <w:rsid w:val="0083508B"/>
    <w:rPr>
      <w:rFonts w:ascii="Symbol" w:hAnsi="Symbol"/>
    </w:rPr>
  </w:style>
  <w:style w:type="character" w:customStyle="1" w:styleId="WW8Num19z4">
    <w:name w:val="WW8Num19z4"/>
    <w:uiPriority w:val="99"/>
    <w:rsid w:val="0083508B"/>
    <w:rPr>
      <w:rFonts w:ascii="Courier New" w:hAnsi="Courier New" w:cs="Courier New"/>
    </w:rPr>
  </w:style>
  <w:style w:type="character" w:customStyle="1" w:styleId="WW8Num21z1">
    <w:name w:val="WW8Num21z1"/>
    <w:uiPriority w:val="99"/>
    <w:rsid w:val="0083508B"/>
    <w:rPr>
      <w:rFonts w:ascii="Wingdings" w:hAnsi="Wingdings"/>
    </w:rPr>
  </w:style>
  <w:style w:type="character" w:customStyle="1" w:styleId="WW8Num27z0">
    <w:name w:val="WW8Num27z0"/>
    <w:uiPriority w:val="99"/>
    <w:rsid w:val="0083508B"/>
    <w:rPr>
      <w:rFonts w:ascii="Symbol" w:hAnsi="Symbol"/>
      <w:sz w:val="20"/>
    </w:rPr>
  </w:style>
  <w:style w:type="character" w:customStyle="1" w:styleId="WW8Num28z1">
    <w:name w:val="WW8Num28z1"/>
    <w:uiPriority w:val="99"/>
    <w:rsid w:val="0083508B"/>
    <w:rPr>
      <w:b/>
      <w:i w:val="0"/>
    </w:rPr>
  </w:style>
  <w:style w:type="character" w:customStyle="1" w:styleId="WW8Num35z0">
    <w:name w:val="WW8Num35z0"/>
    <w:uiPriority w:val="99"/>
    <w:rsid w:val="0083508B"/>
    <w:rPr>
      <w:rFonts w:ascii="Symbol" w:hAnsi="Symbol"/>
      <w:sz w:val="20"/>
    </w:rPr>
  </w:style>
  <w:style w:type="character" w:customStyle="1" w:styleId="WW8Num36z0">
    <w:name w:val="WW8Num36z0"/>
    <w:uiPriority w:val="99"/>
    <w:rsid w:val="0083508B"/>
    <w:rPr>
      <w:rFonts w:ascii="Symbol" w:hAnsi="Symbol"/>
    </w:rPr>
  </w:style>
  <w:style w:type="character" w:customStyle="1" w:styleId="WW8Num37z1">
    <w:name w:val="WW8Num37z1"/>
    <w:uiPriority w:val="99"/>
    <w:rsid w:val="0083508B"/>
    <w:rPr>
      <w:rFonts w:ascii="Courier New" w:hAnsi="Courier New"/>
    </w:rPr>
  </w:style>
  <w:style w:type="character" w:customStyle="1" w:styleId="WW8Num37z2">
    <w:name w:val="WW8Num37z2"/>
    <w:uiPriority w:val="99"/>
    <w:rsid w:val="0083508B"/>
    <w:rPr>
      <w:rFonts w:ascii="Wingdings" w:hAnsi="Wingdings"/>
    </w:rPr>
  </w:style>
  <w:style w:type="character" w:customStyle="1" w:styleId="WW8Num37z3">
    <w:name w:val="WW8Num37z3"/>
    <w:uiPriority w:val="99"/>
    <w:rsid w:val="0083508B"/>
    <w:rPr>
      <w:rFonts w:ascii="Symbol" w:hAnsi="Symbol"/>
    </w:rPr>
  </w:style>
  <w:style w:type="character" w:customStyle="1" w:styleId="WW8Num39z0">
    <w:name w:val="WW8Num39z0"/>
    <w:uiPriority w:val="99"/>
    <w:rsid w:val="0083508B"/>
    <w:rPr>
      <w:rFonts w:ascii="Symbol" w:hAnsi="Symbol"/>
      <w:sz w:val="20"/>
    </w:rPr>
  </w:style>
  <w:style w:type="character" w:customStyle="1" w:styleId="WW8Num40z0">
    <w:name w:val="WW8Num40z0"/>
    <w:uiPriority w:val="99"/>
    <w:rsid w:val="0083508B"/>
    <w:rPr>
      <w:sz w:val="16"/>
    </w:rPr>
  </w:style>
  <w:style w:type="character" w:customStyle="1" w:styleId="WW8Num44z0">
    <w:name w:val="WW8Num44z0"/>
    <w:uiPriority w:val="99"/>
    <w:rsid w:val="0083508B"/>
    <w:rPr>
      <w:rFonts w:ascii="Symbol" w:hAnsi="Symbol"/>
      <w:sz w:val="20"/>
    </w:rPr>
  </w:style>
  <w:style w:type="character" w:customStyle="1" w:styleId="WW8Num53z1">
    <w:name w:val="WW8Num53z1"/>
    <w:uiPriority w:val="99"/>
    <w:rsid w:val="0083508B"/>
    <w:rPr>
      <w:rFonts w:ascii="Wingdings" w:hAnsi="Wingdings" w:cs="Times New Roman"/>
    </w:rPr>
  </w:style>
  <w:style w:type="character" w:customStyle="1" w:styleId="WW8Num53z2">
    <w:name w:val="WW8Num53z2"/>
    <w:uiPriority w:val="99"/>
    <w:rsid w:val="0083508B"/>
    <w:rPr>
      <w:rFonts w:ascii="Symbol" w:hAnsi="Symbol"/>
    </w:rPr>
  </w:style>
  <w:style w:type="character" w:customStyle="1" w:styleId="WW8Num53z4">
    <w:name w:val="WW8Num53z4"/>
    <w:uiPriority w:val="99"/>
    <w:rsid w:val="0083508B"/>
    <w:rPr>
      <w:rFonts w:ascii="Courier New" w:hAnsi="Courier New" w:cs="Courier New"/>
    </w:rPr>
  </w:style>
  <w:style w:type="character" w:customStyle="1" w:styleId="WW8Num53z5">
    <w:name w:val="WW8Num53z5"/>
    <w:uiPriority w:val="99"/>
    <w:rsid w:val="0083508B"/>
    <w:rPr>
      <w:rFonts w:ascii="Wingdings" w:hAnsi="Wingdings"/>
    </w:rPr>
  </w:style>
  <w:style w:type="character" w:customStyle="1" w:styleId="WW8Num57z0">
    <w:name w:val="WW8Num57z0"/>
    <w:uiPriority w:val="99"/>
    <w:rsid w:val="0083508B"/>
    <w:rPr>
      <w:rFonts w:ascii="Symbol" w:hAnsi="Symbol"/>
      <w:sz w:val="20"/>
    </w:rPr>
  </w:style>
  <w:style w:type="character" w:customStyle="1" w:styleId="WW8Num61z1">
    <w:name w:val="WW8Num61z1"/>
    <w:uiPriority w:val="99"/>
    <w:rsid w:val="0083508B"/>
    <w:rPr>
      <w:rFonts w:ascii="Courier New" w:hAnsi="Courier New" w:cs="Arial Narrow"/>
    </w:rPr>
  </w:style>
  <w:style w:type="character" w:customStyle="1" w:styleId="WW8Num61z2">
    <w:name w:val="WW8Num61z2"/>
    <w:uiPriority w:val="99"/>
    <w:rsid w:val="0083508B"/>
    <w:rPr>
      <w:rFonts w:ascii="Wingdings" w:hAnsi="Wingdings"/>
    </w:rPr>
  </w:style>
  <w:style w:type="character" w:customStyle="1" w:styleId="WW8Num63z0">
    <w:name w:val="WW8Num63z0"/>
    <w:uiPriority w:val="99"/>
    <w:rsid w:val="0083508B"/>
    <w:rPr>
      <w:rFonts w:ascii="Symbol" w:hAnsi="Symbol"/>
      <w:sz w:val="20"/>
    </w:rPr>
  </w:style>
  <w:style w:type="character" w:customStyle="1" w:styleId="WW8Num64z0">
    <w:name w:val="WW8Num64z0"/>
    <w:uiPriority w:val="99"/>
    <w:rsid w:val="0083508B"/>
    <w:rPr>
      <w:rFonts w:ascii="Symbol" w:hAnsi="Symbol"/>
      <w:sz w:val="20"/>
    </w:rPr>
  </w:style>
  <w:style w:type="character" w:customStyle="1" w:styleId="WW8Num65z0">
    <w:name w:val="WW8Num65z0"/>
    <w:uiPriority w:val="99"/>
    <w:rsid w:val="0083508B"/>
    <w:rPr>
      <w:rFonts w:ascii="Symbol" w:hAnsi="Symbol"/>
      <w:sz w:val="20"/>
    </w:rPr>
  </w:style>
  <w:style w:type="character" w:customStyle="1" w:styleId="WW8Num78z1">
    <w:name w:val="WW8Num78z1"/>
    <w:uiPriority w:val="99"/>
    <w:rsid w:val="0083508B"/>
    <w:rPr>
      <w:rFonts w:ascii="Courier New" w:hAnsi="Courier New" w:cs="Courier New"/>
    </w:rPr>
  </w:style>
  <w:style w:type="character" w:customStyle="1" w:styleId="WW8Num78z8">
    <w:name w:val="WW8Num78z8"/>
    <w:uiPriority w:val="99"/>
    <w:rsid w:val="0083508B"/>
    <w:rPr>
      <w:b w:val="0"/>
      <w:sz w:val="24"/>
      <w:szCs w:val="24"/>
    </w:rPr>
  </w:style>
  <w:style w:type="character" w:customStyle="1" w:styleId="WW8Num80z0">
    <w:name w:val="WW8Num80z0"/>
    <w:uiPriority w:val="99"/>
    <w:rsid w:val="0083508B"/>
    <w:rPr>
      <w:rFonts w:ascii="Symbol" w:hAnsi="Symbol" w:cs="OpenSymbol"/>
    </w:rPr>
  </w:style>
  <w:style w:type="character" w:customStyle="1" w:styleId="WW8Num81z0">
    <w:name w:val="WW8Num81z0"/>
    <w:uiPriority w:val="99"/>
    <w:rsid w:val="0083508B"/>
    <w:rPr>
      <w:rFonts w:ascii="Times New Roman" w:hAnsi="Times New Roman"/>
    </w:rPr>
  </w:style>
  <w:style w:type="character" w:customStyle="1" w:styleId="WW8Num81z1">
    <w:name w:val="WW8Num81z1"/>
    <w:uiPriority w:val="99"/>
    <w:rsid w:val="0083508B"/>
    <w:rPr>
      <w:rFonts w:ascii="Courier New" w:hAnsi="Courier New" w:cs="Courier New"/>
    </w:rPr>
  </w:style>
  <w:style w:type="character" w:customStyle="1" w:styleId="WW8Num81z8">
    <w:name w:val="WW8Num81z8"/>
    <w:uiPriority w:val="99"/>
    <w:rsid w:val="0083508B"/>
    <w:rPr>
      <w:b w:val="0"/>
      <w:sz w:val="24"/>
      <w:szCs w:val="24"/>
    </w:rPr>
  </w:style>
  <w:style w:type="character" w:customStyle="1" w:styleId="WW8Num82z0">
    <w:name w:val="WW8Num82z0"/>
    <w:uiPriority w:val="99"/>
    <w:rsid w:val="0083508B"/>
    <w:rPr>
      <w:rFonts w:ascii="Wingdings" w:hAnsi="Wingdings" w:cs="OpenSymbol"/>
    </w:rPr>
  </w:style>
  <w:style w:type="character" w:customStyle="1" w:styleId="WW8Num82z1">
    <w:name w:val="WW8Num82z1"/>
    <w:uiPriority w:val="99"/>
    <w:rsid w:val="0083508B"/>
    <w:rPr>
      <w:rFonts w:ascii="OpenSymbol" w:hAnsi="OpenSymbol" w:cs="OpenSymbol"/>
    </w:rPr>
  </w:style>
  <w:style w:type="character" w:customStyle="1" w:styleId="WW8Num82z3">
    <w:name w:val="WW8Num82z3"/>
    <w:uiPriority w:val="99"/>
    <w:rsid w:val="0083508B"/>
    <w:rPr>
      <w:rFonts w:ascii="Symbol" w:hAnsi="Symbol" w:cs="OpenSymbol"/>
    </w:rPr>
  </w:style>
  <w:style w:type="character" w:customStyle="1" w:styleId="WW8Num84z0">
    <w:name w:val="WW8Num84z0"/>
    <w:uiPriority w:val="99"/>
    <w:rsid w:val="0083508B"/>
    <w:rPr>
      <w:rFonts w:ascii="Times New Roman" w:eastAsia="Times New Roman" w:hAnsi="Times New Roman" w:cs="Times New Roman"/>
    </w:rPr>
  </w:style>
  <w:style w:type="character" w:customStyle="1" w:styleId="WW8Num84z1">
    <w:name w:val="WW8Num84z1"/>
    <w:uiPriority w:val="99"/>
    <w:rsid w:val="0083508B"/>
    <w:rPr>
      <w:rFonts w:ascii="Courier New" w:hAnsi="Courier New" w:cs="Courier New"/>
    </w:rPr>
  </w:style>
  <w:style w:type="character" w:customStyle="1" w:styleId="WW8Num84z2">
    <w:name w:val="WW8Num84z2"/>
    <w:uiPriority w:val="99"/>
    <w:rsid w:val="0083508B"/>
    <w:rPr>
      <w:rFonts w:ascii="Wingdings" w:hAnsi="Wingdings"/>
    </w:rPr>
  </w:style>
  <w:style w:type="character" w:customStyle="1" w:styleId="WW8Num84z3">
    <w:name w:val="WW8Num84z3"/>
    <w:uiPriority w:val="99"/>
    <w:rsid w:val="0083508B"/>
    <w:rPr>
      <w:rFonts w:ascii="Symbol" w:hAnsi="Symbol"/>
    </w:rPr>
  </w:style>
  <w:style w:type="character" w:customStyle="1" w:styleId="WW8Num85z0">
    <w:name w:val="WW8Num85z0"/>
    <w:uiPriority w:val="99"/>
    <w:rsid w:val="0083508B"/>
    <w:rPr>
      <w:rFonts w:ascii="Times New Roman" w:eastAsia="Times New Roman" w:hAnsi="Times New Roman" w:cs="Times New Roman"/>
    </w:rPr>
  </w:style>
  <w:style w:type="character" w:customStyle="1" w:styleId="WW8Num85z1">
    <w:name w:val="WW8Num85z1"/>
    <w:uiPriority w:val="99"/>
    <w:rsid w:val="0083508B"/>
    <w:rPr>
      <w:rFonts w:ascii="Wingdings" w:eastAsia="Times New Roman" w:hAnsi="Wingdings" w:cs="Times New Roman"/>
    </w:rPr>
  </w:style>
  <w:style w:type="character" w:customStyle="1" w:styleId="WW8Num85z2">
    <w:name w:val="WW8Num85z2"/>
    <w:uiPriority w:val="99"/>
    <w:rsid w:val="0083508B"/>
    <w:rPr>
      <w:rFonts w:ascii="Symbol" w:hAnsi="Symbol"/>
    </w:rPr>
  </w:style>
  <w:style w:type="character" w:customStyle="1" w:styleId="WW8Num85z4">
    <w:name w:val="WW8Num85z4"/>
    <w:uiPriority w:val="99"/>
    <w:rsid w:val="0083508B"/>
    <w:rPr>
      <w:rFonts w:ascii="Courier New" w:hAnsi="Courier New" w:cs="Courier New"/>
    </w:rPr>
  </w:style>
  <w:style w:type="character" w:customStyle="1" w:styleId="WW8Num85z5">
    <w:name w:val="WW8Num85z5"/>
    <w:uiPriority w:val="99"/>
    <w:rsid w:val="0083508B"/>
    <w:rPr>
      <w:rFonts w:ascii="Wingdings" w:hAnsi="Wingdings"/>
    </w:rPr>
  </w:style>
  <w:style w:type="character" w:customStyle="1" w:styleId="WW8Num87z1">
    <w:name w:val="WW8Num87z1"/>
    <w:uiPriority w:val="99"/>
    <w:rsid w:val="0083508B"/>
    <w:rPr>
      <w:rFonts w:ascii="Wingdings" w:eastAsia="Times New Roman" w:hAnsi="Wingdings" w:cs="Times New Roman"/>
    </w:rPr>
  </w:style>
  <w:style w:type="character" w:customStyle="1" w:styleId="WW8Num87z2">
    <w:name w:val="WW8Num87z2"/>
    <w:uiPriority w:val="99"/>
    <w:rsid w:val="0083508B"/>
    <w:rPr>
      <w:rFonts w:ascii="Symbol" w:hAnsi="Symbol"/>
    </w:rPr>
  </w:style>
  <w:style w:type="character" w:customStyle="1" w:styleId="WW8Num87z4">
    <w:name w:val="WW8Num87z4"/>
    <w:uiPriority w:val="99"/>
    <w:rsid w:val="0083508B"/>
    <w:rPr>
      <w:rFonts w:ascii="Courier New" w:hAnsi="Courier New" w:cs="Courier New"/>
    </w:rPr>
  </w:style>
  <w:style w:type="character" w:customStyle="1" w:styleId="WW8Num87z5">
    <w:name w:val="WW8Num87z5"/>
    <w:uiPriority w:val="99"/>
    <w:rsid w:val="0083508B"/>
    <w:rPr>
      <w:rFonts w:ascii="Wingdings" w:hAnsi="Wingdings"/>
    </w:rPr>
  </w:style>
  <w:style w:type="character" w:customStyle="1" w:styleId="WW-Absatz-Standardschriftart11111111">
    <w:name w:val="WW-Absatz-Standardschriftart11111111"/>
    <w:uiPriority w:val="99"/>
    <w:rsid w:val="0083508B"/>
  </w:style>
  <w:style w:type="character" w:customStyle="1" w:styleId="WW-Absatz-Standardschriftart111111111">
    <w:name w:val="WW-Absatz-Standardschriftart111111111"/>
    <w:uiPriority w:val="99"/>
    <w:rsid w:val="0083508B"/>
  </w:style>
  <w:style w:type="character" w:customStyle="1" w:styleId="WW8Num55z1">
    <w:name w:val="WW8Num55z1"/>
    <w:uiPriority w:val="99"/>
    <w:rsid w:val="0083508B"/>
    <w:rPr>
      <w:rFonts w:ascii="Wingdings" w:hAnsi="Wingdings" w:cs="Times New Roman"/>
    </w:rPr>
  </w:style>
  <w:style w:type="character" w:customStyle="1" w:styleId="WW8Num55z2">
    <w:name w:val="WW8Num55z2"/>
    <w:uiPriority w:val="99"/>
    <w:rsid w:val="0083508B"/>
    <w:rPr>
      <w:rFonts w:ascii="Symbol" w:hAnsi="Symbol"/>
    </w:rPr>
  </w:style>
  <w:style w:type="character" w:customStyle="1" w:styleId="WW8Num55z4">
    <w:name w:val="WW8Num55z4"/>
    <w:uiPriority w:val="99"/>
    <w:rsid w:val="0083508B"/>
    <w:rPr>
      <w:rFonts w:ascii="Courier New" w:hAnsi="Courier New" w:cs="Courier New"/>
    </w:rPr>
  </w:style>
  <w:style w:type="character" w:customStyle="1" w:styleId="WW8Num55z5">
    <w:name w:val="WW8Num55z5"/>
    <w:uiPriority w:val="99"/>
    <w:rsid w:val="0083508B"/>
    <w:rPr>
      <w:rFonts w:ascii="Wingdings" w:hAnsi="Wingdings"/>
    </w:rPr>
  </w:style>
  <w:style w:type="character" w:customStyle="1" w:styleId="WW8Num63z1">
    <w:name w:val="WW8Num63z1"/>
    <w:uiPriority w:val="99"/>
    <w:rsid w:val="0083508B"/>
    <w:rPr>
      <w:rFonts w:ascii="Courier New" w:hAnsi="Courier New" w:cs="Arial Narrow"/>
    </w:rPr>
  </w:style>
  <w:style w:type="character" w:customStyle="1" w:styleId="WW8Num63z2">
    <w:name w:val="WW8Num63z2"/>
    <w:uiPriority w:val="99"/>
    <w:rsid w:val="0083508B"/>
    <w:rPr>
      <w:rFonts w:ascii="Wingdings" w:hAnsi="Wingdings"/>
    </w:rPr>
  </w:style>
  <w:style w:type="character" w:customStyle="1" w:styleId="WW8Num66z0">
    <w:name w:val="WW8Num66z0"/>
    <w:uiPriority w:val="99"/>
    <w:rsid w:val="0083508B"/>
    <w:rPr>
      <w:rFonts w:ascii="Symbol" w:hAnsi="Symbol"/>
    </w:rPr>
  </w:style>
  <w:style w:type="character" w:customStyle="1" w:styleId="WW-Absatz-Standardschriftart1111111111">
    <w:name w:val="WW-Absatz-Standardschriftart1111111111"/>
    <w:uiPriority w:val="99"/>
    <w:rsid w:val="0083508B"/>
  </w:style>
  <w:style w:type="character" w:customStyle="1" w:styleId="WW8Num2z1">
    <w:name w:val="WW8Num2z1"/>
    <w:uiPriority w:val="99"/>
    <w:rsid w:val="0083508B"/>
    <w:rPr>
      <w:rFonts w:ascii="Courier New" w:hAnsi="Courier New" w:cs="Courier New"/>
    </w:rPr>
  </w:style>
  <w:style w:type="character" w:customStyle="1" w:styleId="WW8Num2z2">
    <w:name w:val="WW8Num2z2"/>
    <w:uiPriority w:val="99"/>
    <w:rsid w:val="0083508B"/>
    <w:rPr>
      <w:rFonts w:ascii="Wingdings" w:hAnsi="Wingdings"/>
    </w:rPr>
  </w:style>
  <w:style w:type="character" w:customStyle="1" w:styleId="WW8Num3z1">
    <w:name w:val="WW8Num3z1"/>
    <w:uiPriority w:val="99"/>
    <w:rsid w:val="0083508B"/>
    <w:rPr>
      <w:rFonts w:ascii="Courier New" w:hAnsi="Courier New" w:cs="Courier New"/>
    </w:rPr>
  </w:style>
  <w:style w:type="character" w:customStyle="1" w:styleId="WW8Num3z2">
    <w:name w:val="WW8Num3z2"/>
    <w:uiPriority w:val="99"/>
    <w:rsid w:val="0083508B"/>
    <w:rPr>
      <w:rFonts w:ascii="Wingdings" w:hAnsi="Wingdings"/>
    </w:rPr>
  </w:style>
  <w:style w:type="character" w:customStyle="1" w:styleId="WW8Num6z1">
    <w:name w:val="WW8Num6z1"/>
    <w:uiPriority w:val="99"/>
    <w:rsid w:val="0083508B"/>
    <w:rPr>
      <w:rFonts w:ascii="Courier New" w:hAnsi="Courier New" w:cs="Courier New"/>
    </w:rPr>
  </w:style>
  <w:style w:type="character" w:customStyle="1" w:styleId="WW8Num6z2">
    <w:name w:val="WW8Num6z2"/>
    <w:uiPriority w:val="99"/>
    <w:rsid w:val="0083508B"/>
    <w:rPr>
      <w:rFonts w:ascii="Wingdings" w:hAnsi="Wingdings"/>
    </w:rPr>
  </w:style>
  <w:style w:type="character" w:customStyle="1" w:styleId="WW8Num12z0">
    <w:name w:val="WW8Num12z0"/>
    <w:uiPriority w:val="99"/>
    <w:rsid w:val="0083508B"/>
    <w:rPr>
      <w:sz w:val="16"/>
    </w:rPr>
  </w:style>
  <w:style w:type="character" w:customStyle="1" w:styleId="WW8Num16z1">
    <w:name w:val="WW8Num16z1"/>
    <w:uiPriority w:val="99"/>
    <w:rsid w:val="0083508B"/>
    <w:rPr>
      <w:rFonts w:ascii="Courier New" w:hAnsi="Courier New" w:cs="Courier New"/>
    </w:rPr>
  </w:style>
  <w:style w:type="character" w:customStyle="1" w:styleId="WW8Num16z2">
    <w:name w:val="WW8Num16z2"/>
    <w:uiPriority w:val="99"/>
    <w:rsid w:val="0083508B"/>
    <w:rPr>
      <w:rFonts w:ascii="Wingdings" w:hAnsi="Wingdings"/>
    </w:rPr>
  </w:style>
  <w:style w:type="character" w:customStyle="1" w:styleId="WW8Num16z3">
    <w:name w:val="WW8Num16z3"/>
    <w:uiPriority w:val="99"/>
    <w:rsid w:val="0083508B"/>
    <w:rPr>
      <w:rFonts w:ascii="Symbol" w:hAnsi="Symbol"/>
    </w:rPr>
  </w:style>
  <w:style w:type="character" w:customStyle="1" w:styleId="WW8Num17z2">
    <w:name w:val="WW8Num17z2"/>
    <w:uiPriority w:val="99"/>
    <w:rsid w:val="0083508B"/>
    <w:rPr>
      <w:rFonts w:ascii="Wingdings" w:hAnsi="Wingdings"/>
    </w:rPr>
  </w:style>
  <w:style w:type="character" w:customStyle="1" w:styleId="WW8Num20z1">
    <w:name w:val="WW8Num20z1"/>
    <w:uiPriority w:val="99"/>
    <w:rsid w:val="0083508B"/>
    <w:rPr>
      <w:rFonts w:ascii="Times New Roman Bold" w:hAnsi="Times New Roman Bold"/>
      <w:b/>
      <w:i w:val="0"/>
      <w:sz w:val="26"/>
      <w:szCs w:val="26"/>
    </w:rPr>
  </w:style>
  <w:style w:type="character" w:customStyle="1" w:styleId="WW8Num20z3">
    <w:name w:val="WW8Num20z3"/>
    <w:uiPriority w:val="99"/>
    <w:rsid w:val="0083508B"/>
    <w:rPr>
      <w:rFonts w:ascii="Symbol" w:hAnsi="Symbol"/>
    </w:rPr>
  </w:style>
  <w:style w:type="character" w:customStyle="1" w:styleId="WW8Num20z4">
    <w:name w:val="WW8Num20z4"/>
    <w:uiPriority w:val="99"/>
    <w:rsid w:val="0083508B"/>
    <w:rPr>
      <w:rFonts w:ascii="Courier New" w:hAnsi="Courier New" w:cs="Courier New"/>
    </w:rPr>
  </w:style>
  <w:style w:type="character" w:customStyle="1" w:styleId="WW8Num22z1">
    <w:name w:val="WW8Num22z1"/>
    <w:uiPriority w:val="99"/>
    <w:rsid w:val="0083508B"/>
    <w:rPr>
      <w:rFonts w:ascii="Wingdings" w:hAnsi="Wingdings"/>
    </w:rPr>
  </w:style>
  <w:style w:type="character" w:customStyle="1" w:styleId="WW8Num22z3">
    <w:name w:val="WW8Num22z3"/>
    <w:uiPriority w:val="99"/>
    <w:rsid w:val="0083508B"/>
    <w:rPr>
      <w:rFonts w:ascii="Symbol" w:hAnsi="Symbol"/>
    </w:rPr>
  </w:style>
  <w:style w:type="character" w:customStyle="1" w:styleId="WW8Num22z4">
    <w:name w:val="WW8Num22z4"/>
    <w:uiPriority w:val="99"/>
    <w:rsid w:val="0083508B"/>
    <w:rPr>
      <w:rFonts w:ascii="Courier New" w:hAnsi="Courier New" w:cs="Courier New"/>
    </w:rPr>
  </w:style>
  <w:style w:type="character" w:customStyle="1" w:styleId="WW8Num24z1">
    <w:name w:val="WW8Num24z1"/>
    <w:uiPriority w:val="99"/>
    <w:rsid w:val="0083508B"/>
    <w:rPr>
      <w:rFonts w:ascii="Wingdings" w:hAnsi="Wingdings"/>
    </w:rPr>
  </w:style>
  <w:style w:type="character" w:customStyle="1" w:styleId="WW8Num26z1">
    <w:name w:val="WW8Num26z1"/>
    <w:uiPriority w:val="99"/>
    <w:rsid w:val="0083508B"/>
    <w:rPr>
      <w:rFonts w:ascii="Arial" w:eastAsia="Times New Roman" w:hAnsi="Arial" w:cs="Arial"/>
    </w:rPr>
  </w:style>
  <w:style w:type="character" w:customStyle="1" w:styleId="WW8Num26z2">
    <w:name w:val="WW8Num26z2"/>
    <w:uiPriority w:val="99"/>
    <w:rsid w:val="0083508B"/>
    <w:rPr>
      <w:rFonts w:ascii="Wingdings" w:hAnsi="Wingdings"/>
    </w:rPr>
  </w:style>
  <w:style w:type="character" w:customStyle="1" w:styleId="WW8Num26z4">
    <w:name w:val="WW8Num26z4"/>
    <w:uiPriority w:val="99"/>
    <w:rsid w:val="0083508B"/>
    <w:rPr>
      <w:rFonts w:ascii="Courier New" w:hAnsi="Courier New"/>
    </w:rPr>
  </w:style>
  <w:style w:type="character" w:customStyle="1" w:styleId="WW8Num29z0">
    <w:name w:val="WW8Num29z0"/>
    <w:uiPriority w:val="99"/>
    <w:rsid w:val="0083508B"/>
    <w:rPr>
      <w:rFonts w:ascii="Symbol" w:hAnsi="Symbol"/>
      <w:sz w:val="20"/>
    </w:rPr>
  </w:style>
  <w:style w:type="character" w:customStyle="1" w:styleId="WW8Num32z1">
    <w:name w:val="WW8Num32z1"/>
    <w:uiPriority w:val="99"/>
    <w:rsid w:val="0083508B"/>
    <w:rPr>
      <w:b/>
      <w:i w:val="0"/>
    </w:rPr>
  </w:style>
  <w:style w:type="character" w:customStyle="1" w:styleId="WW8Num36z1">
    <w:name w:val="WW8Num36z1"/>
    <w:uiPriority w:val="99"/>
    <w:rsid w:val="0083508B"/>
    <w:rPr>
      <w:sz w:val="16"/>
    </w:rPr>
  </w:style>
  <w:style w:type="character" w:customStyle="1" w:styleId="WW8Num36z2">
    <w:name w:val="WW8Num36z2"/>
    <w:uiPriority w:val="99"/>
    <w:rsid w:val="0083508B"/>
    <w:rPr>
      <w:rFonts w:ascii="Wingdings" w:hAnsi="Wingdings"/>
    </w:rPr>
  </w:style>
  <w:style w:type="character" w:customStyle="1" w:styleId="WW8Num36z4">
    <w:name w:val="WW8Num36z4"/>
    <w:uiPriority w:val="99"/>
    <w:rsid w:val="0083508B"/>
    <w:rPr>
      <w:rFonts w:ascii="Courier New" w:hAnsi="Courier New" w:cs="Courier New"/>
    </w:rPr>
  </w:style>
  <w:style w:type="character" w:customStyle="1" w:styleId="WW8Num42z1">
    <w:name w:val="WW8Num42z1"/>
    <w:uiPriority w:val="99"/>
    <w:rsid w:val="0083508B"/>
    <w:rPr>
      <w:rFonts w:ascii="Courier New" w:hAnsi="Courier New" w:cs="Courier New"/>
    </w:rPr>
  </w:style>
  <w:style w:type="character" w:customStyle="1" w:styleId="WW8Num42z2">
    <w:name w:val="WW8Num42z2"/>
    <w:uiPriority w:val="99"/>
    <w:rsid w:val="0083508B"/>
    <w:rPr>
      <w:rFonts w:ascii="Wingdings" w:hAnsi="Wingdings"/>
    </w:rPr>
  </w:style>
  <w:style w:type="character" w:customStyle="1" w:styleId="WW8Num43z1">
    <w:name w:val="WW8Num43z1"/>
    <w:uiPriority w:val="99"/>
    <w:rsid w:val="0083508B"/>
    <w:rPr>
      <w:rFonts w:ascii="Courier New" w:hAnsi="Courier New"/>
    </w:rPr>
  </w:style>
  <w:style w:type="character" w:customStyle="1" w:styleId="WW8Num43z2">
    <w:name w:val="WW8Num43z2"/>
    <w:uiPriority w:val="99"/>
    <w:rsid w:val="0083508B"/>
    <w:rPr>
      <w:rFonts w:ascii="Wingdings" w:hAnsi="Wingdings"/>
    </w:rPr>
  </w:style>
  <w:style w:type="character" w:customStyle="1" w:styleId="WW8Num43z3">
    <w:name w:val="WW8Num43z3"/>
    <w:uiPriority w:val="99"/>
    <w:rsid w:val="0083508B"/>
    <w:rPr>
      <w:rFonts w:ascii="Symbol" w:hAnsi="Symbol"/>
    </w:rPr>
  </w:style>
  <w:style w:type="character" w:customStyle="1" w:styleId="WW8Num58z1">
    <w:name w:val="WW8Num58z1"/>
    <w:uiPriority w:val="99"/>
    <w:rsid w:val="0083508B"/>
    <w:rPr>
      <w:rFonts w:ascii="Courier New" w:hAnsi="Courier New" w:cs="Courier New"/>
    </w:rPr>
  </w:style>
  <w:style w:type="character" w:customStyle="1" w:styleId="WW8Num58z3">
    <w:name w:val="WW8Num58z3"/>
    <w:uiPriority w:val="99"/>
    <w:rsid w:val="0083508B"/>
    <w:rPr>
      <w:rFonts w:ascii="Symbol" w:hAnsi="Symbol"/>
    </w:rPr>
  </w:style>
  <w:style w:type="character" w:customStyle="1" w:styleId="WW8Num62z1">
    <w:name w:val="WW8Num62z1"/>
    <w:uiPriority w:val="99"/>
    <w:rsid w:val="0083508B"/>
    <w:rPr>
      <w:rFonts w:ascii="Wingdings" w:eastAsia="Times New Roman" w:hAnsi="Wingdings" w:cs="Times New Roman"/>
    </w:rPr>
  </w:style>
  <w:style w:type="character" w:customStyle="1" w:styleId="WW8Num62z2">
    <w:name w:val="WW8Num62z2"/>
    <w:uiPriority w:val="99"/>
    <w:rsid w:val="0083508B"/>
    <w:rPr>
      <w:rFonts w:ascii="Symbol" w:hAnsi="Symbol"/>
    </w:rPr>
  </w:style>
  <w:style w:type="character" w:customStyle="1" w:styleId="WW8Num62z4">
    <w:name w:val="WW8Num62z4"/>
    <w:uiPriority w:val="99"/>
    <w:rsid w:val="0083508B"/>
    <w:rPr>
      <w:rFonts w:ascii="Courier New" w:hAnsi="Courier New" w:cs="Courier New"/>
    </w:rPr>
  </w:style>
  <w:style w:type="character" w:customStyle="1" w:styleId="WW8Num62z5">
    <w:name w:val="WW8Num62z5"/>
    <w:uiPriority w:val="99"/>
    <w:rsid w:val="0083508B"/>
    <w:rPr>
      <w:rFonts w:ascii="Wingdings" w:hAnsi="Wingdings"/>
    </w:rPr>
  </w:style>
  <w:style w:type="character" w:customStyle="1" w:styleId="WW8Num66z1">
    <w:name w:val="WW8Num66z1"/>
    <w:uiPriority w:val="99"/>
    <w:rsid w:val="0083508B"/>
    <w:rPr>
      <w:rFonts w:ascii="Courier New" w:hAnsi="Courier New" w:cs="Courier New"/>
    </w:rPr>
  </w:style>
  <w:style w:type="character" w:customStyle="1" w:styleId="WW8Num66z2">
    <w:name w:val="WW8Num66z2"/>
    <w:uiPriority w:val="99"/>
    <w:rsid w:val="0083508B"/>
    <w:rPr>
      <w:rFonts w:ascii="Wingdings" w:hAnsi="Wingdings"/>
    </w:rPr>
  </w:style>
  <w:style w:type="character" w:customStyle="1" w:styleId="WW8Num70z2">
    <w:name w:val="WW8Num70z2"/>
    <w:uiPriority w:val="99"/>
    <w:rsid w:val="0083508B"/>
    <w:rPr>
      <w:rFonts w:ascii="Wingdings" w:hAnsi="Wingdings"/>
    </w:rPr>
  </w:style>
  <w:style w:type="character" w:customStyle="1" w:styleId="WW8Num72z2">
    <w:name w:val="WW8Num72z2"/>
    <w:uiPriority w:val="99"/>
    <w:rsid w:val="0083508B"/>
    <w:rPr>
      <w:rFonts w:ascii="Wingdings" w:hAnsi="Wingdings"/>
    </w:rPr>
  </w:style>
  <w:style w:type="character" w:customStyle="1" w:styleId="WW8NumSt1z0">
    <w:name w:val="WW8NumSt1z0"/>
    <w:uiPriority w:val="99"/>
    <w:rsid w:val="0083508B"/>
    <w:rPr>
      <w:rFonts w:ascii="Symbol" w:hAnsi="Symbol"/>
    </w:rPr>
  </w:style>
  <w:style w:type="character" w:customStyle="1" w:styleId="WW8NumSt2z1">
    <w:name w:val="WW8NumSt2z1"/>
    <w:uiPriority w:val="99"/>
    <w:rsid w:val="0083508B"/>
    <w:rPr>
      <w:rFonts w:ascii="Courier New" w:hAnsi="Courier New" w:cs="Courier New"/>
    </w:rPr>
  </w:style>
  <w:style w:type="character" w:customStyle="1" w:styleId="WW8NumSt2z2">
    <w:name w:val="WW8NumSt2z2"/>
    <w:uiPriority w:val="99"/>
    <w:rsid w:val="0083508B"/>
    <w:rPr>
      <w:rFonts w:ascii="Wingdings" w:hAnsi="Wingdings"/>
    </w:rPr>
  </w:style>
  <w:style w:type="character" w:customStyle="1" w:styleId="WW8NumSt2z3">
    <w:name w:val="WW8NumSt2z3"/>
    <w:uiPriority w:val="99"/>
    <w:rsid w:val="0083508B"/>
    <w:rPr>
      <w:rFonts w:ascii="Symbol" w:hAnsi="Symbol"/>
    </w:rPr>
  </w:style>
  <w:style w:type="character" w:customStyle="1" w:styleId="WW8NumSt4z0">
    <w:name w:val="WW8NumSt4z0"/>
    <w:uiPriority w:val="99"/>
    <w:rsid w:val="0083508B"/>
    <w:rPr>
      <w:rFonts w:ascii="Wingdings" w:hAnsi="Wingdings"/>
    </w:rPr>
  </w:style>
  <w:style w:type="character" w:customStyle="1" w:styleId="WW8NumSt10z0">
    <w:name w:val="WW8NumSt10z0"/>
    <w:uiPriority w:val="99"/>
    <w:rsid w:val="0083508B"/>
    <w:rPr>
      <w:rFonts w:ascii="Symbol" w:hAnsi="Symbol"/>
    </w:rPr>
  </w:style>
  <w:style w:type="character" w:customStyle="1" w:styleId="WW8NumSt10z1">
    <w:name w:val="WW8NumSt10z1"/>
    <w:uiPriority w:val="99"/>
    <w:rsid w:val="0083508B"/>
    <w:rPr>
      <w:rFonts w:ascii="Courier New" w:hAnsi="Courier New" w:cs="Courier New"/>
    </w:rPr>
  </w:style>
  <w:style w:type="character" w:customStyle="1" w:styleId="WW8NumSt10z2">
    <w:name w:val="WW8NumSt10z2"/>
    <w:uiPriority w:val="99"/>
    <w:rsid w:val="0083508B"/>
    <w:rPr>
      <w:rFonts w:ascii="Wingdings" w:hAnsi="Wingdings"/>
    </w:rPr>
  </w:style>
  <w:style w:type="character" w:customStyle="1" w:styleId="WW-DefaultParagraphFont">
    <w:name w:val="WW-Default Paragraph Font"/>
    <w:uiPriority w:val="99"/>
    <w:rsid w:val="0083508B"/>
  </w:style>
  <w:style w:type="character" w:customStyle="1" w:styleId="WW8NumSt2z0">
    <w:name w:val="WW8NumSt2z0"/>
    <w:uiPriority w:val="99"/>
    <w:rsid w:val="0083508B"/>
    <w:rPr>
      <w:rFonts w:ascii="Times New Roman" w:hAnsi="Times New Roman"/>
    </w:rPr>
  </w:style>
  <w:style w:type="character" w:customStyle="1" w:styleId="WW8NumSt2z8">
    <w:name w:val="WW8NumSt2z8"/>
    <w:uiPriority w:val="99"/>
    <w:rsid w:val="0083508B"/>
    <w:rPr>
      <w:b w:val="0"/>
      <w:sz w:val="24"/>
      <w:szCs w:val="24"/>
    </w:rPr>
  </w:style>
  <w:style w:type="character" w:customStyle="1" w:styleId="Bullets">
    <w:name w:val="Bullets"/>
    <w:uiPriority w:val="99"/>
    <w:rsid w:val="0083508B"/>
    <w:rPr>
      <w:rFonts w:ascii="OpenSymbol" w:eastAsia="OpenSymbol" w:hAnsi="OpenSymbol" w:cs="OpenSymbol"/>
    </w:rPr>
  </w:style>
  <w:style w:type="character" w:customStyle="1" w:styleId="NumberingSymbols">
    <w:name w:val="Numbering Symbols"/>
    <w:uiPriority w:val="99"/>
    <w:rsid w:val="0083508B"/>
  </w:style>
  <w:style w:type="paragraph" w:customStyle="1" w:styleId="WW-BodyText2">
    <w:name w:val="WW-Body Text 2"/>
    <w:basedOn w:val="Normal"/>
    <w:uiPriority w:val="99"/>
    <w:rsid w:val="0083508B"/>
    <w:pPr>
      <w:widowControl w:val="0"/>
      <w:tabs>
        <w:tab w:val="clear" w:pos="0"/>
      </w:tabs>
      <w:suppressAutoHyphens/>
      <w:overflowPunct w:val="0"/>
      <w:autoSpaceDN/>
      <w:adjustRightInd/>
      <w:spacing w:before="0" w:after="0" w:line="289" w:lineRule="exact"/>
      <w:textAlignment w:val="baseline"/>
    </w:pPr>
    <w:rPr>
      <w:b/>
      <w:sz w:val="24"/>
      <w:szCs w:val="20"/>
      <w:lang w:eastAsia="ar-SA"/>
    </w:rPr>
  </w:style>
  <w:style w:type="paragraph" w:customStyle="1" w:styleId="spec521">
    <w:name w:val="spec 5.21"/>
    <w:basedOn w:val="Normal"/>
    <w:rsid w:val="0083508B"/>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paragraph" w:customStyle="1" w:styleId="spec6271">
    <w:name w:val="spec 6.2.7.1"/>
    <w:basedOn w:val="Normal"/>
    <w:rsid w:val="0083508B"/>
    <w:pPr>
      <w:tabs>
        <w:tab w:val="clear" w:pos="0"/>
        <w:tab w:val="left" w:pos="540"/>
        <w:tab w:val="left" w:pos="1647"/>
      </w:tabs>
      <w:suppressAutoHyphens/>
      <w:overflowPunct w:val="0"/>
      <w:autoSpaceDN/>
      <w:adjustRightInd/>
      <w:spacing w:before="0" w:after="0" w:line="240" w:lineRule="auto"/>
      <w:ind w:left="1080" w:hanging="513"/>
      <w:textAlignment w:val="baseline"/>
    </w:pPr>
    <w:rPr>
      <w:b/>
      <w:sz w:val="24"/>
      <w:szCs w:val="20"/>
      <w:lang w:eastAsia="ar-SA"/>
    </w:rPr>
  </w:style>
  <w:style w:type="paragraph" w:customStyle="1" w:styleId="spec11">
    <w:name w:val="spec 1.1"/>
    <w:basedOn w:val="Normal"/>
    <w:rsid w:val="0083508B"/>
    <w:pPr>
      <w:tabs>
        <w:tab w:val="clear" w:pos="0"/>
      </w:tabs>
      <w:suppressAutoHyphens/>
      <w:overflowPunct w:val="0"/>
      <w:autoSpaceDN/>
      <w:adjustRightInd/>
      <w:spacing w:before="0" w:after="0" w:line="240" w:lineRule="auto"/>
      <w:textAlignment w:val="baseline"/>
    </w:pPr>
    <w:rPr>
      <w:b/>
      <w:sz w:val="24"/>
      <w:szCs w:val="20"/>
      <w:lang w:eastAsia="ar-SA"/>
    </w:rPr>
  </w:style>
  <w:style w:type="paragraph" w:customStyle="1" w:styleId="WW-BodyText21">
    <w:name w:val="WW-Body Text 21"/>
    <w:basedOn w:val="Normal"/>
    <w:uiPriority w:val="99"/>
    <w:rsid w:val="0083508B"/>
    <w:pPr>
      <w:tabs>
        <w:tab w:val="clear" w:pos="0"/>
      </w:tabs>
      <w:suppressAutoHyphens/>
      <w:overflowPunct w:val="0"/>
      <w:autoSpaceDN/>
      <w:adjustRightInd/>
      <w:spacing w:after="0" w:line="240" w:lineRule="auto"/>
      <w:ind w:left="567"/>
      <w:textAlignment w:val="baseline"/>
    </w:pPr>
    <w:rPr>
      <w:sz w:val="24"/>
      <w:szCs w:val="20"/>
      <w:lang w:eastAsia="ar-SA"/>
    </w:rPr>
  </w:style>
  <w:style w:type="paragraph" w:customStyle="1" w:styleId="WW-BodyText212">
    <w:name w:val="WW-Body Text 212"/>
    <w:basedOn w:val="Normal"/>
    <w:uiPriority w:val="99"/>
    <w:rsid w:val="0083508B"/>
    <w:pPr>
      <w:tabs>
        <w:tab w:val="clear" w:pos="0"/>
        <w:tab w:val="left" w:pos="709"/>
      </w:tabs>
      <w:suppressAutoHyphens/>
      <w:overflowPunct w:val="0"/>
      <w:autoSpaceDN/>
      <w:adjustRightInd/>
      <w:spacing w:before="0" w:after="0" w:line="240" w:lineRule="auto"/>
      <w:ind w:left="720"/>
      <w:jc w:val="left"/>
      <w:textAlignment w:val="baseline"/>
    </w:pPr>
    <w:rPr>
      <w:sz w:val="24"/>
      <w:szCs w:val="20"/>
      <w:lang w:val="vi-VN" w:eastAsia="ar-SA"/>
    </w:rPr>
  </w:style>
  <w:style w:type="paragraph" w:customStyle="1" w:styleId="WW-BodyText2123">
    <w:name w:val="WW-Body Text 2123"/>
    <w:basedOn w:val="Normal"/>
    <w:uiPriority w:val="99"/>
    <w:rsid w:val="0083508B"/>
    <w:pPr>
      <w:tabs>
        <w:tab w:val="clear" w:pos="0"/>
        <w:tab w:val="left" w:pos="1418"/>
      </w:tabs>
      <w:suppressAutoHyphens/>
      <w:overflowPunct w:val="0"/>
      <w:autoSpaceDN/>
      <w:adjustRightInd/>
      <w:spacing w:after="0" w:line="240" w:lineRule="auto"/>
      <w:ind w:left="3119" w:hanging="2399"/>
      <w:textAlignment w:val="baseline"/>
    </w:pPr>
    <w:rPr>
      <w:sz w:val="24"/>
      <w:szCs w:val="20"/>
      <w:lang w:eastAsia="ar-SA"/>
    </w:rPr>
  </w:style>
  <w:style w:type="paragraph" w:customStyle="1" w:styleId="WW-BodyText21234">
    <w:name w:val="WW-Body Text 21234"/>
    <w:basedOn w:val="Normal"/>
    <w:uiPriority w:val="99"/>
    <w:rsid w:val="0083508B"/>
    <w:pPr>
      <w:widowControl w:val="0"/>
      <w:tabs>
        <w:tab w:val="clear" w:pos="0"/>
      </w:tabs>
      <w:suppressAutoHyphens/>
      <w:overflowPunct w:val="0"/>
      <w:autoSpaceDN/>
      <w:adjustRightInd/>
      <w:spacing w:before="0" w:line="240" w:lineRule="auto"/>
      <w:ind w:left="567"/>
      <w:textAlignment w:val="baseline"/>
    </w:pPr>
    <w:rPr>
      <w:sz w:val="24"/>
      <w:szCs w:val="20"/>
      <w:lang w:val="en-GB" w:eastAsia="ar-SA"/>
    </w:rPr>
  </w:style>
  <w:style w:type="paragraph" w:customStyle="1" w:styleId="CommentSubject1">
    <w:name w:val="Comment Subject1"/>
    <w:basedOn w:val="CommentText"/>
    <w:next w:val="CommentText"/>
    <w:uiPriority w:val="99"/>
    <w:rsid w:val="0083508B"/>
    <w:pPr>
      <w:tabs>
        <w:tab w:val="clear" w:pos="0"/>
      </w:tabs>
      <w:suppressAutoHyphens/>
      <w:overflowPunct w:val="0"/>
      <w:autoSpaceDN/>
      <w:adjustRightInd/>
      <w:spacing w:before="0" w:after="0" w:line="240" w:lineRule="auto"/>
      <w:jc w:val="left"/>
      <w:textAlignment w:val="baseline"/>
    </w:pPr>
    <w:rPr>
      <w:b/>
      <w:lang w:eastAsia="ar-SA"/>
    </w:rPr>
  </w:style>
  <w:style w:type="paragraph" w:customStyle="1" w:styleId="TH">
    <w:name w:val="TH"/>
    <w:basedOn w:val="Normal"/>
    <w:uiPriority w:val="99"/>
    <w:rsid w:val="0083508B"/>
    <w:pPr>
      <w:widowControl w:val="0"/>
      <w:tabs>
        <w:tab w:val="clear" w:pos="0"/>
        <w:tab w:val="num" w:pos="720"/>
      </w:tabs>
      <w:suppressAutoHyphens/>
      <w:autoSpaceDE/>
      <w:autoSpaceDN/>
      <w:adjustRightInd/>
      <w:spacing w:before="120" w:after="120" w:line="240" w:lineRule="auto"/>
      <w:ind w:left="2444"/>
    </w:pPr>
    <w:rPr>
      <w:rFonts w:ascii="VNI-Aptima" w:hAnsi="VNI-Aptima"/>
      <w:color w:val="0000FF"/>
      <w:kern w:val="1"/>
      <w:sz w:val="24"/>
      <w:szCs w:val="20"/>
      <w:lang w:val="en-GB" w:eastAsia="ar-SA"/>
    </w:rPr>
  </w:style>
  <w:style w:type="paragraph" w:customStyle="1" w:styleId="CharCharCharCharCharCharChar1CharCharCharCharCharCharCharCharCharCharCharCharCharCharCharCharCharCharCharCharCharChar">
    <w:name w:val="Char Char Char Char Char Char Char1 Char Char Char Char Char Char Char Char Char Char Char Char Char Char Char Char Char Char Char Char Char Char"/>
    <w:basedOn w:val="Normal"/>
    <w:uiPriority w:val="99"/>
    <w:rsid w:val="0083508B"/>
    <w:pPr>
      <w:widowControl w:val="0"/>
      <w:tabs>
        <w:tab w:val="clear" w:pos="0"/>
      </w:tabs>
      <w:suppressAutoHyphens/>
      <w:autoSpaceDE/>
      <w:autoSpaceDN/>
      <w:adjustRightInd/>
      <w:spacing w:before="0" w:after="0" w:line="240" w:lineRule="auto"/>
    </w:pPr>
    <w:rPr>
      <w:rFonts w:eastAsia="SimSun"/>
      <w:kern w:val="1"/>
      <w:sz w:val="24"/>
      <w:lang w:eastAsia="ar-SA"/>
    </w:rPr>
  </w:style>
  <w:style w:type="paragraph" w:customStyle="1" w:styleId="Normal10">
    <w:name w:val="Normal+1"/>
    <w:basedOn w:val="Normal"/>
    <w:next w:val="Normal"/>
    <w:uiPriority w:val="99"/>
    <w:rsid w:val="0083508B"/>
    <w:pPr>
      <w:tabs>
        <w:tab w:val="clear" w:pos="0"/>
      </w:tabs>
      <w:suppressAutoHyphens/>
      <w:autoSpaceDN/>
      <w:adjustRightInd/>
      <w:spacing w:before="0" w:after="0" w:line="240" w:lineRule="auto"/>
      <w:jc w:val="left"/>
    </w:pPr>
    <w:rPr>
      <w:sz w:val="24"/>
      <w:lang w:eastAsia="ar-SA"/>
    </w:rPr>
  </w:style>
  <w:style w:type="paragraph" w:customStyle="1" w:styleId="Contents10">
    <w:name w:val="Contents 10"/>
    <w:basedOn w:val="Index"/>
    <w:uiPriority w:val="99"/>
    <w:rsid w:val="0083508B"/>
    <w:pPr>
      <w:tabs>
        <w:tab w:val="right" w:leader="dot" w:pos="7425"/>
      </w:tabs>
      <w:overflowPunct w:val="0"/>
      <w:autoSpaceDE w:val="0"/>
      <w:ind w:left="2547"/>
      <w:jc w:val="left"/>
      <w:textAlignment w:val="baseline"/>
    </w:pPr>
    <w:rPr>
      <w:lang w:val="en-US"/>
    </w:rPr>
  </w:style>
  <w:style w:type="paragraph" w:customStyle="1" w:styleId="TableHeading">
    <w:name w:val="Table Heading"/>
    <w:basedOn w:val="TableContents"/>
    <w:uiPriority w:val="99"/>
    <w:rsid w:val="0083508B"/>
    <w:pPr>
      <w:widowControl/>
      <w:overflowPunct w:val="0"/>
      <w:autoSpaceDE w:val="0"/>
      <w:jc w:val="center"/>
      <w:textAlignment w:val="baseline"/>
    </w:pPr>
    <w:rPr>
      <w:rFonts w:eastAsia="Times New Roman"/>
      <w:b/>
      <w:bCs/>
      <w:kern w:val="0"/>
      <w:szCs w:val="20"/>
      <w:lang w:eastAsia="ar-SA"/>
    </w:rPr>
  </w:style>
  <w:style w:type="paragraph" w:customStyle="1" w:styleId="Framecontents">
    <w:name w:val="Frame contents"/>
    <w:basedOn w:val="BodyText"/>
    <w:uiPriority w:val="99"/>
    <w:rsid w:val="0083508B"/>
    <w:pPr>
      <w:widowControl w:val="0"/>
      <w:tabs>
        <w:tab w:val="clear" w:pos="0"/>
      </w:tabs>
      <w:suppressAutoHyphens/>
      <w:overflowPunct w:val="0"/>
      <w:autoSpaceDN/>
      <w:adjustRightInd/>
      <w:spacing w:before="0" w:after="0" w:line="266" w:lineRule="exact"/>
      <w:jc w:val="left"/>
      <w:textAlignment w:val="baseline"/>
    </w:pPr>
    <w:rPr>
      <w:sz w:val="24"/>
      <w:szCs w:val="20"/>
      <w:lang w:eastAsia="ar-SA"/>
    </w:rPr>
  </w:style>
  <w:style w:type="paragraph" w:customStyle="1" w:styleId="star2">
    <w:name w:val="star2"/>
    <w:basedOn w:val="Normal"/>
    <w:uiPriority w:val="99"/>
    <w:rsid w:val="0083508B"/>
    <w:pPr>
      <w:numPr>
        <w:numId w:val="32"/>
      </w:numPr>
      <w:tabs>
        <w:tab w:val="clear" w:pos="0"/>
      </w:tabs>
      <w:autoSpaceDE/>
      <w:autoSpaceDN/>
      <w:adjustRightInd/>
      <w:spacing w:before="0" w:after="120" w:line="240" w:lineRule="auto"/>
    </w:pPr>
    <w:rPr>
      <w:szCs w:val="26"/>
    </w:rPr>
  </w:style>
  <w:style w:type="paragraph" w:customStyle="1" w:styleId="star1">
    <w:name w:val="star1"/>
    <w:basedOn w:val="Normal"/>
    <w:uiPriority w:val="99"/>
    <w:rsid w:val="0083508B"/>
    <w:pPr>
      <w:tabs>
        <w:tab w:val="clear" w:pos="0"/>
        <w:tab w:val="num" w:pos="1418"/>
      </w:tabs>
      <w:autoSpaceDE/>
      <w:autoSpaceDN/>
      <w:adjustRightInd/>
      <w:spacing w:before="120" w:after="120" w:line="240" w:lineRule="auto"/>
      <w:ind w:left="1418" w:hanging="567"/>
    </w:pPr>
    <w:rPr>
      <w:rFonts w:ascii="VNI-Times" w:hAnsi="VNI-Times"/>
      <w:sz w:val="24"/>
    </w:rPr>
  </w:style>
  <w:style w:type="character" w:customStyle="1" w:styleId="hpsatn">
    <w:name w:val="hps atn"/>
    <w:basedOn w:val="DefaultParagraphFont"/>
    <w:uiPriority w:val="99"/>
    <w:rsid w:val="0083508B"/>
  </w:style>
  <w:style w:type="paragraph" w:customStyle="1" w:styleId="DAUDONG6">
    <w:name w:val="DAUDONG6"/>
    <w:basedOn w:val="Normal"/>
    <w:autoRedefine/>
    <w:semiHidden/>
    <w:rsid w:val="0083508B"/>
    <w:pPr>
      <w:tabs>
        <w:tab w:val="clear" w:pos="0"/>
      </w:tabs>
      <w:autoSpaceDE/>
      <w:autoSpaceDN/>
      <w:adjustRightInd/>
      <w:spacing w:line="240" w:lineRule="auto"/>
      <w:ind w:left="1701"/>
    </w:pPr>
    <w:rPr>
      <w:rFonts w:ascii="VNI-Helve" w:hAnsi="VNI-Helve"/>
      <w:iCs/>
      <w:sz w:val="22"/>
      <w:szCs w:val="20"/>
    </w:rPr>
  </w:style>
  <w:style w:type="paragraph" w:customStyle="1" w:styleId="CharCharCharCharCharCharChar">
    <w:name w:val="Char Char Char Char Char Char Char"/>
    <w:basedOn w:val="Normal"/>
    <w:semiHidden/>
    <w:rsid w:val="0083508B"/>
    <w:pPr>
      <w:widowControl w:val="0"/>
      <w:tabs>
        <w:tab w:val="clear" w:pos="0"/>
      </w:tabs>
      <w:autoSpaceDE/>
      <w:autoSpaceDN/>
      <w:adjustRightInd/>
      <w:spacing w:before="0" w:after="0" w:line="240" w:lineRule="auto"/>
    </w:pPr>
    <w:rPr>
      <w:rFonts w:eastAsia="SimSun"/>
      <w:kern w:val="2"/>
      <w:sz w:val="24"/>
      <w:szCs w:val="26"/>
      <w:lang w:eastAsia="zh-CN"/>
    </w:rPr>
  </w:style>
  <w:style w:type="character" w:customStyle="1" w:styleId="CharChar5">
    <w:name w:val="Char Char5"/>
    <w:rsid w:val="0083508B"/>
    <w:rPr>
      <w:b/>
      <w:bCs/>
      <w:sz w:val="28"/>
      <w:szCs w:val="28"/>
      <w:lang w:val="en-US" w:eastAsia="en-US" w:bidi="ar-SA"/>
    </w:rPr>
  </w:style>
  <w:style w:type="character" w:customStyle="1" w:styleId="CharChar15">
    <w:name w:val="Char Char15"/>
    <w:rsid w:val="0083508B"/>
    <w:rPr>
      <w:b/>
      <w:noProof/>
      <w:sz w:val="30"/>
      <w:szCs w:val="24"/>
      <w:lang w:val="en-AU"/>
    </w:rPr>
  </w:style>
  <w:style w:type="character" w:customStyle="1" w:styleId="CharChar121">
    <w:name w:val="Char Char121"/>
    <w:uiPriority w:val="99"/>
    <w:rsid w:val="0083508B"/>
    <w:rPr>
      <w:i/>
      <w:sz w:val="24"/>
      <w:szCs w:val="24"/>
      <w:lang w:val="en-GB"/>
    </w:rPr>
  </w:style>
  <w:style w:type="paragraph" w:customStyle="1" w:styleId="S9Header1">
    <w:name w:val="S9 Header 1"/>
    <w:basedOn w:val="Normal"/>
    <w:next w:val="Normal"/>
    <w:rsid w:val="0083508B"/>
    <w:pPr>
      <w:tabs>
        <w:tab w:val="clear" w:pos="0"/>
      </w:tabs>
      <w:autoSpaceDE/>
      <w:autoSpaceDN/>
      <w:adjustRightInd/>
      <w:spacing w:before="120" w:after="240" w:line="240" w:lineRule="auto"/>
      <w:jc w:val="center"/>
    </w:pPr>
    <w:rPr>
      <w:b/>
      <w:sz w:val="36"/>
    </w:rPr>
  </w:style>
  <w:style w:type="paragraph" w:customStyle="1" w:styleId="111">
    <w:name w:val="11"/>
    <w:basedOn w:val="Normal"/>
    <w:semiHidden/>
    <w:rsid w:val="0083508B"/>
    <w:pPr>
      <w:tabs>
        <w:tab w:val="clear" w:pos="0"/>
      </w:tabs>
      <w:spacing w:before="120" w:after="160" w:line="240" w:lineRule="exact"/>
      <w:jc w:val="left"/>
    </w:pPr>
    <w:rPr>
      <w:rFonts w:ascii="Verdana" w:hAnsi="Verdana"/>
      <w:sz w:val="20"/>
      <w:szCs w:val="20"/>
    </w:rPr>
  </w:style>
  <w:style w:type="paragraph" w:styleId="HTMLPreformatted">
    <w:name w:val="HTML Preformatted"/>
    <w:basedOn w:val="Normal"/>
    <w:link w:val="HTMLPreformattedChar"/>
    <w:uiPriority w:val="99"/>
    <w:unhideWhenUsed/>
    <w:rsid w:val="0083508B"/>
    <w:pPr>
      <w:tabs>
        <w:tab w:val="clear"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before="0" w:after="0" w:line="240" w:lineRule="auto"/>
      <w:jc w:val="left"/>
    </w:pPr>
    <w:rPr>
      <w:rFonts w:ascii="Courier New" w:hAnsi="Courier New"/>
      <w:sz w:val="20"/>
      <w:szCs w:val="20"/>
      <w:lang w:val="vi-VN" w:eastAsia="vi-VN"/>
    </w:rPr>
  </w:style>
  <w:style w:type="character" w:customStyle="1" w:styleId="HTMLPreformattedChar">
    <w:name w:val="HTML Preformatted Char"/>
    <w:basedOn w:val="DefaultParagraphFont"/>
    <w:link w:val="HTMLPreformatted"/>
    <w:uiPriority w:val="99"/>
    <w:rsid w:val="0083508B"/>
    <w:rPr>
      <w:rFonts w:ascii="Courier New" w:hAnsi="Courier New"/>
      <w:lang w:val="vi-VN" w:eastAsia="vi-VN"/>
    </w:rPr>
  </w:style>
  <w:style w:type="paragraph" w:customStyle="1" w:styleId="spec621">
    <w:name w:val="spec 6.21"/>
    <w:basedOn w:val="spec11"/>
    <w:rsid w:val="0083508B"/>
    <w:pPr>
      <w:numPr>
        <w:ilvl w:val="3"/>
        <w:numId w:val="37"/>
      </w:numPr>
      <w:tabs>
        <w:tab w:val="clear" w:pos="2160"/>
        <w:tab w:val="num" w:pos="1260"/>
      </w:tabs>
      <w:suppressAutoHyphens w:val="0"/>
      <w:overflowPunct/>
      <w:autoSpaceDE/>
      <w:ind w:left="1260" w:hanging="720"/>
      <w:textAlignment w:val="auto"/>
    </w:pPr>
    <w:rPr>
      <w:bCs/>
      <w:szCs w:val="24"/>
      <w:lang w:eastAsia="en-US"/>
    </w:rPr>
  </w:style>
  <w:style w:type="paragraph" w:customStyle="1" w:styleId="spec611">
    <w:name w:val="spec 6.11"/>
    <w:basedOn w:val="spec11"/>
    <w:rsid w:val="0083508B"/>
    <w:pPr>
      <w:tabs>
        <w:tab w:val="num" w:pos="360"/>
        <w:tab w:val="num" w:pos="1260"/>
      </w:tabs>
      <w:suppressAutoHyphens w:val="0"/>
      <w:overflowPunct/>
      <w:autoSpaceDE/>
      <w:ind w:left="1260" w:hanging="284"/>
      <w:textAlignment w:val="auto"/>
    </w:pPr>
    <w:rPr>
      <w:bCs/>
      <w:szCs w:val="24"/>
      <w:lang w:eastAsia="en-US"/>
    </w:rPr>
  </w:style>
  <w:style w:type="paragraph" w:customStyle="1" w:styleId="IndentBody15">
    <w:name w:val="IndentBody1.5"/>
    <w:rsid w:val="0083508B"/>
    <w:pPr>
      <w:spacing w:after="120"/>
      <w:ind w:left="851"/>
      <w:jc w:val="both"/>
    </w:pPr>
    <w:rPr>
      <w:rFonts w:ascii="VNI-Times" w:hAnsi="VNI-Times"/>
      <w:noProof/>
      <w:sz w:val="24"/>
    </w:rPr>
  </w:style>
  <w:style w:type="character" w:customStyle="1" w:styleId="StyleTimesNewRoman12pt">
    <w:name w:val="Style Times New Roman 12 pt"/>
    <w:rsid w:val="0083508B"/>
    <w:rPr>
      <w:rFonts w:ascii="Times New Roman" w:hAnsi="Times New Roman"/>
      <w:sz w:val="24"/>
    </w:rPr>
  </w:style>
  <w:style w:type="paragraph" w:customStyle="1" w:styleId="BodyTextIndent22">
    <w:name w:val="Body Text Indent 22"/>
    <w:basedOn w:val="Normal"/>
    <w:rsid w:val="0083508B"/>
    <w:pPr>
      <w:tabs>
        <w:tab w:val="clear" w:pos="0"/>
      </w:tabs>
      <w:autoSpaceDE/>
      <w:autoSpaceDN/>
      <w:adjustRightInd/>
      <w:spacing w:before="0" w:after="0" w:line="240" w:lineRule="auto"/>
      <w:ind w:left="630"/>
      <w:jc w:val="left"/>
    </w:pPr>
    <w:rPr>
      <w:sz w:val="24"/>
      <w:szCs w:val="20"/>
      <w:lang w:val="en-GB"/>
    </w:rPr>
  </w:style>
  <w:style w:type="paragraph" w:customStyle="1" w:styleId="BodyText22">
    <w:name w:val="Body Text 22"/>
    <w:basedOn w:val="Normal"/>
    <w:rsid w:val="0083508B"/>
    <w:pPr>
      <w:tabs>
        <w:tab w:val="clear" w:pos="0"/>
      </w:tabs>
      <w:autoSpaceDE/>
      <w:autoSpaceDN/>
      <w:adjustRightInd/>
      <w:spacing w:before="0" w:after="120" w:line="240" w:lineRule="auto"/>
      <w:ind w:left="360"/>
      <w:jc w:val="left"/>
    </w:pPr>
    <w:rPr>
      <w:sz w:val="20"/>
      <w:szCs w:val="20"/>
      <w:lang w:val="en-GB"/>
    </w:rPr>
  </w:style>
  <w:style w:type="character" w:customStyle="1" w:styleId="CharChar14">
    <w:name w:val="Char Char14"/>
    <w:rsid w:val="0083508B"/>
    <w:rPr>
      <w:rFonts w:ascii="Tahoma" w:hAnsi="Tahoma"/>
      <w:sz w:val="24"/>
      <w:shd w:val="clear" w:color="auto" w:fill="000080"/>
      <w:lang w:val="en-GB" w:eastAsia="en-US"/>
    </w:rPr>
  </w:style>
  <w:style w:type="character" w:customStyle="1" w:styleId="CharChar111">
    <w:name w:val="Char Char111"/>
    <w:uiPriority w:val="99"/>
    <w:rsid w:val="0083508B"/>
    <w:rPr>
      <w:rFonts w:ascii=".VnTime" w:hAnsi=".VnTime"/>
      <w:sz w:val="24"/>
      <w:lang w:val="en-GB" w:eastAsia="en-US"/>
    </w:rPr>
  </w:style>
  <w:style w:type="character" w:customStyle="1" w:styleId="CharChar7">
    <w:name w:val="Char Char7"/>
    <w:rsid w:val="0083508B"/>
    <w:rPr>
      <w:spacing w:val="-3"/>
      <w:sz w:val="26"/>
      <w:lang w:val="en-US" w:eastAsia="en-US"/>
    </w:rPr>
  </w:style>
  <w:style w:type="character" w:customStyle="1" w:styleId="DocumentHeader1CharChar">
    <w:name w:val="Document Header1 Char Char"/>
    <w:rsid w:val="0083508B"/>
    <w:rPr>
      <w:rFonts w:ascii="Times New Roman" w:hAnsi="Times New Roman" w:cs="Times New Roman"/>
      <w:b/>
      <w:noProof/>
      <w:snapToGrid w:val="0"/>
      <w:sz w:val="24"/>
      <w:szCs w:val="24"/>
      <w:lang w:val="en-US" w:eastAsia="en-US"/>
    </w:rPr>
  </w:style>
  <w:style w:type="character" w:customStyle="1" w:styleId="SectionHeader3CharChar">
    <w:name w:val="Section Header3 Char Char"/>
    <w:rsid w:val="0083508B"/>
    <w:rPr>
      <w:b/>
      <w:noProof/>
      <w:sz w:val="26"/>
      <w:lang w:val="en-GB" w:eastAsia="en-US"/>
    </w:rPr>
  </w:style>
  <w:style w:type="character" w:customStyle="1" w:styleId="CharChar19">
    <w:name w:val="Char Char19"/>
    <w:rsid w:val="0083508B"/>
    <w:rPr>
      <w:b/>
      <w:bCs/>
      <w:noProof/>
      <w:spacing w:val="-2"/>
      <w:sz w:val="26"/>
      <w:lang w:val="en-GB" w:eastAsia="en-US"/>
    </w:rPr>
  </w:style>
  <w:style w:type="paragraph" w:styleId="z-TopofForm">
    <w:name w:val="HTML Top of Form"/>
    <w:basedOn w:val="Normal"/>
    <w:next w:val="Normal"/>
    <w:link w:val="z-TopofFormChar"/>
    <w:hidden/>
    <w:unhideWhenUsed/>
    <w:rsid w:val="0083508B"/>
    <w:pPr>
      <w:pBdr>
        <w:bottom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TopofFormChar">
    <w:name w:val="z-Top of Form Char"/>
    <w:basedOn w:val="DefaultParagraphFont"/>
    <w:link w:val="z-TopofForm"/>
    <w:rsid w:val="0083508B"/>
    <w:rPr>
      <w:rFonts w:ascii="Arial" w:hAnsi="Arial"/>
      <w:vanish/>
      <w:sz w:val="16"/>
      <w:szCs w:val="16"/>
    </w:rPr>
  </w:style>
  <w:style w:type="character" w:customStyle="1" w:styleId="gt-icon-text">
    <w:name w:val="gt-icon-text"/>
    <w:rsid w:val="0083508B"/>
  </w:style>
  <w:style w:type="paragraph" w:styleId="z-BottomofForm">
    <w:name w:val="HTML Bottom of Form"/>
    <w:basedOn w:val="Normal"/>
    <w:next w:val="Normal"/>
    <w:link w:val="z-BottomofFormChar"/>
    <w:hidden/>
    <w:unhideWhenUsed/>
    <w:rsid w:val="0083508B"/>
    <w:pPr>
      <w:pBdr>
        <w:top w:val="single" w:sz="6" w:space="1" w:color="auto"/>
      </w:pBdr>
      <w:tabs>
        <w:tab w:val="clear" w:pos="0"/>
      </w:tabs>
      <w:autoSpaceDE/>
      <w:autoSpaceDN/>
      <w:adjustRightInd/>
      <w:spacing w:before="0"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rsid w:val="0083508B"/>
    <w:rPr>
      <w:rFonts w:ascii="Arial" w:hAnsi="Arial"/>
      <w:vanish/>
      <w:sz w:val="16"/>
      <w:szCs w:val="16"/>
    </w:rPr>
  </w:style>
  <w:style w:type="character" w:customStyle="1" w:styleId="WW8Num1z0">
    <w:name w:val="WW8Num1z0"/>
    <w:rsid w:val="0083508B"/>
    <w:rPr>
      <w:b/>
      <w:i w:val="0"/>
      <w:sz w:val="24"/>
    </w:rPr>
  </w:style>
  <w:style w:type="character" w:customStyle="1" w:styleId="WW8Num1z1">
    <w:name w:val="WW8Num1z1"/>
    <w:rsid w:val="0083508B"/>
    <w:rPr>
      <w:rFonts w:ascii="Times New Roman" w:hAnsi="Times New Roman"/>
      <w:b w:val="0"/>
      <w:i w:val="0"/>
      <w:sz w:val="24"/>
    </w:rPr>
  </w:style>
  <w:style w:type="character" w:customStyle="1" w:styleId="WW8Num8z1">
    <w:name w:val="WW8Num8z1"/>
    <w:rsid w:val="0083508B"/>
    <w:rPr>
      <w:rFonts w:ascii="Courier New" w:hAnsi="Courier New" w:cs="Courier New"/>
    </w:rPr>
  </w:style>
  <w:style w:type="character" w:customStyle="1" w:styleId="WW8Num25z1">
    <w:name w:val="WW8Num25z1"/>
    <w:rsid w:val="0083508B"/>
    <w:rPr>
      <w:rFonts w:ascii="Times New Roman" w:hAnsi="Times New Roman"/>
      <w:sz w:val="24"/>
      <w:szCs w:val="24"/>
    </w:rPr>
  </w:style>
  <w:style w:type="character" w:customStyle="1" w:styleId="WW8Num25z8">
    <w:name w:val="WW8Num25z8"/>
    <w:rsid w:val="0083508B"/>
    <w:rPr>
      <w:b w:val="0"/>
      <w:sz w:val="24"/>
      <w:szCs w:val="24"/>
    </w:rPr>
  </w:style>
  <w:style w:type="character" w:customStyle="1" w:styleId="WW8Num39z1">
    <w:name w:val="WW8Num39z1"/>
    <w:rsid w:val="0083508B"/>
    <w:rPr>
      <w:rFonts w:ascii="OpenSymbol" w:hAnsi="OpenSymbol" w:cs="OpenSymbol"/>
    </w:rPr>
  </w:style>
  <w:style w:type="character" w:customStyle="1" w:styleId="WW8Num24z0">
    <w:name w:val="WW8Num24z0"/>
    <w:rsid w:val="0083508B"/>
    <w:rPr>
      <w:rFonts w:ascii="Symbol" w:hAnsi="Symbol"/>
      <w:sz w:val="20"/>
    </w:rPr>
  </w:style>
  <w:style w:type="character" w:customStyle="1" w:styleId="WW8Num35z1">
    <w:name w:val="WW8Num35z1"/>
    <w:rsid w:val="0083508B"/>
    <w:rPr>
      <w:rFonts w:ascii="Courier New" w:hAnsi="Courier New" w:cs="Arial Narrow"/>
    </w:rPr>
  </w:style>
  <w:style w:type="character" w:customStyle="1" w:styleId="WW8Num35z2">
    <w:name w:val="WW8Num35z2"/>
    <w:rsid w:val="0083508B"/>
    <w:rPr>
      <w:rFonts w:ascii="Wingdings" w:hAnsi="Wingdings"/>
    </w:rPr>
  </w:style>
  <w:style w:type="character" w:customStyle="1" w:styleId="WW8Num3z3">
    <w:name w:val="WW8Num3z3"/>
    <w:rsid w:val="0083508B"/>
    <w:rPr>
      <w:rFonts w:ascii="Symbol" w:hAnsi="Symbol"/>
    </w:rPr>
  </w:style>
  <w:style w:type="character" w:customStyle="1" w:styleId="WW8Num9z1">
    <w:name w:val="WW8Num9z1"/>
    <w:rsid w:val="0083508B"/>
    <w:rPr>
      <w:rFonts w:ascii="Courier New" w:hAnsi="Courier New" w:cs="Courier New"/>
    </w:rPr>
  </w:style>
  <w:style w:type="character" w:customStyle="1" w:styleId="WW8Num9z2">
    <w:name w:val="WW8Num9z2"/>
    <w:rsid w:val="0083508B"/>
    <w:rPr>
      <w:rFonts w:ascii="Wingdings" w:hAnsi="Wingdings"/>
    </w:rPr>
  </w:style>
  <w:style w:type="character" w:customStyle="1" w:styleId="WW8Num9z3">
    <w:name w:val="WW8Num9z3"/>
    <w:rsid w:val="0083508B"/>
    <w:rPr>
      <w:rFonts w:ascii="Symbol" w:hAnsi="Symbol"/>
    </w:rPr>
  </w:style>
  <w:style w:type="character" w:customStyle="1" w:styleId="WW8Num11z1">
    <w:name w:val="WW8Num11z1"/>
    <w:rsid w:val="0083508B"/>
    <w:rPr>
      <w:rFonts w:ascii="Courier New" w:hAnsi="Courier New"/>
    </w:rPr>
  </w:style>
  <w:style w:type="character" w:customStyle="1" w:styleId="WW8Num11z2">
    <w:name w:val="WW8Num11z2"/>
    <w:rsid w:val="0083508B"/>
    <w:rPr>
      <w:rFonts w:ascii="Wingdings" w:hAnsi="Wingdings"/>
    </w:rPr>
  </w:style>
  <w:style w:type="character" w:customStyle="1" w:styleId="WW8Num19z2">
    <w:name w:val="WW8Num19z2"/>
    <w:rsid w:val="0083508B"/>
    <w:rPr>
      <w:rFonts w:ascii="Wingdings" w:hAnsi="Wingdings"/>
    </w:rPr>
  </w:style>
  <w:style w:type="character" w:customStyle="1" w:styleId="WW8Num49z0">
    <w:name w:val="WW8Num49z0"/>
    <w:rsid w:val="0083508B"/>
    <w:rPr>
      <w:rFonts w:ascii="Symbol" w:hAnsi="Symbol"/>
    </w:rPr>
  </w:style>
  <w:style w:type="character" w:customStyle="1" w:styleId="WW8Num49z1">
    <w:name w:val="WW8Num49z1"/>
    <w:rsid w:val="0083508B"/>
    <w:rPr>
      <w:rFonts w:ascii="Courier New" w:hAnsi="Courier New"/>
    </w:rPr>
  </w:style>
  <w:style w:type="character" w:customStyle="1" w:styleId="WW8Num49z2">
    <w:name w:val="WW8Num49z2"/>
    <w:rsid w:val="0083508B"/>
    <w:rPr>
      <w:rFonts w:ascii="Wingdings" w:hAnsi="Wingdings"/>
    </w:rPr>
  </w:style>
  <w:style w:type="character" w:customStyle="1" w:styleId="WW8Num65z1">
    <w:name w:val="WW8Num65z1"/>
    <w:rsid w:val="0083508B"/>
    <w:rPr>
      <w:rFonts w:ascii="Courier New" w:hAnsi="Courier New"/>
    </w:rPr>
  </w:style>
  <w:style w:type="character" w:customStyle="1" w:styleId="WW8Num65z3">
    <w:name w:val="WW8Num65z3"/>
    <w:rsid w:val="0083508B"/>
    <w:rPr>
      <w:rFonts w:ascii="Symbol" w:hAnsi="Symbol"/>
    </w:rPr>
  </w:style>
  <w:style w:type="paragraph" w:customStyle="1" w:styleId="iDENTT">
    <w:name w:val="iDENTT"/>
    <w:basedOn w:val="Normal"/>
    <w:rsid w:val="0083508B"/>
    <w:pPr>
      <w:tabs>
        <w:tab w:val="clear" w:pos="0"/>
      </w:tabs>
      <w:autoSpaceDE/>
      <w:autoSpaceDN/>
      <w:adjustRightInd/>
      <w:spacing w:before="120" w:after="120" w:line="400" w:lineRule="exact"/>
      <w:jc w:val="left"/>
    </w:pPr>
    <w:rPr>
      <w:b/>
      <w:snapToGrid w:val="0"/>
      <w:sz w:val="24"/>
      <w:szCs w:val="20"/>
    </w:rPr>
  </w:style>
  <w:style w:type="paragraph" w:customStyle="1" w:styleId="Dau-">
    <w:name w:val="Dau (-)"/>
    <w:basedOn w:val="Normal"/>
    <w:link w:val="Dau-Char"/>
    <w:qFormat/>
    <w:rsid w:val="0083508B"/>
    <w:pPr>
      <w:widowControl w:val="0"/>
      <w:numPr>
        <w:numId w:val="38"/>
      </w:numPr>
      <w:tabs>
        <w:tab w:val="clear" w:pos="0"/>
      </w:tabs>
      <w:autoSpaceDE/>
      <w:autoSpaceDN/>
      <w:adjustRightInd/>
      <w:spacing w:line="300" w:lineRule="auto"/>
    </w:pPr>
    <w:rPr>
      <w:rFonts w:eastAsia="Calibri"/>
      <w:szCs w:val="26"/>
    </w:rPr>
  </w:style>
  <w:style w:type="character" w:customStyle="1" w:styleId="Dau-Char">
    <w:name w:val="Dau (-) Char"/>
    <w:link w:val="Dau-"/>
    <w:rsid w:val="0083508B"/>
    <w:rPr>
      <w:rFonts w:eastAsia="Calibri"/>
      <w:sz w:val="26"/>
      <w:szCs w:val="26"/>
    </w:rPr>
  </w:style>
  <w:style w:type="paragraph" w:customStyle="1" w:styleId="StyleBodyTextIndentJustifiedBefore6ptAfter6pt">
    <w:name w:val="Style Body Text Indent + Justified Before:  6 pt After:  6 pt"/>
    <w:basedOn w:val="Normal"/>
    <w:rsid w:val="0083508B"/>
    <w:pPr>
      <w:numPr>
        <w:numId w:val="39"/>
      </w:numPr>
      <w:tabs>
        <w:tab w:val="clear" w:pos="0"/>
        <w:tab w:val="left" w:pos="5040"/>
      </w:tabs>
      <w:suppressAutoHyphens/>
      <w:autoSpaceDE/>
      <w:autoSpaceDN/>
      <w:adjustRightInd/>
      <w:spacing w:line="240" w:lineRule="auto"/>
    </w:pPr>
    <w:rPr>
      <w:sz w:val="24"/>
      <w:szCs w:val="20"/>
    </w:rPr>
  </w:style>
  <w:style w:type="character" w:customStyle="1" w:styleId="NOIDUNGChar">
    <w:name w:val="NOI DUNG Char"/>
    <w:link w:val="NOIDUNG"/>
    <w:locked/>
    <w:rsid w:val="0083508B"/>
    <w:rPr>
      <w:sz w:val="26"/>
      <w:szCs w:val="24"/>
    </w:rPr>
  </w:style>
  <w:style w:type="paragraph" w:customStyle="1" w:styleId="NOIDUNG">
    <w:name w:val="NOI DUNG"/>
    <w:basedOn w:val="Normal"/>
    <w:link w:val="NOIDUNGChar"/>
    <w:rsid w:val="0083508B"/>
    <w:pPr>
      <w:widowControl w:val="0"/>
      <w:tabs>
        <w:tab w:val="clear" w:pos="0"/>
      </w:tabs>
      <w:autoSpaceDE/>
      <w:autoSpaceDN/>
      <w:adjustRightInd/>
      <w:spacing w:before="120" w:after="120" w:line="264" w:lineRule="auto"/>
      <w:ind w:left="851"/>
    </w:pPr>
  </w:style>
  <w:style w:type="paragraph" w:customStyle="1" w:styleId="HOATHI1">
    <w:name w:val="HOATHI 1"/>
    <w:basedOn w:val="Normal"/>
    <w:rsid w:val="0083508B"/>
    <w:pPr>
      <w:numPr>
        <w:numId w:val="40"/>
      </w:numPr>
      <w:tabs>
        <w:tab w:val="clear" w:pos="0"/>
        <w:tab w:val="left" w:pos="4500"/>
      </w:tabs>
      <w:autoSpaceDE/>
      <w:autoSpaceDN/>
      <w:adjustRightInd/>
      <w:spacing w:before="40" w:after="40" w:line="240" w:lineRule="auto"/>
    </w:pPr>
  </w:style>
  <w:style w:type="character" w:customStyle="1" w:styleId="5yl5">
    <w:name w:val="_5yl5"/>
    <w:rsid w:val="0083508B"/>
  </w:style>
  <w:style w:type="paragraph" w:customStyle="1" w:styleId="PARTA">
    <w:name w:val="PART A"/>
    <w:basedOn w:val="Normal"/>
    <w:qFormat/>
    <w:rsid w:val="0083508B"/>
    <w:pPr>
      <w:tabs>
        <w:tab w:val="clear" w:pos="0"/>
      </w:tabs>
      <w:autoSpaceDE/>
      <w:autoSpaceDN/>
      <w:adjustRightInd/>
      <w:spacing w:before="240" w:after="120" w:line="240" w:lineRule="auto"/>
      <w:jc w:val="center"/>
      <w:outlineLvl w:val="0"/>
    </w:pPr>
    <w:rPr>
      <w:rFonts w:ascii="Times New Roman Bold" w:hAnsi="Times New Roman Bold"/>
      <w:b/>
      <w:szCs w:val="20"/>
      <w:lang w:val="en-GB" w:eastAsia="vi-VN"/>
    </w:rPr>
  </w:style>
  <w:style w:type="paragraph" w:customStyle="1" w:styleId="A1">
    <w:name w:val="A.1"/>
    <w:basedOn w:val="PARTA"/>
    <w:qFormat/>
    <w:rsid w:val="0083508B"/>
    <w:pPr>
      <w:spacing w:before="60" w:after="60"/>
      <w:jc w:val="both"/>
      <w:outlineLvl w:val="1"/>
    </w:pPr>
  </w:style>
  <w:style w:type="paragraph" w:customStyle="1" w:styleId="19">
    <w:name w:val="1"/>
    <w:basedOn w:val="PARTA"/>
    <w:qFormat/>
    <w:rsid w:val="0083508B"/>
    <w:pPr>
      <w:spacing w:before="60" w:after="60"/>
      <w:jc w:val="left"/>
      <w:outlineLvl w:val="2"/>
    </w:pPr>
  </w:style>
  <w:style w:type="paragraph" w:customStyle="1" w:styleId="1a">
    <w:name w:val="1"/>
    <w:basedOn w:val="19"/>
    <w:qFormat/>
    <w:rsid w:val="0083508B"/>
  </w:style>
  <w:style w:type="paragraph" w:customStyle="1" w:styleId="1b">
    <w:name w:val="1"/>
    <w:basedOn w:val="1a"/>
    <w:link w:val="1Char"/>
    <w:qFormat/>
    <w:rsid w:val="0083508B"/>
    <w:pPr>
      <w:ind w:left="568"/>
      <w:outlineLvl w:val="4"/>
    </w:pPr>
  </w:style>
  <w:style w:type="paragraph" w:customStyle="1" w:styleId="1c">
    <w:name w:val="1"/>
    <w:basedOn w:val="1b"/>
    <w:link w:val="1Char0"/>
    <w:qFormat/>
    <w:rsid w:val="0083508B"/>
    <w:pPr>
      <w:ind w:left="0"/>
      <w:outlineLvl w:val="5"/>
    </w:pPr>
  </w:style>
  <w:style w:type="character" w:customStyle="1" w:styleId="1Char0">
    <w:name w:val="1.Char"/>
    <w:link w:val="1c"/>
    <w:rsid w:val="0083508B"/>
    <w:rPr>
      <w:rFonts w:ascii="Times New Roman Bold" w:hAnsi="Times New Roman Bold"/>
      <w:b/>
      <w:sz w:val="26"/>
      <w:lang w:val="en-GB" w:eastAsia="vi-VN"/>
    </w:rPr>
  </w:style>
  <w:style w:type="paragraph" w:customStyle="1" w:styleId="1d">
    <w:name w:val="1"/>
    <w:basedOn w:val="1c"/>
    <w:qFormat/>
    <w:rsid w:val="0083508B"/>
    <w:pPr>
      <w:tabs>
        <w:tab w:val="num" w:pos="0"/>
        <w:tab w:val="num" w:pos="360"/>
      </w:tabs>
      <w:ind w:left="1800" w:hanging="1440"/>
      <w:outlineLvl w:val="9"/>
    </w:pPr>
    <w:rPr>
      <w:noProof/>
    </w:rPr>
  </w:style>
  <w:style w:type="paragraph" w:customStyle="1" w:styleId="daudong0">
    <w:name w:val="dau dong"/>
    <w:basedOn w:val="BodyText"/>
    <w:qFormat/>
    <w:rsid w:val="0083508B"/>
    <w:pPr>
      <w:widowControl w:val="0"/>
      <w:tabs>
        <w:tab w:val="clear" w:pos="0"/>
      </w:tabs>
      <w:autoSpaceDE/>
      <w:autoSpaceDN/>
      <w:adjustRightInd/>
      <w:spacing w:before="80" w:after="80" w:line="312" w:lineRule="auto"/>
      <w:ind w:firstLine="709"/>
    </w:pPr>
    <w:rPr>
      <w:snapToGrid w:val="0"/>
      <w:sz w:val="28"/>
      <w:szCs w:val="28"/>
    </w:rPr>
  </w:style>
  <w:style w:type="paragraph" w:customStyle="1" w:styleId="gachchan">
    <w:name w:val="gach chan"/>
    <w:basedOn w:val="Normal"/>
    <w:link w:val="gachchanChar"/>
    <w:qFormat/>
    <w:rsid w:val="0083508B"/>
    <w:pPr>
      <w:widowControl w:val="0"/>
      <w:tabs>
        <w:tab w:val="clear" w:pos="0"/>
        <w:tab w:val="left" w:pos="720"/>
        <w:tab w:val="left" w:pos="1080"/>
      </w:tabs>
      <w:autoSpaceDE/>
      <w:autoSpaceDN/>
      <w:adjustRightInd/>
      <w:spacing w:before="80" w:after="80" w:line="312" w:lineRule="auto"/>
    </w:pPr>
    <w:rPr>
      <w:rFonts w:eastAsia="Calibri"/>
      <w:i/>
      <w:szCs w:val="26"/>
      <w:u w:val="single"/>
      <w:lang w:val="nl-NL"/>
    </w:rPr>
  </w:style>
  <w:style w:type="character" w:customStyle="1" w:styleId="gachchanChar">
    <w:name w:val="gach chan Char"/>
    <w:link w:val="gachchan"/>
    <w:rsid w:val="0083508B"/>
    <w:rPr>
      <w:rFonts w:eastAsia="Calibri"/>
      <w:i/>
      <w:sz w:val="26"/>
      <w:szCs w:val="26"/>
      <w:u w:val="single"/>
      <w:lang w:val="nl-NL"/>
    </w:rPr>
  </w:style>
  <w:style w:type="paragraph" w:customStyle="1" w:styleId="-">
    <w:name w:val="-"/>
    <w:basedOn w:val="Normal"/>
    <w:rsid w:val="0083508B"/>
    <w:pPr>
      <w:numPr>
        <w:numId w:val="41"/>
      </w:numPr>
      <w:tabs>
        <w:tab w:val="clear" w:pos="0"/>
      </w:tabs>
      <w:autoSpaceDE/>
      <w:adjustRightInd/>
      <w:spacing w:before="80" w:after="80" w:line="312" w:lineRule="auto"/>
    </w:pPr>
    <w:rPr>
      <w:rFonts w:eastAsia="Calibri"/>
      <w:sz w:val="28"/>
      <w:szCs w:val="28"/>
    </w:rPr>
  </w:style>
  <w:style w:type="paragraph" w:customStyle="1" w:styleId="StyleLeft169mm">
    <w:name w:val="Style Left:  16.9 mm"/>
    <w:basedOn w:val="Normal"/>
    <w:autoRedefine/>
    <w:rsid w:val="0083508B"/>
    <w:pPr>
      <w:tabs>
        <w:tab w:val="clear" w:pos="0"/>
      </w:tabs>
      <w:autoSpaceDE/>
      <w:autoSpaceDN/>
      <w:adjustRightInd/>
      <w:spacing w:before="120" w:after="120" w:line="288" w:lineRule="auto"/>
      <w:ind w:left="450"/>
    </w:pPr>
    <w:rPr>
      <w:noProof/>
      <w:color w:val="FF0000"/>
      <w:spacing w:val="-3"/>
      <w:szCs w:val="26"/>
    </w:rPr>
  </w:style>
  <w:style w:type="paragraph" w:customStyle="1" w:styleId="Cachdaudong">
    <w:name w:val="Cachdaudong"/>
    <w:basedOn w:val="Normal"/>
    <w:link w:val="CachdaudongChar"/>
    <w:qFormat/>
    <w:rsid w:val="0083508B"/>
    <w:pPr>
      <w:tabs>
        <w:tab w:val="clear" w:pos="0"/>
      </w:tabs>
      <w:autoSpaceDE/>
      <w:autoSpaceDN/>
      <w:adjustRightInd/>
      <w:spacing w:line="300" w:lineRule="auto"/>
      <w:ind w:firstLine="567"/>
    </w:pPr>
    <w:rPr>
      <w:rFonts w:eastAsia="Calibri"/>
      <w:szCs w:val="22"/>
    </w:rPr>
  </w:style>
  <w:style w:type="character" w:customStyle="1" w:styleId="CachdaudongChar">
    <w:name w:val="Cachdaudong Char"/>
    <w:link w:val="Cachdaudong"/>
    <w:qFormat/>
    <w:rsid w:val="0083508B"/>
    <w:rPr>
      <w:rFonts w:eastAsia="Calibri"/>
      <w:sz w:val="26"/>
      <w:szCs w:val="22"/>
    </w:rPr>
  </w:style>
  <w:style w:type="paragraph" w:customStyle="1" w:styleId="LV1">
    <w:name w:val="LV1"/>
    <w:qFormat/>
    <w:rsid w:val="0083508B"/>
    <w:pPr>
      <w:numPr>
        <w:numId w:val="42"/>
      </w:numPr>
      <w:tabs>
        <w:tab w:val="left" w:pos="567"/>
      </w:tabs>
      <w:spacing w:before="80" w:after="80" w:line="312" w:lineRule="auto"/>
      <w:outlineLvl w:val="0"/>
    </w:pPr>
    <w:rPr>
      <w:rFonts w:ascii="Times New Roman Bold" w:hAnsi="Times New Roman Bold"/>
      <w:b/>
      <w:noProof/>
      <w:snapToGrid w:val="0"/>
      <w:color w:val="000000"/>
      <w:sz w:val="28"/>
      <w:szCs w:val="24"/>
      <w:lang w:val="en-GB"/>
    </w:rPr>
  </w:style>
  <w:style w:type="paragraph" w:customStyle="1" w:styleId="LV2">
    <w:name w:val="LV2"/>
    <w:basedOn w:val="LV1"/>
    <w:qFormat/>
    <w:rsid w:val="0083508B"/>
    <w:pPr>
      <w:numPr>
        <w:ilvl w:val="1"/>
      </w:numPr>
      <w:ind w:hanging="792"/>
      <w:outlineLvl w:val="1"/>
    </w:pPr>
    <w:rPr>
      <w:rFonts w:ascii="Times New Roman" w:hAnsi="Times New Roman"/>
    </w:rPr>
  </w:style>
  <w:style w:type="paragraph" w:customStyle="1" w:styleId="LV3">
    <w:name w:val="LV3"/>
    <w:basedOn w:val="Heading3"/>
    <w:qFormat/>
    <w:rsid w:val="0083508B"/>
    <w:pPr>
      <w:widowControl w:val="0"/>
      <w:numPr>
        <w:numId w:val="42"/>
      </w:numPr>
      <w:autoSpaceDE/>
      <w:autoSpaceDN/>
      <w:adjustRightInd/>
      <w:spacing w:before="80" w:after="80" w:line="312" w:lineRule="auto"/>
      <w:ind w:left="0" w:firstLine="0"/>
    </w:pPr>
    <w:rPr>
      <w:rFonts w:ascii="Times New Roman" w:eastAsia="Calibri" w:hAnsi="Times New Roman" w:cs="Times New Roman"/>
      <w:bCs w:val="0"/>
      <w:i w:val="0"/>
      <w:snapToGrid w:val="0"/>
      <w:sz w:val="28"/>
      <w:szCs w:val="20"/>
    </w:rPr>
  </w:style>
  <w:style w:type="paragraph" w:customStyle="1" w:styleId="LV4">
    <w:name w:val="LV4"/>
    <w:basedOn w:val="LV3"/>
    <w:qFormat/>
    <w:rsid w:val="0083508B"/>
    <w:pPr>
      <w:numPr>
        <w:ilvl w:val="3"/>
      </w:numPr>
      <w:ind w:left="0" w:firstLine="0"/>
    </w:pPr>
    <w:rPr>
      <w:bCs/>
    </w:rPr>
  </w:style>
  <w:style w:type="paragraph" w:customStyle="1" w:styleId="LV5">
    <w:name w:val="LV5"/>
    <w:basedOn w:val="Normal"/>
    <w:qFormat/>
    <w:rsid w:val="0083508B"/>
    <w:pPr>
      <w:numPr>
        <w:ilvl w:val="4"/>
        <w:numId w:val="42"/>
      </w:numPr>
      <w:tabs>
        <w:tab w:val="clear" w:pos="0"/>
      </w:tabs>
      <w:autoSpaceDE/>
      <w:autoSpaceDN/>
      <w:adjustRightInd/>
      <w:spacing w:before="80" w:after="80" w:line="312" w:lineRule="auto"/>
      <w:ind w:left="2234" w:hanging="2234"/>
      <w:outlineLvl w:val="3"/>
    </w:pPr>
    <w:rPr>
      <w:rFonts w:eastAsia="Calibri"/>
      <w:b/>
      <w:snapToGrid w:val="0"/>
      <w:sz w:val="28"/>
      <w:szCs w:val="28"/>
    </w:rPr>
  </w:style>
  <w:style w:type="paragraph" w:customStyle="1" w:styleId="TableParagraph">
    <w:name w:val="Table Paragraph"/>
    <w:basedOn w:val="Normal"/>
    <w:uiPriority w:val="1"/>
    <w:qFormat/>
    <w:rsid w:val="005A3F17"/>
    <w:pPr>
      <w:widowControl w:val="0"/>
      <w:tabs>
        <w:tab w:val="clear" w:pos="0"/>
      </w:tabs>
      <w:autoSpaceDE/>
      <w:autoSpaceDN/>
      <w:adjustRightInd/>
      <w:spacing w:before="0" w:after="0" w:line="240" w:lineRule="auto"/>
      <w:jc w:val="left"/>
    </w:pPr>
    <w:rPr>
      <w:sz w:val="22"/>
      <w:szCs w:val="22"/>
    </w:rPr>
  </w:style>
  <w:style w:type="character" w:customStyle="1" w:styleId="m3Char">
    <w:name w:val="m3 Char"/>
    <w:link w:val="m3"/>
    <w:rsid w:val="005A3F17"/>
    <w:rPr>
      <w:b/>
      <w:noProof/>
      <w:color w:val="000000"/>
      <w:sz w:val="26"/>
      <w:szCs w:val="24"/>
      <w:lang w:val="en-GB"/>
    </w:rPr>
  </w:style>
  <w:style w:type="paragraph" w:customStyle="1" w:styleId="m6">
    <w:name w:val="m6"/>
    <w:basedOn w:val="m4"/>
    <w:link w:val="m6Char"/>
    <w:uiPriority w:val="99"/>
    <w:rsid w:val="005A3F17"/>
    <w:pPr>
      <w:keepNext/>
      <w:numPr>
        <w:ilvl w:val="0"/>
        <w:numId w:val="0"/>
      </w:numPr>
      <w:tabs>
        <w:tab w:val="clear" w:pos="567"/>
        <w:tab w:val="left" w:pos="993"/>
      </w:tabs>
      <w:autoSpaceDE w:val="0"/>
      <w:autoSpaceDN w:val="0"/>
      <w:adjustRightInd w:val="0"/>
      <w:jc w:val="left"/>
      <w:outlineLvl w:val="3"/>
    </w:pPr>
    <w:rPr>
      <w:rFonts w:ascii="Times New Roman Bold" w:hAnsi="Times New Roman Bold"/>
      <w:bCs/>
      <w:sz w:val="24"/>
      <w:lang w:eastAsia="x-none"/>
    </w:rPr>
  </w:style>
  <w:style w:type="character" w:customStyle="1" w:styleId="m4Char">
    <w:name w:val="m4 Char"/>
    <w:basedOn w:val="m3Char"/>
    <w:link w:val="m4"/>
    <w:rsid w:val="005A3F17"/>
    <w:rPr>
      <w:b/>
      <w:noProof/>
      <w:color w:val="000000"/>
      <w:sz w:val="26"/>
      <w:szCs w:val="24"/>
      <w:lang w:val="en-GB"/>
    </w:rPr>
  </w:style>
  <w:style w:type="character" w:customStyle="1" w:styleId="m6Char">
    <w:name w:val="m6 Char"/>
    <w:link w:val="m6"/>
    <w:uiPriority w:val="99"/>
    <w:rsid w:val="005A3F17"/>
    <w:rPr>
      <w:rFonts w:ascii="Times New Roman Bold" w:hAnsi="Times New Roman Bold"/>
      <w:b/>
      <w:bCs/>
      <w:noProof/>
      <w:color w:val="000000"/>
      <w:sz w:val="24"/>
      <w:szCs w:val="24"/>
      <w:lang w:val="en-GB" w:eastAsia="x-none"/>
    </w:rPr>
  </w:style>
  <w:style w:type="character" w:customStyle="1" w:styleId="Heading1Char4">
    <w:name w:val="Heading 1 Char4"/>
    <w:aliases w:val="Document Header1 Char4,dts-heading1 Char4,Heading 1 Char Char Char Char4,TOC Char4,Chuong Char4,Part Char4,H 1 Char4,(Ctrl+1) Char4,H1 Char4,Tên chương Char4,Tên phần Char4,1 ghost Char4,g Char4,Heading 1 Char1 Char Char Char Char4"/>
    <w:uiPriority w:val="99"/>
    <w:locked/>
    <w:rsid w:val="005A3F17"/>
    <w:rPr>
      <w:rFonts w:ascii="Cambria" w:hAnsi="Cambria" w:cs="Times New Roman"/>
      <w:b/>
      <w:bCs/>
      <w:kern w:val="32"/>
      <w:sz w:val="32"/>
      <w:szCs w:val="32"/>
    </w:rPr>
  </w:style>
  <w:style w:type="character" w:customStyle="1" w:styleId="Heading1Char3">
    <w:name w:val="Heading 1 Char3"/>
    <w:aliases w:val="Document Header1 Char3,dts-heading1 Char3,Heading 1 Char Char Char Char3,TOC Char3,Chuong Char3,Part Char3,H 1 Char3,(Ctrl+1) Char3,H1 Char3,Tên chương Char3,Tên phần Char3,1 ghost Char3,g Char3,Heading 1 Char1 Char Char Char Char3"/>
    <w:uiPriority w:val="99"/>
    <w:locked/>
    <w:rsid w:val="005A3F17"/>
    <w:rPr>
      <w:rFonts w:ascii="Cambria" w:hAnsi="Cambria" w:cs="Times New Roman"/>
      <w:b/>
      <w:bCs/>
      <w:kern w:val="32"/>
      <w:sz w:val="32"/>
      <w:szCs w:val="32"/>
    </w:rPr>
  </w:style>
  <w:style w:type="character" w:customStyle="1" w:styleId="Heading1Char2">
    <w:name w:val="Heading 1 Char2"/>
    <w:aliases w:val="Document Header1 Char2,dts-heading1 Char2,Heading 1 Char Char Char Char2,TOC Char2,Chuong Char2,Part Char2,H 1 Char2,(Ctrl+1) Char2,H1 Char2,Tên chương Char2,Tên phần Char2,1 ghost Char2,g Char2,Heading 1 Char1 Char Char Char Char2"/>
    <w:uiPriority w:val="99"/>
    <w:locked/>
    <w:rsid w:val="005A3F17"/>
    <w:rPr>
      <w:b/>
      <w:caps/>
      <w:color w:val="000000"/>
      <w:sz w:val="24"/>
    </w:rPr>
  </w:style>
  <w:style w:type="paragraph" w:customStyle="1" w:styleId="ListItemC1ext">
    <w:name w:val="List Item C1 ext"/>
    <w:basedOn w:val="Normal"/>
    <w:rsid w:val="005A3F17"/>
    <w:pPr>
      <w:tabs>
        <w:tab w:val="clear" w:pos="0"/>
        <w:tab w:val="left" w:pos="6300"/>
      </w:tabs>
      <w:overflowPunct w:val="0"/>
      <w:spacing w:before="0" w:after="0" w:line="240" w:lineRule="auto"/>
      <w:ind w:left="284" w:hanging="171"/>
      <w:textAlignment w:val="baseline"/>
    </w:pPr>
    <w:rPr>
      <w:rFonts w:cs="Angsana New"/>
      <w:sz w:val="24"/>
      <w:lang w:val="en-GB"/>
    </w:rPr>
  </w:style>
  <w:style w:type="character" w:customStyle="1" w:styleId="Normal1Char">
    <w:name w:val="Normal1 Char"/>
    <w:link w:val="Normal1"/>
    <w:rsid w:val="007B050C"/>
    <w:rPr>
      <w:rFonts w:ascii="Arial" w:hAnsi="Arial"/>
      <w:sz w:val="22"/>
    </w:rPr>
  </w:style>
  <w:style w:type="character" w:customStyle="1" w:styleId="fontstyle01">
    <w:name w:val="fontstyle01"/>
    <w:basedOn w:val="DefaultParagraphFont"/>
    <w:rsid w:val="007A1452"/>
    <w:rPr>
      <w:rFonts w:ascii="CIDFont+F1" w:hAnsi="CIDFont+F1" w:hint="default"/>
      <w:b w:val="0"/>
      <w:bCs w:val="0"/>
      <w:i w:val="0"/>
      <w:iCs w:val="0"/>
      <w:color w:val="000000"/>
      <w:sz w:val="24"/>
      <w:szCs w:val="24"/>
    </w:rPr>
  </w:style>
  <w:style w:type="paragraph" w:customStyle="1" w:styleId="a2">
    <w:name w:val="/"/>
    <w:link w:val="Char0"/>
    <w:autoRedefine/>
    <w:rsid w:val="00252C60"/>
    <w:pPr>
      <w:widowControl w:val="0"/>
      <w:spacing w:before="120" w:after="120" w:line="380" w:lineRule="exact"/>
      <w:ind w:firstLine="567"/>
      <w:jc w:val="both"/>
    </w:pPr>
    <w:rPr>
      <w:rFonts w:eastAsia="SimSun"/>
      <w:snapToGrid w:val="0"/>
      <w:sz w:val="28"/>
      <w:szCs w:val="28"/>
      <w:lang w:val="pt-BR"/>
    </w:rPr>
  </w:style>
  <w:style w:type="character" w:customStyle="1" w:styleId="Char0">
    <w:name w:val="/ Char"/>
    <w:link w:val="a2"/>
    <w:rsid w:val="00252C60"/>
    <w:rPr>
      <w:rFonts w:eastAsia="SimSun"/>
      <w:snapToGrid w:val="0"/>
      <w:sz w:val="28"/>
      <w:szCs w:val="28"/>
      <w:lang w:val="pt-BR"/>
    </w:rPr>
  </w:style>
  <w:style w:type="paragraph" w:customStyle="1" w:styleId="Ident2">
    <w:name w:val="Ident2"/>
    <w:basedOn w:val="Normal"/>
    <w:rsid w:val="00CC4A6A"/>
    <w:pPr>
      <w:widowControl w:val="0"/>
      <w:tabs>
        <w:tab w:val="clear" w:pos="0"/>
        <w:tab w:val="left" w:pos="4395"/>
        <w:tab w:val="left" w:pos="6521"/>
        <w:tab w:val="left" w:pos="7938"/>
      </w:tabs>
      <w:overflowPunct w:val="0"/>
      <w:spacing w:before="120" w:after="120" w:line="400" w:lineRule="atLeast"/>
      <w:ind w:left="993" w:hanging="284"/>
      <w:textAlignment w:val="baseline"/>
    </w:pPr>
    <w:rPr>
      <w:rFonts w:ascii="MS Mincho" w:eastAsia="MS Mincho"/>
      <w:sz w:val="24"/>
      <w:szCs w:val="20"/>
    </w:rPr>
  </w:style>
  <w:style w:type="paragraph" w:customStyle="1" w:styleId="Ident1">
    <w:name w:val="Ident1"/>
    <w:basedOn w:val="Normal"/>
    <w:rsid w:val="00CC4A6A"/>
    <w:pPr>
      <w:widowControl w:val="0"/>
      <w:tabs>
        <w:tab w:val="clear" w:pos="0"/>
        <w:tab w:val="left" w:pos="4395"/>
        <w:tab w:val="left" w:pos="7230"/>
      </w:tabs>
      <w:autoSpaceDE/>
      <w:autoSpaceDN/>
      <w:adjustRightInd/>
      <w:spacing w:before="160" w:after="160" w:line="400" w:lineRule="atLeast"/>
      <w:ind w:left="993" w:hanging="284"/>
    </w:pPr>
    <w:rPr>
      <w:rFonts w:eastAsia="‚l‚r –¾’©"/>
      <w:snapToGrid w:val="0"/>
      <w:sz w:val="25"/>
      <w:szCs w:val="20"/>
    </w:rPr>
  </w:style>
  <w:style w:type="paragraph" w:customStyle="1" w:styleId="NormalN">
    <w:name w:val="NormalN"/>
    <w:basedOn w:val="Normal"/>
    <w:rsid w:val="00CC4A6A"/>
    <w:pPr>
      <w:widowControl w:val="0"/>
      <w:tabs>
        <w:tab w:val="clear" w:pos="0"/>
        <w:tab w:val="left" w:pos="851"/>
        <w:tab w:val="left" w:pos="3686"/>
        <w:tab w:val="left" w:pos="7513"/>
      </w:tabs>
      <w:autoSpaceDE/>
      <w:autoSpaceDN/>
      <w:adjustRightInd/>
      <w:spacing w:before="120" w:after="120" w:line="240" w:lineRule="auto"/>
      <w:ind w:firstLine="709"/>
    </w:pPr>
    <w:rPr>
      <w:rFonts w:ascii="VNI-Times" w:eastAsia="‚l‚r –¾’©" w:hAnsi="VNI-Times"/>
      <w:snapToGrid w:val="0"/>
      <w:sz w:val="24"/>
      <w:szCs w:val="20"/>
    </w:rPr>
  </w:style>
  <w:style w:type="paragraph" w:customStyle="1" w:styleId="Tablecentertext1">
    <w:name w:val="Table center text1"/>
    <w:basedOn w:val="Tabletext1"/>
    <w:autoRedefine/>
    <w:rsid w:val="00CC4A6A"/>
    <w:pPr>
      <w:spacing w:after="60"/>
      <w:ind w:right="-130"/>
      <w:jc w:val="center"/>
    </w:pPr>
    <w:rPr>
      <w:rFonts w:ascii="Arial" w:hAnsi="Arial" w:cs="Arial"/>
      <w:bCs/>
      <w:lang w:val="en-US"/>
    </w:rPr>
  </w:style>
  <w:style w:type="paragraph" w:customStyle="1" w:styleId="Tablerighttext1">
    <w:name w:val="Table right text1"/>
    <w:basedOn w:val="Tabletext1"/>
    <w:autoRedefine/>
    <w:rsid w:val="00CC4A6A"/>
    <w:pPr>
      <w:jc w:val="center"/>
    </w:pPr>
    <w:rPr>
      <w:rFonts w:ascii="Arial" w:hAnsi="Arial" w:cs="Arial"/>
    </w:rPr>
  </w:style>
  <w:style w:type="character" w:customStyle="1" w:styleId="detail">
    <w:name w:val="detail"/>
    <w:basedOn w:val="DefaultParagraphFont"/>
    <w:rsid w:val="00CC4A6A"/>
  </w:style>
  <w:style w:type="paragraph" w:customStyle="1" w:styleId="ChuChuthich1">
    <w:name w:val="Chủ đề Chú thích1"/>
    <w:basedOn w:val="CommentText"/>
    <w:next w:val="CommentText"/>
    <w:rsid w:val="00CC4A6A"/>
    <w:pPr>
      <w:tabs>
        <w:tab w:val="clear" w:pos="0"/>
      </w:tabs>
      <w:overflowPunct w:val="0"/>
      <w:spacing w:before="0" w:after="0" w:line="240" w:lineRule="auto"/>
      <w:jc w:val="left"/>
      <w:textAlignment w:val="baseline"/>
    </w:pPr>
    <w:rPr>
      <w:b/>
    </w:rPr>
  </w:style>
  <w:style w:type="table" w:customStyle="1" w:styleId="LiBang1">
    <w:name w:val="Lưới Bảng1"/>
    <w:basedOn w:val="TableNormal"/>
    <w:next w:val="TableGrid"/>
    <w:rsid w:val="00CC4A6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bang3">
    <w:name w:val="Ndbang3"/>
    <w:basedOn w:val="Normal"/>
    <w:autoRedefine/>
    <w:qFormat/>
    <w:rsid w:val="00CC4A6A"/>
    <w:pPr>
      <w:widowControl w:val="0"/>
      <w:tabs>
        <w:tab w:val="clear" w:pos="0"/>
      </w:tabs>
      <w:autoSpaceDE/>
      <w:autoSpaceDN/>
      <w:adjustRightInd/>
      <w:spacing w:before="40" w:after="40" w:line="240" w:lineRule="auto"/>
      <w:ind w:left="57"/>
    </w:pPr>
    <w:rPr>
      <w:snapToGrid w:val="0"/>
      <w:color w:val="000000"/>
      <w:spacing w:val="-2"/>
      <w:kern w:val="20"/>
      <w:szCs w:val="20"/>
    </w:rPr>
  </w:style>
  <w:style w:type="paragraph" w:customStyle="1" w:styleId="chitiet1">
    <w:name w:val="chi tiet 1"/>
    <w:basedOn w:val="Normal"/>
    <w:rsid w:val="00CC4A6A"/>
    <w:pPr>
      <w:widowControl w:val="0"/>
      <w:tabs>
        <w:tab w:val="clear" w:pos="0"/>
        <w:tab w:val="num" w:pos="1494"/>
      </w:tabs>
      <w:autoSpaceDE/>
      <w:autoSpaceDN/>
      <w:adjustRightInd/>
      <w:spacing w:before="120" w:after="0" w:line="360" w:lineRule="auto"/>
      <w:ind w:left="1494" w:hanging="360"/>
    </w:pPr>
    <w:rPr>
      <w:rFonts w:ascii=".VnTime" w:hAnsi=".VnTime"/>
      <w:kern w:val="28"/>
      <w:szCs w:val="26"/>
      <w:lang w:val="en-GB"/>
    </w:rPr>
  </w:style>
  <w:style w:type="paragraph" w:customStyle="1" w:styleId="il2">
    <w:name w:val="il2"/>
    <w:basedOn w:val="Normal"/>
    <w:rsid w:val="00CC4A6A"/>
    <w:pPr>
      <w:numPr>
        <w:numId w:val="50"/>
      </w:numPr>
      <w:tabs>
        <w:tab w:val="clear" w:pos="0"/>
        <w:tab w:val="clear" w:pos="360"/>
        <w:tab w:val="num" w:pos="960"/>
        <w:tab w:val="num" w:pos="1080"/>
      </w:tabs>
      <w:autoSpaceDE/>
      <w:autoSpaceDN/>
      <w:adjustRightInd/>
      <w:spacing w:before="0" w:after="0" w:line="240" w:lineRule="auto"/>
      <w:ind w:left="960" w:hanging="360"/>
    </w:pPr>
    <w:rPr>
      <w:szCs w:val="26"/>
    </w:rPr>
  </w:style>
  <w:style w:type="paragraph" w:customStyle="1" w:styleId="Normall">
    <w:name w:val="Normall"/>
    <w:basedOn w:val="Normal"/>
    <w:rsid w:val="00CC4A6A"/>
    <w:pPr>
      <w:tabs>
        <w:tab w:val="clear" w:pos="0"/>
      </w:tabs>
      <w:autoSpaceDE/>
      <w:autoSpaceDN/>
      <w:adjustRightInd/>
      <w:spacing w:before="0" w:after="40" w:line="240" w:lineRule="auto"/>
    </w:pPr>
    <w:rPr>
      <w:szCs w:val="26"/>
    </w:rPr>
  </w:style>
  <w:style w:type="paragraph" w:customStyle="1" w:styleId="il4">
    <w:name w:val="il4"/>
    <w:basedOn w:val="Normal"/>
    <w:rsid w:val="00CC4A6A"/>
    <w:pPr>
      <w:tabs>
        <w:tab w:val="clear" w:pos="0"/>
        <w:tab w:val="num" w:pos="567"/>
      </w:tabs>
      <w:autoSpaceDE/>
      <w:autoSpaceDN/>
      <w:adjustRightInd/>
      <w:spacing w:before="120" w:after="120" w:line="240" w:lineRule="auto"/>
      <w:ind w:left="567" w:hanging="567"/>
    </w:pPr>
    <w:rPr>
      <w:bCs/>
      <w:szCs w:val="26"/>
    </w:rPr>
  </w:style>
  <w:style w:type="paragraph" w:customStyle="1" w:styleId="DAUDONG2">
    <w:name w:val="DAUDONG2"/>
    <w:basedOn w:val="Normal"/>
    <w:rsid w:val="00CC4A6A"/>
    <w:pPr>
      <w:tabs>
        <w:tab w:val="clear" w:pos="0"/>
      </w:tabs>
      <w:autoSpaceDE/>
      <w:autoSpaceDN/>
      <w:adjustRightInd/>
      <w:spacing w:after="0" w:line="240" w:lineRule="auto"/>
      <w:jc w:val="right"/>
    </w:pPr>
    <w:rPr>
      <w:sz w:val="22"/>
      <w:szCs w:val="20"/>
      <w:lang w:val="en-GB"/>
    </w:rPr>
  </w:style>
  <w:style w:type="paragraph" w:customStyle="1" w:styleId="DAUDONG3">
    <w:name w:val="DAUDONG3"/>
    <w:basedOn w:val="DAUDONG2"/>
    <w:autoRedefine/>
    <w:rsid w:val="00CC4A6A"/>
    <w:pPr>
      <w:jc w:val="center"/>
    </w:pPr>
  </w:style>
  <w:style w:type="character" w:customStyle="1" w:styleId="tlid-translation">
    <w:name w:val="tlid-translation"/>
    <w:rsid w:val="00CC4A6A"/>
  </w:style>
  <w:style w:type="paragraph" w:customStyle="1" w:styleId="Style13ptBoldBefore6ptAfter6ptLinespacingMult0">
    <w:name w:val="Style 13 pt Bold Before:  6 pt After:  6 pt Line spacing:  Mult"/>
    <w:basedOn w:val="Normal"/>
    <w:uiPriority w:val="99"/>
    <w:rsid w:val="002D2D2C"/>
    <w:pPr>
      <w:tabs>
        <w:tab w:val="clear" w:pos="0"/>
      </w:tabs>
      <w:suppressAutoHyphens/>
      <w:overflowPunct w:val="0"/>
      <w:autoSpaceDN/>
      <w:adjustRightInd/>
      <w:spacing w:before="0" w:after="0" w:line="240" w:lineRule="auto"/>
      <w:ind w:left="360" w:hanging="360"/>
      <w:jc w:val="left"/>
      <w:textAlignment w:val="baseline"/>
    </w:pPr>
    <w:rPr>
      <w:sz w:val="24"/>
      <w:szCs w:val="20"/>
      <w:lang w:eastAsia="ar-SA"/>
    </w:rPr>
  </w:style>
  <w:style w:type="character" w:customStyle="1" w:styleId="jlqj4b">
    <w:name w:val="jlqj4b"/>
    <w:basedOn w:val="DefaultParagraphFont"/>
    <w:rsid w:val="002D2D2C"/>
  </w:style>
  <w:style w:type="character" w:customStyle="1" w:styleId="Heading2Char1Char">
    <w:name w:val="Heading 2 Char1 Char"/>
    <w:aliases w:val="Title Header2 Char Char,Heading 2_MucCap1 Char Char,dau muc Char Char,(suindext) Char Char,titre sous-section Char Char,Appendix 1- Titre 2 Char Char,h2 Char Char,MVA2 Char Char,Heading 2-A Char Char,节标题 1 Char"/>
    <w:basedOn w:val="DefaultParagraphFont"/>
    <w:rsid w:val="002D2D2C"/>
    <w:rPr>
      <w:b/>
      <w:color w:val="0000FF"/>
      <w:sz w:val="24"/>
      <w:szCs w:val="24"/>
      <w:lang w:eastAsia="ar-SA"/>
    </w:rPr>
  </w:style>
  <w:style w:type="paragraph" w:customStyle="1" w:styleId="spec5">
    <w:name w:val="spec 5"/>
    <w:aliases w:val="21"/>
    <w:basedOn w:val="Normal"/>
    <w:uiPriority w:val="99"/>
    <w:rsid w:val="002D2D2C"/>
    <w:pPr>
      <w:tabs>
        <w:tab w:val="clear" w:pos="0"/>
        <w:tab w:val="left" w:pos="1260"/>
      </w:tabs>
      <w:suppressAutoHyphens/>
      <w:overflowPunct w:val="0"/>
      <w:autoSpaceDN/>
      <w:adjustRightInd/>
      <w:spacing w:before="0" w:after="0" w:line="240" w:lineRule="auto"/>
      <w:ind w:left="1260" w:hanging="720"/>
      <w:textAlignment w:val="baseline"/>
    </w:pPr>
    <w:rPr>
      <w:b/>
      <w:sz w:val="24"/>
      <w:szCs w:val="20"/>
      <w:lang w:eastAsia="ar-SA"/>
    </w:rPr>
  </w:style>
  <w:style w:type="character" w:customStyle="1" w:styleId="Bodytext0">
    <w:name w:val="Body text_"/>
    <w:link w:val="BodyText1"/>
    <w:uiPriority w:val="99"/>
    <w:locked/>
    <w:rsid w:val="002D2D2C"/>
    <w:rPr>
      <w:rFonts w:ascii="Arial" w:hAnsi="Arial"/>
      <w:sz w:val="18"/>
      <w:shd w:val="clear" w:color="auto" w:fill="FFFFFF"/>
    </w:rPr>
  </w:style>
  <w:style w:type="paragraph" w:customStyle="1" w:styleId="BodyText1">
    <w:name w:val="Body Text1"/>
    <w:basedOn w:val="Normal"/>
    <w:link w:val="Bodytext0"/>
    <w:uiPriority w:val="99"/>
    <w:rsid w:val="002D2D2C"/>
    <w:pPr>
      <w:widowControl w:val="0"/>
      <w:shd w:val="clear" w:color="auto" w:fill="FFFFFF"/>
      <w:tabs>
        <w:tab w:val="clear" w:pos="0"/>
      </w:tabs>
      <w:autoSpaceDE/>
      <w:autoSpaceDN/>
      <w:adjustRightInd/>
      <w:spacing w:before="0" w:after="120" w:line="346" w:lineRule="exact"/>
      <w:ind w:hanging="400"/>
    </w:pPr>
    <w:rPr>
      <w:rFonts w:ascii="Arial" w:hAnsi="Arial"/>
      <w:sz w:val="18"/>
      <w:szCs w:val="20"/>
    </w:rPr>
  </w:style>
  <w:style w:type="paragraph" w:customStyle="1" w:styleId="StyleHeading2TitleHeader2Heading2MucCap1daumucsuindext0">
    <w:name w:val="Style Heading 2Title Header2Heading 2_MucCap1dau muc(suindext)"/>
    <w:basedOn w:val="Heading2"/>
    <w:autoRedefine/>
    <w:uiPriority w:val="99"/>
    <w:rsid w:val="002D2D2C"/>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CommentSubject2">
    <w:name w:val="Comment Subject2"/>
    <w:basedOn w:val="CommentText"/>
    <w:next w:val="CommentText"/>
    <w:uiPriority w:val="99"/>
    <w:rsid w:val="002D2D2C"/>
    <w:pPr>
      <w:tabs>
        <w:tab w:val="clear" w:pos="0"/>
      </w:tabs>
      <w:overflowPunct w:val="0"/>
      <w:spacing w:before="0" w:after="0" w:line="240" w:lineRule="auto"/>
      <w:jc w:val="left"/>
      <w:textAlignment w:val="baseline"/>
    </w:pPr>
    <w:rPr>
      <w:b/>
    </w:rPr>
  </w:style>
  <w:style w:type="paragraph" w:customStyle="1" w:styleId="StyleHeading1DocumentHeader1PurpleLeftLeft0mmHangi">
    <w:name w:val="Style Heading 1Document Header1 + Purple Left Left:  0 mm Hangi"/>
    <w:basedOn w:val="Heading1"/>
    <w:autoRedefine/>
    <w:uiPriority w:val="99"/>
    <w:rsid w:val="002D2D2C"/>
    <w:pPr>
      <w:widowControl w:val="0"/>
      <w:tabs>
        <w:tab w:val="num" w:pos="0"/>
        <w:tab w:val="left" w:pos="567"/>
      </w:tabs>
      <w:overflowPunct w:val="0"/>
      <w:spacing w:before="120" w:after="120" w:line="240" w:lineRule="auto"/>
      <w:jc w:val="center"/>
      <w:textAlignment w:val="baseline"/>
    </w:pPr>
    <w:rPr>
      <w:caps w:val="0"/>
      <w:color w:val="7030A0"/>
      <w:sz w:val="32"/>
      <w:szCs w:val="20"/>
    </w:rPr>
  </w:style>
  <w:style w:type="character" w:customStyle="1" w:styleId="mw-headline">
    <w:name w:val="mw-headline"/>
    <w:uiPriority w:val="99"/>
    <w:rsid w:val="002D2D2C"/>
  </w:style>
  <w:style w:type="character" w:customStyle="1" w:styleId="searchmatch">
    <w:name w:val="searchmatch"/>
    <w:uiPriority w:val="99"/>
    <w:rsid w:val="002D2D2C"/>
  </w:style>
  <w:style w:type="paragraph" w:customStyle="1" w:styleId="Tenduan">
    <w:name w:val="Tenduan"/>
    <w:basedOn w:val="Normal"/>
    <w:uiPriority w:val="99"/>
    <w:rsid w:val="002D2D2C"/>
    <w:pPr>
      <w:widowControl w:val="0"/>
      <w:tabs>
        <w:tab w:val="clear" w:pos="0"/>
      </w:tabs>
      <w:autoSpaceDE/>
      <w:autoSpaceDN/>
      <w:adjustRightInd/>
      <w:spacing w:before="0" w:after="0" w:line="240" w:lineRule="auto"/>
      <w:ind w:left="1134"/>
      <w:jc w:val="center"/>
    </w:pPr>
    <w:rPr>
      <w:rFonts w:ascii="VNI-Helve" w:hAnsi="VNI-Helve"/>
      <w:b/>
      <w:caps/>
      <w:color w:val="000000"/>
      <w:spacing w:val="-2"/>
      <w:kern w:val="20"/>
      <w:sz w:val="36"/>
      <w:szCs w:val="36"/>
    </w:rPr>
  </w:style>
  <w:style w:type="character" w:customStyle="1" w:styleId="viiyi">
    <w:name w:val="viiyi"/>
    <w:basedOn w:val="DefaultParagraphFont"/>
    <w:rsid w:val="002D2D2C"/>
  </w:style>
  <w:style w:type="paragraph" w:customStyle="1" w:styleId="StyleHeader2-SubClausesAfter6pt">
    <w:name w:val="Style Header 2 - SubClauses + After:  6 pt"/>
    <w:basedOn w:val="Normal"/>
    <w:autoRedefine/>
    <w:rsid w:val="002D2D2C"/>
    <w:pPr>
      <w:numPr>
        <w:ilvl w:val="1"/>
        <w:numId w:val="51"/>
      </w:numPr>
      <w:tabs>
        <w:tab w:val="clear" w:pos="0"/>
      </w:tabs>
      <w:autoSpaceDE/>
      <w:autoSpaceDN/>
      <w:adjustRightInd/>
      <w:spacing w:before="120" w:after="120" w:line="288" w:lineRule="auto"/>
    </w:pPr>
    <w:rPr>
      <w:b/>
      <w:szCs w:val="26"/>
    </w:rPr>
  </w:style>
  <w:style w:type="character" w:customStyle="1" w:styleId="acopre">
    <w:name w:val="acopre"/>
    <w:basedOn w:val="DefaultParagraphFont"/>
    <w:rsid w:val="002D2D2C"/>
  </w:style>
  <w:style w:type="paragraph" w:customStyle="1" w:styleId="S1-Header2">
    <w:name w:val="S1-Header2"/>
    <w:basedOn w:val="Normal"/>
    <w:rsid w:val="002D2D2C"/>
    <w:pPr>
      <w:tabs>
        <w:tab w:val="clear" w:pos="0"/>
        <w:tab w:val="num" w:pos="432"/>
      </w:tabs>
      <w:autoSpaceDE/>
      <w:autoSpaceDN/>
      <w:adjustRightInd/>
      <w:spacing w:before="0" w:after="200" w:line="240" w:lineRule="atLeast"/>
      <w:ind w:left="432" w:hanging="432"/>
      <w:jc w:val="left"/>
    </w:pPr>
    <w:rPr>
      <w:b/>
    </w:rPr>
  </w:style>
  <w:style w:type="character" w:customStyle="1" w:styleId="CachdaudongChar0">
    <w:name w:val="Cach_dau_dong Char"/>
    <w:link w:val="Cachdaudong0"/>
    <w:locked/>
    <w:rsid w:val="002D2D2C"/>
    <w:rPr>
      <w:sz w:val="24"/>
      <w:lang w:val="en-GB" w:eastAsia="vi-VN"/>
    </w:rPr>
  </w:style>
  <w:style w:type="paragraph" w:customStyle="1" w:styleId="Cachdaudong0">
    <w:name w:val="Cach_dau_dong"/>
    <w:basedOn w:val="Normal"/>
    <w:link w:val="CachdaudongChar0"/>
    <w:qFormat/>
    <w:rsid w:val="002D2D2C"/>
    <w:pPr>
      <w:widowControl w:val="0"/>
      <w:tabs>
        <w:tab w:val="clear" w:pos="0"/>
      </w:tabs>
      <w:autoSpaceDE/>
      <w:autoSpaceDN/>
      <w:adjustRightInd/>
      <w:spacing w:line="252" w:lineRule="auto"/>
      <w:ind w:left="567"/>
    </w:pPr>
    <w:rPr>
      <w:sz w:val="24"/>
      <w:szCs w:val="20"/>
      <w:lang w:val="en-GB" w:eastAsia="vi-VN"/>
    </w:rPr>
  </w:style>
  <w:style w:type="character" w:customStyle="1" w:styleId="1Char">
    <w:name w:val="1.Char"/>
    <w:basedOn w:val="DefaultParagraphFont"/>
    <w:link w:val="1b"/>
    <w:rsid w:val="002D2D2C"/>
    <w:rPr>
      <w:rFonts w:ascii="Times New Roman Bold" w:hAnsi="Times New Roman Bold"/>
      <w:b/>
      <w:sz w:val="26"/>
      <w:lang w:val="en-GB" w:eastAsia="vi-VN"/>
    </w:rPr>
  </w:style>
  <w:style w:type="paragraph" w:customStyle="1" w:styleId="t">
    <w:name w:val="t"/>
    <w:basedOn w:val="Normal"/>
    <w:rsid w:val="002D2D2C"/>
    <w:pPr>
      <w:widowControl w:val="0"/>
      <w:tabs>
        <w:tab w:val="clear" w:pos="0"/>
      </w:tabs>
      <w:autoSpaceDE/>
      <w:autoSpaceDN/>
      <w:adjustRightInd/>
      <w:spacing w:before="120" w:after="120" w:line="240" w:lineRule="auto"/>
      <w:ind w:left="1134"/>
    </w:pPr>
    <w:rPr>
      <w:rFonts w:ascii="VNI-Times" w:hAnsi="VNI-Times"/>
      <w:i/>
      <w:kern w:val="28"/>
      <w:szCs w:val="20"/>
      <w:lang w:val="en-GB"/>
    </w:rPr>
  </w:style>
  <w:style w:type="paragraph" w:customStyle="1" w:styleId="Bodytext4">
    <w:name w:val="Bodytext"/>
    <w:basedOn w:val="Normal"/>
    <w:link w:val="BodytextChar"/>
    <w:qFormat/>
    <w:rsid w:val="00FC037D"/>
    <w:pPr>
      <w:tabs>
        <w:tab w:val="clear" w:pos="0"/>
      </w:tabs>
      <w:autoSpaceDE/>
      <w:autoSpaceDN/>
      <w:adjustRightInd/>
      <w:spacing w:before="120" w:after="120" w:line="264" w:lineRule="auto"/>
      <w:ind w:firstLine="709"/>
    </w:pPr>
    <w:rPr>
      <w:noProof/>
      <w:sz w:val="28"/>
      <w:lang w:val="en" w:eastAsia="x-none"/>
    </w:rPr>
  </w:style>
  <w:style w:type="character" w:customStyle="1" w:styleId="BodytextChar">
    <w:name w:val="Bodytext Char"/>
    <w:basedOn w:val="DefaultParagraphFont"/>
    <w:link w:val="Bodytext4"/>
    <w:rsid w:val="00FC037D"/>
    <w:rPr>
      <w:noProof/>
      <w:sz w:val="28"/>
      <w:szCs w:val="24"/>
      <w:lang w:val="en" w:eastAsia="x-none"/>
    </w:rPr>
  </w:style>
  <w:style w:type="character" w:customStyle="1" w:styleId="q4iawc">
    <w:name w:val="q4iawc"/>
    <w:rsid w:val="006D2B45"/>
  </w:style>
  <w:style w:type="paragraph" w:customStyle="1" w:styleId="P68B1DB1-Normal5">
    <w:name w:val="P68B1DB1-Normal5"/>
    <w:basedOn w:val="Normal"/>
    <w:rsid w:val="00AB676C"/>
    <w:pPr>
      <w:tabs>
        <w:tab w:val="clear" w:pos="0"/>
      </w:tabs>
      <w:autoSpaceDE/>
      <w:autoSpaceDN/>
      <w:adjustRightInd/>
      <w:spacing w:before="0" w:after="0" w:line="240" w:lineRule="auto"/>
      <w:jc w:val="left"/>
    </w:pPr>
    <w:rPr>
      <w:sz w:val="28"/>
      <w:szCs w:val="20"/>
    </w:rPr>
  </w:style>
  <w:style w:type="character" w:customStyle="1" w:styleId="y2iqfc">
    <w:name w:val="y2iqfc"/>
    <w:basedOn w:val="DefaultParagraphFont"/>
    <w:rsid w:val="00DF2373"/>
  </w:style>
  <w:style w:type="character" w:customStyle="1" w:styleId="fontstyle21">
    <w:name w:val="fontstyle21"/>
    <w:rsid w:val="00E33850"/>
    <w:rPr>
      <w:rFonts w:ascii="Times New Roman" w:hAnsi="Times New Roman" w:cs="Times New Roman" w:hint="default"/>
      <w:b w:val="0"/>
      <w:bCs w:val="0"/>
      <w:i/>
      <w:iCs/>
      <w:color w:val="000000"/>
      <w:sz w:val="26"/>
      <w:szCs w:val="26"/>
    </w:rPr>
  </w:style>
  <w:style w:type="character" w:customStyle="1" w:styleId="rynqvb">
    <w:name w:val="rynqvb"/>
    <w:basedOn w:val="DefaultParagraphFont"/>
    <w:rsid w:val="00E33850"/>
  </w:style>
  <w:style w:type="character" w:customStyle="1" w:styleId="BodytextNotBold">
    <w:name w:val="Body text + Not Bold"/>
    <w:aliases w:val="Italic1"/>
    <w:uiPriority w:val="99"/>
    <w:rsid w:val="00E33850"/>
    <w:rPr>
      <w:rFonts w:ascii="Times New Roman" w:hAnsi="Times New Roman" w:cs="Times New Roman"/>
      <w:i/>
      <w:iCs/>
      <w:snapToGrid/>
      <w:color w:val="000000"/>
      <w:spacing w:val="-2"/>
      <w:kern w:val="20"/>
      <w:sz w:val="26"/>
      <w:szCs w:val="26"/>
      <w:u w:val="none"/>
    </w:rPr>
  </w:style>
  <w:style w:type="numbering" w:customStyle="1" w:styleId="1111111211">
    <w:name w:val="1 / 1.1.1111211"/>
    <w:rsid w:val="00F24C1F"/>
    <w:pPr>
      <w:numPr>
        <w:numId w:val="65"/>
      </w:numPr>
    </w:pPr>
  </w:style>
  <w:style w:type="paragraph" w:customStyle="1" w:styleId="a3">
    <w:name w:val="."/>
    <w:basedOn w:val="--"/>
    <w:qFormat/>
    <w:rsid w:val="00D750B3"/>
    <w:pPr>
      <w:numPr>
        <w:ilvl w:val="0"/>
        <w:numId w:val="0"/>
      </w:numPr>
      <w:tabs>
        <w:tab w:val="num" w:pos="360"/>
        <w:tab w:val="num" w:pos="1512"/>
      </w:tabs>
      <w:spacing w:line="252" w:lineRule="auto"/>
      <w:ind w:left="1512" w:hanging="648"/>
    </w:pPr>
    <w:rPr>
      <w:sz w:val="24"/>
      <w:szCs w:val="22"/>
      <w:lang w:val="en-GB" w:eastAsia="vi-VN"/>
    </w:rPr>
  </w:style>
  <w:style w:type="paragraph" w:customStyle="1" w:styleId="1e">
    <w:name w:val="1."/>
    <w:basedOn w:val="Normal"/>
    <w:qFormat/>
    <w:rsid w:val="00D750B3"/>
    <w:pPr>
      <w:widowControl w:val="0"/>
      <w:tabs>
        <w:tab w:val="clear" w:pos="0"/>
      </w:tabs>
      <w:autoSpaceDE/>
      <w:autoSpaceDN/>
      <w:adjustRightInd/>
      <w:spacing w:line="240" w:lineRule="atLeast"/>
      <w:jc w:val="left"/>
    </w:pPr>
    <w:rPr>
      <w:rFonts w:cs="Arial Unicode MS"/>
      <w:b/>
      <w:color w:val="000000"/>
      <w:lang w:eastAsia="vi-VN"/>
    </w:rPr>
  </w:style>
  <w:style w:type="paragraph" w:customStyle="1" w:styleId="112">
    <w:name w:val="1.1."/>
    <w:basedOn w:val="1e"/>
    <w:qFormat/>
    <w:rsid w:val="00D750B3"/>
    <w:pPr>
      <w:jc w:val="both"/>
      <w:outlineLvl w:val="1"/>
    </w:pPr>
    <w:rPr>
      <w:sz w:val="24"/>
    </w:rPr>
  </w:style>
  <w:style w:type="paragraph" w:customStyle="1" w:styleId="1110">
    <w:name w:val="1.1.1."/>
    <w:basedOn w:val="112"/>
    <w:link w:val="111Char"/>
    <w:autoRedefine/>
    <w:qFormat/>
    <w:rsid w:val="00D750B3"/>
    <w:pPr>
      <w:tabs>
        <w:tab w:val="left" w:pos="851"/>
      </w:tabs>
      <w:outlineLvl w:val="2"/>
    </w:pPr>
    <w:rPr>
      <w:color w:val="FF0000"/>
      <w:lang w:eastAsia="ar-SA"/>
    </w:rPr>
  </w:style>
  <w:style w:type="character" w:customStyle="1" w:styleId="111Char">
    <w:name w:val="1.1.1. Char"/>
    <w:basedOn w:val="DefaultParagraphFont"/>
    <w:link w:val="1110"/>
    <w:rsid w:val="00D750B3"/>
    <w:rPr>
      <w:rFonts w:cs="Arial Unicode MS"/>
      <w:b/>
      <w:color w:val="FF0000"/>
      <w:sz w:val="24"/>
      <w:szCs w:val="24"/>
      <w:lang w:eastAsia="ar-SA"/>
    </w:rPr>
  </w:style>
  <w:style w:type="paragraph" w:customStyle="1" w:styleId="1111">
    <w:name w:val="1.1.1.1."/>
    <w:basedOn w:val="1110"/>
    <w:link w:val="1111Char"/>
    <w:qFormat/>
    <w:rsid w:val="00D750B3"/>
    <w:pPr>
      <w:tabs>
        <w:tab w:val="num" w:pos="0"/>
        <w:tab w:val="num" w:pos="360"/>
      </w:tabs>
      <w:ind w:left="1152" w:hanging="1152"/>
      <w:outlineLvl w:val="3"/>
    </w:pPr>
  </w:style>
  <w:style w:type="paragraph" w:customStyle="1" w:styleId="11111">
    <w:name w:val="1.1.1.1.1."/>
    <w:basedOn w:val="1111"/>
    <w:qFormat/>
    <w:rsid w:val="00D750B3"/>
    <w:pPr>
      <w:ind w:left="1296" w:hanging="1296"/>
      <w:outlineLvl w:val="9"/>
    </w:pPr>
    <w:rPr>
      <w:i/>
      <w:noProof/>
    </w:rPr>
  </w:style>
  <w:style w:type="paragraph" w:customStyle="1" w:styleId="6FormnoChar0">
    <w:name w:val="6. Form no. Char"/>
    <w:basedOn w:val="Normal"/>
    <w:link w:val="6FormnoCharChar0"/>
    <w:uiPriority w:val="99"/>
    <w:rsid w:val="00D750B3"/>
    <w:pPr>
      <w:widowControl w:val="0"/>
      <w:tabs>
        <w:tab w:val="clear" w:pos="0"/>
      </w:tabs>
      <w:autoSpaceDE/>
      <w:autoSpaceDN/>
      <w:adjustRightInd/>
      <w:spacing w:before="120" w:after="40" w:line="289" w:lineRule="exact"/>
      <w:jc w:val="right"/>
    </w:pPr>
    <w:rPr>
      <w:b/>
      <w:snapToGrid w:val="0"/>
      <w:sz w:val="24"/>
      <w:szCs w:val="26"/>
    </w:rPr>
  </w:style>
  <w:style w:type="character" w:customStyle="1" w:styleId="6FormnoCharChar0">
    <w:name w:val="6. Form no. Char Char"/>
    <w:link w:val="6FormnoChar0"/>
    <w:uiPriority w:val="99"/>
    <w:rsid w:val="00D750B3"/>
    <w:rPr>
      <w:b/>
      <w:snapToGrid w:val="0"/>
      <w:sz w:val="24"/>
      <w:szCs w:val="26"/>
    </w:rPr>
  </w:style>
  <w:style w:type="paragraph" w:customStyle="1" w:styleId="7Formname0">
    <w:name w:val="7. Form name"/>
    <w:basedOn w:val="6FormnoChar0"/>
    <w:uiPriority w:val="99"/>
    <w:rsid w:val="00D750B3"/>
    <w:pPr>
      <w:spacing w:before="240" w:after="240" w:line="288" w:lineRule="auto"/>
      <w:jc w:val="center"/>
    </w:pPr>
    <w:rPr>
      <w:sz w:val="26"/>
    </w:rPr>
  </w:style>
  <w:style w:type="paragraph" w:customStyle="1" w:styleId="6Formno0">
    <w:name w:val="6. Form no."/>
    <w:basedOn w:val="Normal"/>
    <w:uiPriority w:val="99"/>
    <w:rsid w:val="00D750B3"/>
    <w:pPr>
      <w:widowControl w:val="0"/>
      <w:tabs>
        <w:tab w:val="clear" w:pos="0"/>
      </w:tabs>
      <w:autoSpaceDE/>
      <w:autoSpaceDN/>
      <w:adjustRightInd/>
      <w:spacing w:before="120" w:after="40" w:line="289" w:lineRule="exact"/>
      <w:jc w:val="right"/>
    </w:pPr>
    <w:rPr>
      <w:b/>
      <w:snapToGrid w:val="0"/>
      <w:sz w:val="24"/>
      <w:szCs w:val="26"/>
    </w:rPr>
  </w:style>
  <w:style w:type="paragraph" w:customStyle="1" w:styleId="1PartNo0">
    <w:name w:val="1. Part No."/>
    <w:basedOn w:val="Normal"/>
    <w:uiPriority w:val="99"/>
    <w:rsid w:val="00D750B3"/>
    <w:pPr>
      <w:tabs>
        <w:tab w:val="clear" w:pos="0"/>
      </w:tabs>
      <w:autoSpaceDE/>
      <w:autoSpaceDN/>
      <w:adjustRightInd/>
      <w:spacing w:before="240" w:after="240" w:line="288" w:lineRule="auto"/>
      <w:jc w:val="center"/>
    </w:pPr>
    <w:rPr>
      <w:b/>
      <w:sz w:val="32"/>
      <w:szCs w:val="26"/>
    </w:rPr>
  </w:style>
  <w:style w:type="paragraph" w:customStyle="1" w:styleId="2Partname0">
    <w:name w:val="2. Part name"/>
    <w:basedOn w:val="Normal"/>
    <w:uiPriority w:val="99"/>
    <w:rsid w:val="00D750B3"/>
    <w:pPr>
      <w:tabs>
        <w:tab w:val="clear" w:pos="0"/>
      </w:tabs>
      <w:autoSpaceDE/>
      <w:autoSpaceDN/>
      <w:adjustRightInd/>
      <w:spacing w:before="360" w:after="360" w:line="288" w:lineRule="auto"/>
      <w:jc w:val="center"/>
    </w:pPr>
    <w:rPr>
      <w:b/>
      <w:color w:val="0000FF"/>
      <w:sz w:val="40"/>
      <w:szCs w:val="26"/>
    </w:rPr>
  </w:style>
  <w:style w:type="paragraph" w:customStyle="1" w:styleId="SectionVHeader">
    <w:name w:val="Section V. Header"/>
    <w:basedOn w:val="Normal"/>
    <w:rsid w:val="00D750B3"/>
    <w:pPr>
      <w:tabs>
        <w:tab w:val="clear" w:pos="0"/>
      </w:tabs>
      <w:autoSpaceDE/>
      <w:autoSpaceDN/>
      <w:adjustRightInd/>
      <w:spacing w:before="40" w:after="40" w:line="264" w:lineRule="auto"/>
      <w:jc w:val="center"/>
    </w:pPr>
    <w:rPr>
      <w:b/>
      <w:sz w:val="36"/>
      <w:szCs w:val="20"/>
    </w:rPr>
  </w:style>
  <w:style w:type="paragraph" w:customStyle="1" w:styleId="111110">
    <w:name w:val="1.1.1.1.1"/>
    <w:basedOn w:val="Normal"/>
    <w:uiPriority w:val="99"/>
    <w:rsid w:val="00D750B3"/>
    <w:pPr>
      <w:widowControl w:val="0"/>
      <w:tabs>
        <w:tab w:val="clear" w:pos="0"/>
        <w:tab w:val="left" w:pos="1962"/>
        <w:tab w:val="num" w:pos="3240"/>
      </w:tabs>
      <w:autoSpaceDE/>
      <w:autoSpaceDN/>
      <w:adjustRightInd/>
      <w:spacing w:before="240" w:after="240" w:line="240" w:lineRule="auto"/>
      <w:ind w:left="1224" w:hanging="504"/>
      <w:jc w:val="left"/>
    </w:pPr>
    <w:rPr>
      <w:rFonts w:eastAsia="MS Mincho"/>
      <w:b/>
      <w:color w:val="0000FF"/>
      <w:sz w:val="24"/>
      <w:lang w:val="en-AU"/>
    </w:rPr>
  </w:style>
  <w:style w:type="paragraph" w:customStyle="1" w:styleId="11110">
    <w:name w:val="1.1.1.1"/>
    <w:basedOn w:val="Normal"/>
    <w:uiPriority w:val="99"/>
    <w:rsid w:val="00D750B3"/>
    <w:pPr>
      <w:widowControl w:val="0"/>
      <w:tabs>
        <w:tab w:val="clear" w:pos="0"/>
        <w:tab w:val="left" w:pos="1800"/>
        <w:tab w:val="num" w:pos="2304"/>
      </w:tabs>
      <w:autoSpaceDE/>
      <w:autoSpaceDN/>
      <w:adjustRightInd/>
      <w:spacing w:before="240" w:after="240" w:line="240" w:lineRule="auto"/>
      <w:ind w:left="1224" w:hanging="504"/>
      <w:jc w:val="left"/>
    </w:pPr>
    <w:rPr>
      <w:rFonts w:eastAsia="MS Mincho"/>
      <w:b/>
      <w:color w:val="0000FF"/>
      <w:sz w:val="24"/>
      <w:lang w:val="en-AU"/>
    </w:rPr>
  </w:style>
  <w:style w:type="character" w:customStyle="1" w:styleId="6FormnoCharCharChar0">
    <w:name w:val="6. Form no. Char Char Char"/>
    <w:uiPriority w:val="99"/>
    <w:rsid w:val="00D750B3"/>
    <w:rPr>
      <w:rFonts w:ascii="Arial" w:hAnsi="Arial"/>
      <w:b/>
      <w:snapToGrid w:val="0"/>
      <w:sz w:val="24"/>
      <w:szCs w:val="26"/>
      <w:lang w:val="en-US" w:eastAsia="en-US" w:bidi="ar-SA"/>
    </w:rPr>
  </w:style>
  <w:style w:type="paragraph" w:customStyle="1" w:styleId="Num10">
    <w:name w:val="Num1."/>
    <w:basedOn w:val="Normal"/>
    <w:next w:val="Normal"/>
    <w:uiPriority w:val="99"/>
    <w:rsid w:val="00D750B3"/>
    <w:pPr>
      <w:spacing w:before="40" w:after="40"/>
    </w:pPr>
    <w:rPr>
      <w:sz w:val="24"/>
    </w:rPr>
  </w:style>
  <w:style w:type="paragraph" w:customStyle="1" w:styleId="SectionVIHeader">
    <w:name w:val="Section VI. Header"/>
    <w:basedOn w:val="SectionVHeader"/>
    <w:uiPriority w:val="99"/>
    <w:rsid w:val="00D750B3"/>
    <w:pPr>
      <w:spacing w:before="120" w:after="240" w:line="240" w:lineRule="auto"/>
    </w:pPr>
    <w:rPr>
      <w:szCs w:val="24"/>
    </w:rPr>
  </w:style>
  <w:style w:type="paragraph" w:customStyle="1" w:styleId="StyleStyleHeader1-ClausesAfter0ptLeft0Hanging0">
    <w:name w:val="Style Style Header 1 - Clauses + After:  0 pt + Left:  0&quot; Hanging:..."/>
    <w:basedOn w:val="Normal"/>
    <w:uiPriority w:val="99"/>
    <w:rsid w:val="00D750B3"/>
    <w:pPr>
      <w:tabs>
        <w:tab w:val="clear" w:pos="0"/>
        <w:tab w:val="left" w:pos="576"/>
      </w:tabs>
      <w:autoSpaceDE/>
      <w:autoSpaceDN/>
      <w:adjustRightInd/>
      <w:spacing w:before="0" w:after="200" w:line="240" w:lineRule="auto"/>
      <w:ind w:left="576" w:hanging="576"/>
    </w:pPr>
    <w:rPr>
      <w:sz w:val="24"/>
      <w:lang w:val="es-ES_tradnl"/>
    </w:rPr>
  </w:style>
  <w:style w:type="paragraph" w:customStyle="1" w:styleId="1112">
    <w:name w:val="1.1.1"/>
    <w:basedOn w:val="Normal"/>
    <w:uiPriority w:val="99"/>
    <w:rsid w:val="00D750B3"/>
    <w:pPr>
      <w:widowControl w:val="0"/>
      <w:tabs>
        <w:tab w:val="clear" w:pos="0"/>
        <w:tab w:val="left" w:pos="763"/>
        <w:tab w:val="num" w:pos="1728"/>
      </w:tabs>
      <w:autoSpaceDE/>
      <w:autoSpaceDN/>
      <w:adjustRightInd/>
      <w:spacing w:before="240" w:after="240" w:line="240" w:lineRule="auto"/>
      <w:ind w:left="1728" w:hanging="432"/>
      <w:jc w:val="left"/>
    </w:pPr>
    <w:rPr>
      <w:rFonts w:eastAsia="MS Mincho"/>
      <w:b/>
      <w:color w:val="0000FF"/>
      <w:sz w:val="24"/>
      <w:lang w:val="en-AU"/>
    </w:rPr>
  </w:style>
  <w:style w:type="paragraph" w:customStyle="1" w:styleId="113">
    <w:name w:val="1.1"/>
    <w:basedOn w:val="Normal"/>
    <w:rsid w:val="00D750B3"/>
    <w:pPr>
      <w:widowControl w:val="0"/>
      <w:tabs>
        <w:tab w:val="clear" w:pos="0"/>
        <w:tab w:val="left" w:pos="763"/>
        <w:tab w:val="num" w:pos="1152"/>
      </w:tabs>
      <w:autoSpaceDE/>
      <w:autoSpaceDN/>
      <w:adjustRightInd/>
      <w:spacing w:before="240" w:after="240" w:line="240" w:lineRule="auto"/>
      <w:ind w:left="1152" w:hanging="576"/>
      <w:jc w:val="left"/>
    </w:pPr>
    <w:rPr>
      <w:rFonts w:eastAsia="MS Mincho"/>
      <w:b/>
      <w:color w:val="0000FF"/>
      <w:sz w:val="24"/>
      <w:lang w:val="en-AU"/>
    </w:rPr>
  </w:style>
  <w:style w:type="paragraph" w:customStyle="1" w:styleId="111111">
    <w:name w:val="1.1.1.1.1.1"/>
    <w:basedOn w:val="Normal"/>
    <w:uiPriority w:val="99"/>
    <w:rsid w:val="00D750B3"/>
    <w:pPr>
      <w:widowControl w:val="0"/>
      <w:tabs>
        <w:tab w:val="clear" w:pos="0"/>
        <w:tab w:val="left" w:pos="1962"/>
        <w:tab w:val="num" w:pos="3960"/>
      </w:tabs>
      <w:autoSpaceDE/>
      <w:autoSpaceDN/>
      <w:adjustRightInd/>
      <w:spacing w:before="240" w:after="240" w:line="240" w:lineRule="auto"/>
      <w:ind w:left="3600" w:hanging="173"/>
      <w:jc w:val="left"/>
    </w:pPr>
    <w:rPr>
      <w:rFonts w:eastAsia="MS Mincho"/>
      <w:b/>
      <w:color w:val="0000FF"/>
      <w:sz w:val="24"/>
      <w:lang w:val="en-AU"/>
    </w:rPr>
  </w:style>
  <w:style w:type="paragraph" w:customStyle="1" w:styleId="Style13ptBoldBefore6ptAfter6ptLinespacingMult1">
    <w:name w:val="Style 13 pt Bold Before:  6 pt After:  6 pt Line spacing:  Mult..."/>
    <w:basedOn w:val="Normal"/>
    <w:rsid w:val="00D750B3"/>
    <w:pPr>
      <w:tabs>
        <w:tab w:val="clear" w:pos="0"/>
      </w:tabs>
      <w:overflowPunct w:val="0"/>
      <w:spacing w:before="0" w:after="0" w:line="240" w:lineRule="auto"/>
      <w:jc w:val="left"/>
      <w:textAlignment w:val="baseline"/>
    </w:pPr>
    <w:rPr>
      <w:sz w:val="24"/>
      <w:szCs w:val="20"/>
    </w:rPr>
  </w:style>
  <w:style w:type="paragraph" w:customStyle="1" w:styleId="StyleHeading2TitleHeader2Heading2MucCap1daumucsuindext1">
    <w:name w:val="Style Heading 2Title Header2Heading 2_MucCap1dau muc(suindext) ..."/>
    <w:basedOn w:val="Heading2"/>
    <w:autoRedefine/>
    <w:rsid w:val="00D750B3"/>
    <w:pPr>
      <w:widowControl w:val="0"/>
      <w:numPr>
        <w:numId w:val="0"/>
      </w:numPr>
      <w:tabs>
        <w:tab w:val="num" w:pos="576"/>
        <w:tab w:val="left" w:pos="2070"/>
        <w:tab w:val="left" w:leader="dot" w:pos="8820"/>
      </w:tabs>
      <w:overflowPunct w:val="0"/>
      <w:spacing w:before="120" w:after="240" w:line="240" w:lineRule="auto"/>
      <w:jc w:val="left"/>
      <w:textAlignment w:val="baseline"/>
    </w:pPr>
    <w:rPr>
      <w:color w:val="auto"/>
      <w:szCs w:val="26"/>
    </w:rPr>
  </w:style>
  <w:style w:type="paragraph" w:customStyle="1" w:styleId="spec111">
    <w:name w:val="spec 1.1.1"/>
    <w:basedOn w:val="Normal"/>
    <w:rsid w:val="00D750B3"/>
    <w:pPr>
      <w:tabs>
        <w:tab w:val="clear" w:pos="0"/>
      </w:tabs>
      <w:suppressAutoHyphens/>
      <w:overflowPunct w:val="0"/>
      <w:autoSpaceDN/>
      <w:adjustRightInd/>
      <w:spacing w:before="0" w:after="0" w:line="240" w:lineRule="auto"/>
      <w:textAlignment w:val="baseline"/>
    </w:pPr>
    <w:rPr>
      <w:b/>
      <w:sz w:val="24"/>
      <w:szCs w:val="20"/>
      <w:lang w:eastAsia="ar-SA"/>
    </w:rPr>
  </w:style>
  <w:style w:type="character" w:customStyle="1" w:styleId="1111Char">
    <w:name w:val="1.1.1.1. Char"/>
    <w:link w:val="1111"/>
    <w:rsid w:val="00D750B3"/>
    <w:rPr>
      <w:rFonts w:cs="Arial Unicode MS"/>
      <w:b/>
      <w:color w:val="FF0000"/>
      <w:sz w:val="24"/>
      <w:szCs w:val="24"/>
      <w:lang w:eastAsia="ar-SA"/>
    </w:rPr>
  </w:style>
  <w:style w:type="paragraph" w:customStyle="1" w:styleId="HOATHI">
    <w:name w:val="HOA THI"/>
    <w:basedOn w:val="Normal"/>
    <w:rsid w:val="00D750B3"/>
    <w:pPr>
      <w:widowControl w:val="0"/>
      <w:tabs>
        <w:tab w:val="clear" w:pos="0"/>
      </w:tabs>
      <w:autoSpaceDE/>
      <w:autoSpaceDN/>
      <w:adjustRightInd/>
      <w:spacing w:before="0" w:after="0" w:line="240" w:lineRule="auto"/>
    </w:pPr>
    <w:rPr>
      <w:rFonts w:ascii="Arial" w:hAnsi="Arial" w:cs="Arial"/>
      <w:sz w:val="24"/>
    </w:rPr>
  </w:style>
  <w:style w:type="character" w:styleId="UnresolvedMention">
    <w:name w:val="Unresolved Mention"/>
    <w:basedOn w:val="DefaultParagraphFont"/>
    <w:uiPriority w:val="99"/>
    <w:semiHidden/>
    <w:unhideWhenUsed/>
    <w:rsid w:val="00D750B3"/>
    <w:rPr>
      <w:color w:val="605E5C"/>
      <w:shd w:val="clear" w:color="auto" w:fill="E1DFDD"/>
    </w:rPr>
  </w:style>
  <w:style w:type="paragraph" w:customStyle="1" w:styleId="than1">
    <w:name w:val="than 1"/>
    <w:basedOn w:val="Normal"/>
    <w:autoRedefine/>
    <w:semiHidden/>
    <w:rsid w:val="00D750B3"/>
    <w:pPr>
      <w:tabs>
        <w:tab w:val="clear" w:pos="0"/>
      </w:tabs>
      <w:autoSpaceDE/>
      <w:autoSpaceDN/>
      <w:adjustRightInd/>
      <w:spacing w:line="240" w:lineRule="auto"/>
      <w:ind w:left="851"/>
    </w:pPr>
    <w:rPr>
      <w:rFonts w:ascii="VNI-Times" w:hAnsi="VNI-Times"/>
      <w:szCs w:val="20"/>
    </w:rPr>
  </w:style>
  <w:style w:type="numbering" w:customStyle="1" w:styleId="1ai16">
    <w:name w:val="1 / a / i16"/>
    <w:basedOn w:val="NoList"/>
    <w:next w:val="1ai"/>
    <w:rsid w:val="00E9695C"/>
    <w:pPr>
      <w:numPr>
        <w:numId w:val="29"/>
      </w:numPr>
    </w:pPr>
  </w:style>
  <w:style w:type="numbering" w:customStyle="1" w:styleId="CurrentList11">
    <w:name w:val="Current List11"/>
    <w:rsid w:val="00DA4957"/>
    <w:pPr>
      <w:numPr>
        <w:numId w:val="33"/>
      </w:numPr>
    </w:pPr>
  </w:style>
  <w:style w:type="numbering" w:customStyle="1" w:styleId="1111111">
    <w:name w:val="1 / 1.1 / 1.1.11"/>
    <w:basedOn w:val="NoList"/>
    <w:rsid w:val="00DA4957"/>
    <w:pPr>
      <w:numPr>
        <w:numId w:val="34"/>
      </w:numPr>
    </w:pPr>
  </w:style>
  <w:style w:type="numbering" w:customStyle="1" w:styleId="Ch-211">
    <w:name w:val="Ch-211"/>
    <w:uiPriority w:val="99"/>
    <w:rsid w:val="00DA4957"/>
    <w:pPr>
      <w:numPr>
        <w:numId w:val="35"/>
      </w:numPr>
    </w:pPr>
  </w:style>
  <w:style w:type="numbering" w:customStyle="1" w:styleId="Style61">
    <w:name w:val="Style61"/>
    <w:uiPriority w:val="99"/>
    <w:rsid w:val="00DA4957"/>
    <w:pPr>
      <w:numPr>
        <w:numId w:val="36"/>
      </w:numPr>
    </w:pPr>
  </w:style>
  <w:style w:type="numbering" w:customStyle="1" w:styleId="1ai17">
    <w:name w:val="1 / a / i17"/>
    <w:basedOn w:val="NoList"/>
    <w:next w:val="1ai"/>
    <w:rsid w:val="00DA4957"/>
    <w:pPr>
      <w:numPr>
        <w:numId w:val="31"/>
      </w:numPr>
    </w:pPr>
  </w:style>
  <w:style w:type="numbering" w:customStyle="1" w:styleId="CurrentList121">
    <w:name w:val="Current List121"/>
    <w:rsid w:val="00DA4957"/>
    <w:pPr>
      <w:numPr>
        <w:numId w:val="40"/>
      </w:numPr>
    </w:pPr>
  </w:style>
  <w:style w:type="numbering" w:customStyle="1" w:styleId="1ai111">
    <w:name w:val="1 / a / i111"/>
    <w:basedOn w:val="NoList"/>
    <w:next w:val="1ai"/>
    <w:rsid w:val="00DA4957"/>
    <w:pPr>
      <w:numPr>
        <w:numId w:val="2"/>
      </w:numPr>
    </w:pPr>
  </w:style>
  <w:style w:type="numbering" w:customStyle="1" w:styleId="11111112111">
    <w:name w:val="1 / 1.1.11112111"/>
    <w:rsid w:val="00DA4957"/>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8134">
      <w:bodyDiv w:val="1"/>
      <w:marLeft w:val="0"/>
      <w:marRight w:val="0"/>
      <w:marTop w:val="0"/>
      <w:marBottom w:val="0"/>
      <w:divBdr>
        <w:top w:val="none" w:sz="0" w:space="0" w:color="auto"/>
        <w:left w:val="none" w:sz="0" w:space="0" w:color="auto"/>
        <w:bottom w:val="none" w:sz="0" w:space="0" w:color="auto"/>
        <w:right w:val="none" w:sz="0" w:space="0" w:color="auto"/>
      </w:divBdr>
    </w:div>
    <w:div w:id="81609756">
      <w:bodyDiv w:val="1"/>
      <w:marLeft w:val="0"/>
      <w:marRight w:val="0"/>
      <w:marTop w:val="0"/>
      <w:marBottom w:val="0"/>
      <w:divBdr>
        <w:top w:val="none" w:sz="0" w:space="0" w:color="auto"/>
        <w:left w:val="none" w:sz="0" w:space="0" w:color="auto"/>
        <w:bottom w:val="none" w:sz="0" w:space="0" w:color="auto"/>
        <w:right w:val="none" w:sz="0" w:space="0" w:color="auto"/>
      </w:divBdr>
    </w:div>
    <w:div w:id="89129009">
      <w:bodyDiv w:val="1"/>
      <w:marLeft w:val="0"/>
      <w:marRight w:val="0"/>
      <w:marTop w:val="0"/>
      <w:marBottom w:val="0"/>
      <w:divBdr>
        <w:top w:val="none" w:sz="0" w:space="0" w:color="auto"/>
        <w:left w:val="none" w:sz="0" w:space="0" w:color="auto"/>
        <w:bottom w:val="none" w:sz="0" w:space="0" w:color="auto"/>
        <w:right w:val="none" w:sz="0" w:space="0" w:color="auto"/>
      </w:divBdr>
    </w:div>
    <w:div w:id="144205284">
      <w:bodyDiv w:val="1"/>
      <w:marLeft w:val="0"/>
      <w:marRight w:val="0"/>
      <w:marTop w:val="0"/>
      <w:marBottom w:val="0"/>
      <w:divBdr>
        <w:top w:val="none" w:sz="0" w:space="0" w:color="auto"/>
        <w:left w:val="none" w:sz="0" w:space="0" w:color="auto"/>
        <w:bottom w:val="none" w:sz="0" w:space="0" w:color="auto"/>
        <w:right w:val="none" w:sz="0" w:space="0" w:color="auto"/>
      </w:divBdr>
    </w:div>
    <w:div w:id="150222861">
      <w:bodyDiv w:val="1"/>
      <w:marLeft w:val="0"/>
      <w:marRight w:val="0"/>
      <w:marTop w:val="0"/>
      <w:marBottom w:val="0"/>
      <w:divBdr>
        <w:top w:val="none" w:sz="0" w:space="0" w:color="auto"/>
        <w:left w:val="none" w:sz="0" w:space="0" w:color="auto"/>
        <w:bottom w:val="none" w:sz="0" w:space="0" w:color="auto"/>
        <w:right w:val="none" w:sz="0" w:space="0" w:color="auto"/>
      </w:divBdr>
    </w:div>
    <w:div w:id="254748795">
      <w:bodyDiv w:val="1"/>
      <w:marLeft w:val="0"/>
      <w:marRight w:val="0"/>
      <w:marTop w:val="0"/>
      <w:marBottom w:val="0"/>
      <w:divBdr>
        <w:top w:val="none" w:sz="0" w:space="0" w:color="auto"/>
        <w:left w:val="none" w:sz="0" w:space="0" w:color="auto"/>
        <w:bottom w:val="none" w:sz="0" w:space="0" w:color="auto"/>
        <w:right w:val="none" w:sz="0" w:space="0" w:color="auto"/>
      </w:divBdr>
    </w:div>
    <w:div w:id="362874097">
      <w:bodyDiv w:val="1"/>
      <w:marLeft w:val="0"/>
      <w:marRight w:val="0"/>
      <w:marTop w:val="0"/>
      <w:marBottom w:val="0"/>
      <w:divBdr>
        <w:top w:val="none" w:sz="0" w:space="0" w:color="auto"/>
        <w:left w:val="none" w:sz="0" w:space="0" w:color="auto"/>
        <w:bottom w:val="none" w:sz="0" w:space="0" w:color="auto"/>
        <w:right w:val="none" w:sz="0" w:space="0" w:color="auto"/>
      </w:divBdr>
    </w:div>
    <w:div w:id="437260453">
      <w:bodyDiv w:val="1"/>
      <w:marLeft w:val="0"/>
      <w:marRight w:val="0"/>
      <w:marTop w:val="0"/>
      <w:marBottom w:val="0"/>
      <w:divBdr>
        <w:top w:val="none" w:sz="0" w:space="0" w:color="auto"/>
        <w:left w:val="none" w:sz="0" w:space="0" w:color="auto"/>
        <w:bottom w:val="none" w:sz="0" w:space="0" w:color="auto"/>
        <w:right w:val="none" w:sz="0" w:space="0" w:color="auto"/>
      </w:divBdr>
    </w:div>
    <w:div w:id="452359034">
      <w:bodyDiv w:val="1"/>
      <w:marLeft w:val="0"/>
      <w:marRight w:val="0"/>
      <w:marTop w:val="0"/>
      <w:marBottom w:val="0"/>
      <w:divBdr>
        <w:top w:val="none" w:sz="0" w:space="0" w:color="auto"/>
        <w:left w:val="none" w:sz="0" w:space="0" w:color="auto"/>
        <w:bottom w:val="none" w:sz="0" w:space="0" w:color="auto"/>
        <w:right w:val="none" w:sz="0" w:space="0" w:color="auto"/>
      </w:divBdr>
    </w:div>
    <w:div w:id="487481198">
      <w:bodyDiv w:val="1"/>
      <w:marLeft w:val="0"/>
      <w:marRight w:val="0"/>
      <w:marTop w:val="0"/>
      <w:marBottom w:val="0"/>
      <w:divBdr>
        <w:top w:val="none" w:sz="0" w:space="0" w:color="auto"/>
        <w:left w:val="none" w:sz="0" w:space="0" w:color="auto"/>
        <w:bottom w:val="none" w:sz="0" w:space="0" w:color="auto"/>
        <w:right w:val="none" w:sz="0" w:space="0" w:color="auto"/>
      </w:divBdr>
    </w:div>
    <w:div w:id="608052922">
      <w:bodyDiv w:val="1"/>
      <w:marLeft w:val="0"/>
      <w:marRight w:val="0"/>
      <w:marTop w:val="0"/>
      <w:marBottom w:val="0"/>
      <w:divBdr>
        <w:top w:val="none" w:sz="0" w:space="0" w:color="auto"/>
        <w:left w:val="none" w:sz="0" w:space="0" w:color="auto"/>
        <w:bottom w:val="none" w:sz="0" w:space="0" w:color="auto"/>
        <w:right w:val="none" w:sz="0" w:space="0" w:color="auto"/>
      </w:divBdr>
    </w:div>
    <w:div w:id="741833370">
      <w:bodyDiv w:val="1"/>
      <w:marLeft w:val="0"/>
      <w:marRight w:val="0"/>
      <w:marTop w:val="0"/>
      <w:marBottom w:val="0"/>
      <w:divBdr>
        <w:top w:val="none" w:sz="0" w:space="0" w:color="auto"/>
        <w:left w:val="none" w:sz="0" w:space="0" w:color="auto"/>
        <w:bottom w:val="none" w:sz="0" w:space="0" w:color="auto"/>
        <w:right w:val="none" w:sz="0" w:space="0" w:color="auto"/>
      </w:divBdr>
    </w:div>
    <w:div w:id="776872973">
      <w:bodyDiv w:val="1"/>
      <w:marLeft w:val="0"/>
      <w:marRight w:val="0"/>
      <w:marTop w:val="0"/>
      <w:marBottom w:val="0"/>
      <w:divBdr>
        <w:top w:val="none" w:sz="0" w:space="0" w:color="auto"/>
        <w:left w:val="none" w:sz="0" w:space="0" w:color="auto"/>
        <w:bottom w:val="none" w:sz="0" w:space="0" w:color="auto"/>
        <w:right w:val="none" w:sz="0" w:space="0" w:color="auto"/>
      </w:divBdr>
    </w:div>
    <w:div w:id="794256595">
      <w:bodyDiv w:val="1"/>
      <w:marLeft w:val="0"/>
      <w:marRight w:val="0"/>
      <w:marTop w:val="0"/>
      <w:marBottom w:val="0"/>
      <w:divBdr>
        <w:top w:val="none" w:sz="0" w:space="0" w:color="auto"/>
        <w:left w:val="none" w:sz="0" w:space="0" w:color="auto"/>
        <w:bottom w:val="none" w:sz="0" w:space="0" w:color="auto"/>
        <w:right w:val="none" w:sz="0" w:space="0" w:color="auto"/>
      </w:divBdr>
    </w:div>
    <w:div w:id="812719952">
      <w:bodyDiv w:val="1"/>
      <w:marLeft w:val="0"/>
      <w:marRight w:val="0"/>
      <w:marTop w:val="0"/>
      <w:marBottom w:val="0"/>
      <w:divBdr>
        <w:top w:val="none" w:sz="0" w:space="0" w:color="auto"/>
        <w:left w:val="none" w:sz="0" w:space="0" w:color="auto"/>
        <w:bottom w:val="none" w:sz="0" w:space="0" w:color="auto"/>
        <w:right w:val="none" w:sz="0" w:space="0" w:color="auto"/>
      </w:divBdr>
    </w:div>
    <w:div w:id="880246159">
      <w:bodyDiv w:val="1"/>
      <w:marLeft w:val="0"/>
      <w:marRight w:val="0"/>
      <w:marTop w:val="0"/>
      <w:marBottom w:val="0"/>
      <w:divBdr>
        <w:top w:val="none" w:sz="0" w:space="0" w:color="auto"/>
        <w:left w:val="none" w:sz="0" w:space="0" w:color="auto"/>
        <w:bottom w:val="none" w:sz="0" w:space="0" w:color="auto"/>
        <w:right w:val="none" w:sz="0" w:space="0" w:color="auto"/>
      </w:divBdr>
    </w:div>
    <w:div w:id="976882512">
      <w:bodyDiv w:val="1"/>
      <w:marLeft w:val="0"/>
      <w:marRight w:val="0"/>
      <w:marTop w:val="0"/>
      <w:marBottom w:val="0"/>
      <w:divBdr>
        <w:top w:val="none" w:sz="0" w:space="0" w:color="auto"/>
        <w:left w:val="none" w:sz="0" w:space="0" w:color="auto"/>
        <w:bottom w:val="none" w:sz="0" w:space="0" w:color="auto"/>
        <w:right w:val="none" w:sz="0" w:space="0" w:color="auto"/>
      </w:divBdr>
    </w:div>
    <w:div w:id="1183323599">
      <w:bodyDiv w:val="1"/>
      <w:marLeft w:val="0"/>
      <w:marRight w:val="0"/>
      <w:marTop w:val="0"/>
      <w:marBottom w:val="0"/>
      <w:divBdr>
        <w:top w:val="none" w:sz="0" w:space="0" w:color="auto"/>
        <w:left w:val="none" w:sz="0" w:space="0" w:color="auto"/>
        <w:bottom w:val="none" w:sz="0" w:space="0" w:color="auto"/>
        <w:right w:val="none" w:sz="0" w:space="0" w:color="auto"/>
      </w:divBdr>
      <w:divsChild>
        <w:div w:id="1261452342">
          <w:marLeft w:val="0"/>
          <w:marRight w:val="0"/>
          <w:marTop w:val="0"/>
          <w:marBottom w:val="0"/>
          <w:divBdr>
            <w:top w:val="none" w:sz="0" w:space="0" w:color="auto"/>
            <w:left w:val="none" w:sz="0" w:space="0" w:color="auto"/>
            <w:bottom w:val="none" w:sz="0" w:space="0" w:color="auto"/>
            <w:right w:val="none" w:sz="0" w:space="0" w:color="auto"/>
          </w:divBdr>
          <w:divsChild>
            <w:div w:id="1157769588">
              <w:marLeft w:val="0"/>
              <w:marRight w:val="0"/>
              <w:marTop w:val="0"/>
              <w:marBottom w:val="0"/>
              <w:divBdr>
                <w:top w:val="none" w:sz="0" w:space="0" w:color="auto"/>
                <w:left w:val="none" w:sz="0" w:space="0" w:color="auto"/>
                <w:bottom w:val="none" w:sz="0" w:space="0" w:color="auto"/>
                <w:right w:val="none" w:sz="0" w:space="0" w:color="auto"/>
              </w:divBdr>
              <w:divsChild>
                <w:div w:id="1127428271">
                  <w:marLeft w:val="0"/>
                  <w:marRight w:val="0"/>
                  <w:marTop w:val="0"/>
                  <w:marBottom w:val="0"/>
                  <w:divBdr>
                    <w:top w:val="none" w:sz="0" w:space="0" w:color="auto"/>
                    <w:left w:val="none" w:sz="0" w:space="0" w:color="auto"/>
                    <w:bottom w:val="none" w:sz="0" w:space="0" w:color="auto"/>
                    <w:right w:val="none" w:sz="0" w:space="0" w:color="auto"/>
                  </w:divBdr>
                  <w:divsChild>
                    <w:div w:id="106974015">
                      <w:marLeft w:val="0"/>
                      <w:marRight w:val="0"/>
                      <w:marTop w:val="0"/>
                      <w:marBottom w:val="0"/>
                      <w:divBdr>
                        <w:top w:val="none" w:sz="0" w:space="0" w:color="auto"/>
                        <w:left w:val="none" w:sz="0" w:space="0" w:color="auto"/>
                        <w:bottom w:val="none" w:sz="0" w:space="0" w:color="auto"/>
                        <w:right w:val="none" w:sz="0" w:space="0" w:color="auto"/>
                      </w:divBdr>
                      <w:divsChild>
                        <w:div w:id="1566989502">
                          <w:marLeft w:val="0"/>
                          <w:marRight w:val="0"/>
                          <w:marTop w:val="0"/>
                          <w:marBottom w:val="0"/>
                          <w:divBdr>
                            <w:top w:val="none" w:sz="0" w:space="0" w:color="auto"/>
                            <w:left w:val="none" w:sz="0" w:space="0" w:color="auto"/>
                            <w:bottom w:val="none" w:sz="0" w:space="0" w:color="auto"/>
                            <w:right w:val="none" w:sz="0" w:space="0" w:color="auto"/>
                          </w:divBdr>
                          <w:divsChild>
                            <w:div w:id="2133093666">
                              <w:marLeft w:val="0"/>
                              <w:marRight w:val="300"/>
                              <w:marTop w:val="180"/>
                              <w:marBottom w:val="0"/>
                              <w:divBdr>
                                <w:top w:val="none" w:sz="0" w:space="0" w:color="auto"/>
                                <w:left w:val="none" w:sz="0" w:space="0" w:color="auto"/>
                                <w:bottom w:val="none" w:sz="0" w:space="0" w:color="auto"/>
                                <w:right w:val="none" w:sz="0" w:space="0" w:color="auto"/>
                              </w:divBdr>
                              <w:divsChild>
                                <w:div w:id="136139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3835470">
          <w:marLeft w:val="0"/>
          <w:marRight w:val="0"/>
          <w:marTop w:val="0"/>
          <w:marBottom w:val="0"/>
          <w:divBdr>
            <w:top w:val="none" w:sz="0" w:space="0" w:color="auto"/>
            <w:left w:val="none" w:sz="0" w:space="0" w:color="auto"/>
            <w:bottom w:val="none" w:sz="0" w:space="0" w:color="auto"/>
            <w:right w:val="none" w:sz="0" w:space="0" w:color="auto"/>
          </w:divBdr>
          <w:divsChild>
            <w:div w:id="867524463">
              <w:marLeft w:val="0"/>
              <w:marRight w:val="0"/>
              <w:marTop w:val="0"/>
              <w:marBottom w:val="0"/>
              <w:divBdr>
                <w:top w:val="none" w:sz="0" w:space="0" w:color="auto"/>
                <w:left w:val="none" w:sz="0" w:space="0" w:color="auto"/>
                <w:bottom w:val="none" w:sz="0" w:space="0" w:color="auto"/>
                <w:right w:val="none" w:sz="0" w:space="0" w:color="auto"/>
              </w:divBdr>
              <w:divsChild>
                <w:div w:id="1303659082">
                  <w:marLeft w:val="0"/>
                  <w:marRight w:val="0"/>
                  <w:marTop w:val="0"/>
                  <w:marBottom w:val="0"/>
                  <w:divBdr>
                    <w:top w:val="none" w:sz="0" w:space="0" w:color="auto"/>
                    <w:left w:val="none" w:sz="0" w:space="0" w:color="auto"/>
                    <w:bottom w:val="none" w:sz="0" w:space="0" w:color="auto"/>
                    <w:right w:val="none" w:sz="0" w:space="0" w:color="auto"/>
                  </w:divBdr>
                  <w:divsChild>
                    <w:div w:id="450520483">
                      <w:marLeft w:val="0"/>
                      <w:marRight w:val="0"/>
                      <w:marTop w:val="0"/>
                      <w:marBottom w:val="0"/>
                      <w:divBdr>
                        <w:top w:val="none" w:sz="0" w:space="0" w:color="auto"/>
                        <w:left w:val="none" w:sz="0" w:space="0" w:color="auto"/>
                        <w:bottom w:val="none" w:sz="0" w:space="0" w:color="auto"/>
                        <w:right w:val="none" w:sz="0" w:space="0" w:color="auto"/>
                      </w:divBdr>
                      <w:divsChild>
                        <w:div w:id="19205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418299">
      <w:bodyDiv w:val="1"/>
      <w:marLeft w:val="0"/>
      <w:marRight w:val="0"/>
      <w:marTop w:val="0"/>
      <w:marBottom w:val="0"/>
      <w:divBdr>
        <w:top w:val="none" w:sz="0" w:space="0" w:color="auto"/>
        <w:left w:val="none" w:sz="0" w:space="0" w:color="auto"/>
        <w:bottom w:val="none" w:sz="0" w:space="0" w:color="auto"/>
        <w:right w:val="none" w:sz="0" w:space="0" w:color="auto"/>
      </w:divBdr>
    </w:div>
    <w:div w:id="1291979508">
      <w:bodyDiv w:val="1"/>
      <w:marLeft w:val="0"/>
      <w:marRight w:val="0"/>
      <w:marTop w:val="0"/>
      <w:marBottom w:val="0"/>
      <w:divBdr>
        <w:top w:val="none" w:sz="0" w:space="0" w:color="auto"/>
        <w:left w:val="none" w:sz="0" w:space="0" w:color="auto"/>
        <w:bottom w:val="none" w:sz="0" w:space="0" w:color="auto"/>
        <w:right w:val="none" w:sz="0" w:space="0" w:color="auto"/>
      </w:divBdr>
    </w:div>
    <w:div w:id="1445155634">
      <w:bodyDiv w:val="1"/>
      <w:marLeft w:val="0"/>
      <w:marRight w:val="0"/>
      <w:marTop w:val="0"/>
      <w:marBottom w:val="0"/>
      <w:divBdr>
        <w:top w:val="none" w:sz="0" w:space="0" w:color="auto"/>
        <w:left w:val="none" w:sz="0" w:space="0" w:color="auto"/>
        <w:bottom w:val="none" w:sz="0" w:space="0" w:color="auto"/>
        <w:right w:val="none" w:sz="0" w:space="0" w:color="auto"/>
      </w:divBdr>
      <w:divsChild>
        <w:div w:id="2135637252">
          <w:marLeft w:val="0"/>
          <w:marRight w:val="0"/>
          <w:marTop w:val="0"/>
          <w:marBottom w:val="0"/>
          <w:divBdr>
            <w:top w:val="none" w:sz="0" w:space="0" w:color="auto"/>
            <w:left w:val="none" w:sz="0" w:space="0" w:color="auto"/>
            <w:bottom w:val="none" w:sz="0" w:space="0" w:color="auto"/>
            <w:right w:val="none" w:sz="0" w:space="0" w:color="auto"/>
          </w:divBdr>
          <w:divsChild>
            <w:div w:id="168955208">
              <w:marLeft w:val="0"/>
              <w:marRight w:val="0"/>
              <w:marTop w:val="0"/>
              <w:marBottom w:val="0"/>
              <w:divBdr>
                <w:top w:val="none" w:sz="0" w:space="0" w:color="auto"/>
                <w:left w:val="none" w:sz="0" w:space="0" w:color="auto"/>
                <w:bottom w:val="none" w:sz="0" w:space="0" w:color="auto"/>
                <w:right w:val="none" w:sz="0" w:space="0" w:color="auto"/>
              </w:divBdr>
              <w:divsChild>
                <w:div w:id="259681501">
                  <w:marLeft w:val="-240"/>
                  <w:marRight w:val="-240"/>
                  <w:marTop w:val="0"/>
                  <w:marBottom w:val="0"/>
                  <w:divBdr>
                    <w:top w:val="none" w:sz="0" w:space="0" w:color="auto"/>
                    <w:left w:val="none" w:sz="0" w:space="0" w:color="auto"/>
                    <w:bottom w:val="none" w:sz="0" w:space="0" w:color="auto"/>
                    <w:right w:val="none" w:sz="0" w:space="0" w:color="auto"/>
                  </w:divBdr>
                  <w:divsChild>
                    <w:div w:id="2133010655">
                      <w:marLeft w:val="0"/>
                      <w:marRight w:val="0"/>
                      <w:marTop w:val="0"/>
                      <w:marBottom w:val="0"/>
                      <w:divBdr>
                        <w:top w:val="none" w:sz="0" w:space="0" w:color="auto"/>
                        <w:left w:val="none" w:sz="0" w:space="0" w:color="auto"/>
                        <w:bottom w:val="none" w:sz="0" w:space="0" w:color="auto"/>
                        <w:right w:val="none" w:sz="0" w:space="0" w:color="auto"/>
                      </w:divBdr>
                      <w:divsChild>
                        <w:div w:id="731391842">
                          <w:marLeft w:val="0"/>
                          <w:marRight w:val="0"/>
                          <w:marTop w:val="0"/>
                          <w:marBottom w:val="0"/>
                          <w:divBdr>
                            <w:top w:val="none" w:sz="0" w:space="0" w:color="auto"/>
                            <w:left w:val="none" w:sz="0" w:space="0" w:color="auto"/>
                            <w:bottom w:val="none" w:sz="0" w:space="0" w:color="auto"/>
                            <w:right w:val="none" w:sz="0" w:space="0" w:color="auto"/>
                          </w:divBdr>
                          <w:divsChild>
                            <w:div w:id="1063025363">
                              <w:marLeft w:val="165"/>
                              <w:marRight w:val="165"/>
                              <w:marTop w:val="0"/>
                              <w:marBottom w:val="0"/>
                              <w:divBdr>
                                <w:top w:val="none" w:sz="0" w:space="0" w:color="auto"/>
                                <w:left w:val="none" w:sz="0" w:space="0" w:color="auto"/>
                                <w:bottom w:val="none" w:sz="0" w:space="0" w:color="auto"/>
                                <w:right w:val="none" w:sz="0" w:space="0" w:color="auto"/>
                              </w:divBdr>
                              <w:divsChild>
                                <w:div w:id="1108698334">
                                  <w:marLeft w:val="0"/>
                                  <w:marRight w:val="0"/>
                                  <w:marTop w:val="0"/>
                                  <w:marBottom w:val="0"/>
                                  <w:divBdr>
                                    <w:top w:val="none" w:sz="0" w:space="0" w:color="auto"/>
                                    <w:left w:val="none" w:sz="0" w:space="0" w:color="auto"/>
                                    <w:bottom w:val="none" w:sz="0" w:space="0" w:color="auto"/>
                                    <w:right w:val="none" w:sz="0" w:space="0" w:color="auto"/>
                                  </w:divBdr>
                                  <w:divsChild>
                                    <w:div w:id="83114624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43558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191103">
      <w:bodyDiv w:val="1"/>
      <w:marLeft w:val="0"/>
      <w:marRight w:val="0"/>
      <w:marTop w:val="0"/>
      <w:marBottom w:val="0"/>
      <w:divBdr>
        <w:top w:val="none" w:sz="0" w:space="0" w:color="auto"/>
        <w:left w:val="none" w:sz="0" w:space="0" w:color="auto"/>
        <w:bottom w:val="none" w:sz="0" w:space="0" w:color="auto"/>
        <w:right w:val="none" w:sz="0" w:space="0" w:color="auto"/>
      </w:divBdr>
    </w:div>
    <w:div w:id="1476919522">
      <w:bodyDiv w:val="1"/>
      <w:marLeft w:val="0"/>
      <w:marRight w:val="0"/>
      <w:marTop w:val="0"/>
      <w:marBottom w:val="0"/>
      <w:divBdr>
        <w:top w:val="none" w:sz="0" w:space="0" w:color="auto"/>
        <w:left w:val="none" w:sz="0" w:space="0" w:color="auto"/>
        <w:bottom w:val="none" w:sz="0" w:space="0" w:color="auto"/>
        <w:right w:val="none" w:sz="0" w:space="0" w:color="auto"/>
      </w:divBdr>
    </w:div>
    <w:div w:id="1511023155">
      <w:bodyDiv w:val="1"/>
      <w:marLeft w:val="0"/>
      <w:marRight w:val="0"/>
      <w:marTop w:val="0"/>
      <w:marBottom w:val="0"/>
      <w:divBdr>
        <w:top w:val="none" w:sz="0" w:space="0" w:color="auto"/>
        <w:left w:val="none" w:sz="0" w:space="0" w:color="auto"/>
        <w:bottom w:val="none" w:sz="0" w:space="0" w:color="auto"/>
        <w:right w:val="none" w:sz="0" w:space="0" w:color="auto"/>
      </w:divBdr>
    </w:div>
    <w:div w:id="1532183882">
      <w:bodyDiv w:val="1"/>
      <w:marLeft w:val="0"/>
      <w:marRight w:val="0"/>
      <w:marTop w:val="0"/>
      <w:marBottom w:val="0"/>
      <w:divBdr>
        <w:top w:val="none" w:sz="0" w:space="0" w:color="auto"/>
        <w:left w:val="none" w:sz="0" w:space="0" w:color="auto"/>
        <w:bottom w:val="none" w:sz="0" w:space="0" w:color="auto"/>
        <w:right w:val="none" w:sz="0" w:space="0" w:color="auto"/>
      </w:divBdr>
    </w:div>
    <w:div w:id="1555698060">
      <w:bodyDiv w:val="1"/>
      <w:marLeft w:val="0"/>
      <w:marRight w:val="0"/>
      <w:marTop w:val="0"/>
      <w:marBottom w:val="0"/>
      <w:divBdr>
        <w:top w:val="none" w:sz="0" w:space="0" w:color="auto"/>
        <w:left w:val="none" w:sz="0" w:space="0" w:color="auto"/>
        <w:bottom w:val="none" w:sz="0" w:space="0" w:color="auto"/>
        <w:right w:val="none" w:sz="0" w:space="0" w:color="auto"/>
      </w:divBdr>
    </w:div>
    <w:div w:id="1561550108">
      <w:bodyDiv w:val="1"/>
      <w:marLeft w:val="0"/>
      <w:marRight w:val="0"/>
      <w:marTop w:val="0"/>
      <w:marBottom w:val="0"/>
      <w:divBdr>
        <w:top w:val="none" w:sz="0" w:space="0" w:color="auto"/>
        <w:left w:val="none" w:sz="0" w:space="0" w:color="auto"/>
        <w:bottom w:val="none" w:sz="0" w:space="0" w:color="auto"/>
        <w:right w:val="none" w:sz="0" w:space="0" w:color="auto"/>
      </w:divBdr>
    </w:div>
    <w:div w:id="1607542579">
      <w:bodyDiv w:val="1"/>
      <w:marLeft w:val="0"/>
      <w:marRight w:val="0"/>
      <w:marTop w:val="0"/>
      <w:marBottom w:val="0"/>
      <w:divBdr>
        <w:top w:val="none" w:sz="0" w:space="0" w:color="auto"/>
        <w:left w:val="none" w:sz="0" w:space="0" w:color="auto"/>
        <w:bottom w:val="none" w:sz="0" w:space="0" w:color="auto"/>
        <w:right w:val="none" w:sz="0" w:space="0" w:color="auto"/>
      </w:divBdr>
    </w:div>
    <w:div w:id="1703552545">
      <w:bodyDiv w:val="1"/>
      <w:marLeft w:val="0"/>
      <w:marRight w:val="0"/>
      <w:marTop w:val="0"/>
      <w:marBottom w:val="0"/>
      <w:divBdr>
        <w:top w:val="none" w:sz="0" w:space="0" w:color="auto"/>
        <w:left w:val="none" w:sz="0" w:space="0" w:color="auto"/>
        <w:bottom w:val="none" w:sz="0" w:space="0" w:color="auto"/>
        <w:right w:val="none" w:sz="0" w:space="0" w:color="auto"/>
      </w:divBdr>
    </w:div>
    <w:div w:id="1762530710">
      <w:bodyDiv w:val="1"/>
      <w:marLeft w:val="0"/>
      <w:marRight w:val="0"/>
      <w:marTop w:val="0"/>
      <w:marBottom w:val="0"/>
      <w:divBdr>
        <w:top w:val="none" w:sz="0" w:space="0" w:color="auto"/>
        <w:left w:val="none" w:sz="0" w:space="0" w:color="auto"/>
        <w:bottom w:val="none" w:sz="0" w:space="0" w:color="auto"/>
        <w:right w:val="none" w:sz="0" w:space="0" w:color="auto"/>
      </w:divBdr>
    </w:div>
    <w:div w:id="1842618935">
      <w:bodyDiv w:val="1"/>
      <w:marLeft w:val="0"/>
      <w:marRight w:val="0"/>
      <w:marTop w:val="0"/>
      <w:marBottom w:val="0"/>
      <w:divBdr>
        <w:top w:val="none" w:sz="0" w:space="0" w:color="auto"/>
        <w:left w:val="none" w:sz="0" w:space="0" w:color="auto"/>
        <w:bottom w:val="none" w:sz="0" w:space="0" w:color="auto"/>
        <w:right w:val="none" w:sz="0" w:space="0" w:color="auto"/>
      </w:divBdr>
    </w:div>
    <w:div w:id="1864703797">
      <w:bodyDiv w:val="1"/>
      <w:marLeft w:val="0"/>
      <w:marRight w:val="0"/>
      <w:marTop w:val="0"/>
      <w:marBottom w:val="0"/>
      <w:divBdr>
        <w:top w:val="none" w:sz="0" w:space="0" w:color="auto"/>
        <w:left w:val="none" w:sz="0" w:space="0" w:color="auto"/>
        <w:bottom w:val="none" w:sz="0" w:space="0" w:color="auto"/>
        <w:right w:val="none" w:sz="0" w:space="0" w:color="auto"/>
      </w:divBdr>
    </w:div>
    <w:div w:id="1887329657">
      <w:bodyDiv w:val="1"/>
      <w:marLeft w:val="0"/>
      <w:marRight w:val="0"/>
      <w:marTop w:val="0"/>
      <w:marBottom w:val="0"/>
      <w:divBdr>
        <w:top w:val="none" w:sz="0" w:space="0" w:color="auto"/>
        <w:left w:val="none" w:sz="0" w:space="0" w:color="auto"/>
        <w:bottom w:val="none" w:sz="0" w:space="0" w:color="auto"/>
        <w:right w:val="none" w:sz="0" w:space="0" w:color="auto"/>
      </w:divBdr>
    </w:div>
    <w:div w:id="1899780026">
      <w:bodyDiv w:val="1"/>
      <w:marLeft w:val="0"/>
      <w:marRight w:val="0"/>
      <w:marTop w:val="0"/>
      <w:marBottom w:val="0"/>
      <w:divBdr>
        <w:top w:val="none" w:sz="0" w:space="0" w:color="auto"/>
        <w:left w:val="none" w:sz="0" w:space="0" w:color="auto"/>
        <w:bottom w:val="none" w:sz="0" w:space="0" w:color="auto"/>
        <w:right w:val="none" w:sz="0" w:space="0" w:color="auto"/>
      </w:divBdr>
    </w:div>
    <w:div w:id="1971281816">
      <w:bodyDiv w:val="1"/>
      <w:marLeft w:val="0"/>
      <w:marRight w:val="0"/>
      <w:marTop w:val="0"/>
      <w:marBottom w:val="0"/>
      <w:divBdr>
        <w:top w:val="none" w:sz="0" w:space="0" w:color="auto"/>
        <w:left w:val="none" w:sz="0" w:space="0" w:color="auto"/>
        <w:bottom w:val="none" w:sz="0" w:space="0" w:color="auto"/>
        <w:right w:val="none" w:sz="0" w:space="0" w:color="auto"/>
      </w:divBdr>
    </w:div>
    <w:div w:id="2022001823">
      <w:bodyDiv w:val="1"/>
      <w:marLeft w:val="0"/>
      <w:marRight w:val="0"/>
      <w:marTop w:val="0"/>
      <w:marBottom w:val="0"/>
      <w:divBdr>
        <w:top w:val="none" w:sz="0" w:space="0" w:color="auto"/>
        <w:left w:val="none" w:sz="0" w:space="0" w:color="auto"/>
        <w:bottom w:val="none" w:sz="0" w:space="0" w:color="auto"/>
        <w:right w:val="none" w:sz="0" w:space="0" w:color="auto"/>
      </w:divBdr>
    </w:div>
    <w:div w:id="2096856218">
      <w:bodyDiv w:val="1"/>
      <w:marLeft w:val="0"/>
      <w:marRight w:val="0"/>
      <w:marTop w:val="0"/>
      <w:marBottom w:val="0"/>
      <w:divBdr>
        <w:top w:val="none" w:sz="0" w:space="0" w:color="auto"/>
        <w:left w:val="none" w:sz="0" w:space="0" w:color="auto"/>
        <w:bottom w:val="none" w:sz="0" w:space="0" w:color="auto"/>
        <w:right w:val="none" w:sz="0" w:space="0" w:color="auto"/>
      </w:divBdr>
      <w:divsChild>
        <w:div w:id="612204312">
          <w:marLeft w:val="0"/>
          <w:marRight w:val="0"/>
          <w:marTop w:val="0"/>
          <w:marBottom w:val="0"/>
          <w:divBdr>
            <w:top w:val="none" w:sz="0" w:space="0" w:color="auto"/>
            <w:left w:val="none" w:sz="0" w:space="0" w:color="auto"/>
            <w:bottom w:val="none" w:sz="0" w:space="0" w:color="auto"/>
            <w:right w:val="none" w:sz="0" w:space="0" w:color="auto"/>
          </w:divBdr>
          <w:divsChild>
            <w:div w:id="1757482696">
              <w:marLeft w:val="0"/>
              <w:marRight w:val="0"/>
              <w:marTop w:val="0"/>
              <w:marBottom w:val="0"/>
              <w:divBdr>
                <w:top w:val="none" w:sz="0" w:space="0" w:color="auto"/>
                <w:left w:val="none" w:sz="0" w:space="0" w:color="auto"/>
                <w:bottom w:val="none" w:sz="0" w:space="0" w:color="auto"/>
                <w:right w:val="none" w:sz="0" w:space="0" w:color="auto"/>
              </w:divBdr>
              <w:divsChild>
                <w:div w:id="1572422326">
                  <w:marLeft w:val="0"/>
                  <w:marRight w:val="0"/>
                  <w:marTop w:val="0"/>
                  <w:marBottom w:val="0"/>
                  <w:divBdr>
                    <w:top w:val="none" w:sz="0" w:space="0" w:color="auto"/>
                    <w:left w:val="none" w:sz="0" w:space="0" w:color="auto"/>
                    <w:bottom w:val="none" w:sz="0" w:space="0" w:color="auto"/>
                    <w:right w:val="none" w:sz="0" w:space="0" w:color="auto"/>
                  </w:divBdr>
                  <w:divsChild>
                    <w:div w:id="1328904049">
                      <w:marLeft w:val="0"/>
                      <w:marRight w:val="0"/>
                      <w:marTop w:val="0"/>
                      <w:marBottom w:val="0"/>
                      <w:divBdr>
                        <w:top w:val="none" w:sz="0" w:space="0" w:color="auto"/>
                        <w:left w:val="none" w:sz="0" w:space="0" w:color="auto"/>
                        <w:bottom w:val="none" w:sz="0" w:space="0" w:color="auto"/>
                        <w:right w:val="none" w:sz="0" w:space="0" w:color="auto"/>
                      </w:divBdr>
                      <w:divsChild>
                        <w:div w:id="230967520">
                          <w:marLeft w:val="0"/>
                          <w:marRight w:val="0"/>
                          <w:marTop w:val="0"/>
                          <w:marBottom w:val="0"/>
                          <w:divBdr>
                            <w:top w:val="none" w:sz="0" w:space="0" w:color="auto"/>
                            <w:left w:val="none" w:sz="0" w:space="0" w:color="auto"/>
                            <w:bottom w:val="none" w:sz="0" w:space="0" w:color="auto"/>
                            <w:right w:val="none" w:sz="0" w:space="0" w:color="auto"/>
                          </w:divBdr>
                          <w:divsChild>
                            <w:div w:id="842208688">
                              <w:marLeft w:val="0"/>
                              <w:marRight w:val="300"/>
                              <w:marTop w:val="180"/>
                              <w:marBottom w:val="0"/>
                              <w:divBdr>
                                <w:top w:val="none" w:sz="0" w:space="0" w:color="auto"/>
                                <w:left w:val="none" w:sz="0" w:space="0" w:color="auto"/>
                                <w:bottom w:val="none" w:sz="0" w:space="0" w:color="auto"/>
                                <w:right w:val="none" w:sz="0" w:space="0" w:color="auto"/>
                              </w:divBdr>
                              <w:divsChild>
                                <w:div w:id="16314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915868">
          <w:marLeft w:val="0"/>
          <w:marRight w:val="0"/>
          <w:marTop w:val="0"/>
          <w:marBottom w:val="0"/>
          <w:divBdr>
            <w:top w:val="none" w:sz="0" w:space="0" w:color="auto"/>
            <w:left w:val="none" w:sz="0" w:space="0" w:color="auto"/>
            <w:bottom w:val="none" w:sz="0" w:space="0" w:color="auto"/>
            <w:right w:val="none" w:sz="0" w:space="0" w:color="auto"/>
          </w:divBdr>
          <w:divsChild>
            <w:div w:id="2009942988">
              <w:marLeft w:val="0"/>
              <w:marRight w:val="0"/>
              <w:marTop w:val="0"/>
              <w:marBottom w:val="0"/>
              <w:divBdr>
                <w:top w:val="none" w:sz="0" w:space="0" w:color="auto"/>
                <w:left w:val="none" w:sz="0" w:space="0" w:color="auto"/>
                <w:bottom w:val="none" w:sz="0" w:space="0" w:color="auto"/>
                <w:right w:val="none" w:sz="0" w:space="0" w:color="auto"/>
              </w:divBdr>
              <w:divsChild>
                <w:div w:id="1087701042">
                  <w:marLeft w:val="0"/>
                  <w:marRight w:val="0"/>
                  <w:marTop w:val="0"/>
                  <w:marBottom w:val="0"/>
                  <w:divBdr>
                    <w:top w:val="none" w:sz="0" w:space="0" w:color="auto"/>
                    <w:left w:val="none" w:sz="0" w:space="0" w:color="auto"/>
                    <w:bottom w:val="none" w:sz="0" w:space="0" w:color="auto"/>
                    <w:right w:val="none" w:sz="0" w:space="0" w:color="auto"/>
                  </w:divBdr>
                  <w:divsChild>
                    <w:div w:id="569081830">
                      <w:marLeft w:val="0"/>
                      <w:marRight w:val="0"/>
                      <w:marTop w:val="0"/>
                      <w:marBottom w:val="0"/>
                      <w:divBdr>
                        <w:top w:val="none" w:sz="0" w:space="0" w:color="auto"/>
                        <w:left w:val="none" w:sz="0" w:space="0" w:color="auto"/>
                        <w:bottom w:val="none" w:sz="0" w:space="0" w:color="auto"/>
                        <w:right w:val="none" w:sz="0" w:space="0" w:color="auto"/>
                      </w:divBdr>
                      <w:divsChild>
                        <w:div w:id="177061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474079">
      <w:bodyDiv w:val="1"/>
      <w:marLeft w:val="0"/>
      <w:marRight w:val="0"/>
      <w:marTop w:val="0"/>
      <w:marBottom w:val="0"/>
      <w:divBdr>
        <w:top w:val="none" w:sz="0" w:space="0" w:color="auto"/>
        <w:left w:val="none" w:sz="0" w:space="0" w:color="auto"/>
        <w:bottom w:val="none" w:sz="0" w:space="0" w:color="auto"/>
        <w:right w:val="none" w:sz="0" w:space="0" w:color="auto"/>
      </w:divBdr>
    </w:div>
    <w:div w:id="211760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ha\Application%20Data\Microsoft\Templates\Description_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920E2-B639-4639-8A69-54E063AE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Description_en</Template>
  <TotalTime>2031</TotalTime>
  <Pages>109</Pages>
  <Words>14952</Words>
  <Characters>85228</Characters>
  <Application>Microsoft Office Word</Application>
  <DocSecurity>0</DocSecurity>
  <Lines>710</Lines>
  <Paragraphs>199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Document Templete</vt:lpstr>
      <vt:lpstr>Document Templete</vt:lpstr>
    </vt:vector>
  </TitlesOfParts>
  <Company>P22-PECC 1</Company>
  <LinksUpToDate>false</LinksUpToDate>
  <CharactersWithSpaces>99981</CharactersWithSpaces>
  <SharedDoc>false</SharedDoc>
  <HLinks>
    <vt:vector size="282" baseType="variant">
      <vt:variant>
        <vt:i4>1048628</vt:i4>
      </vt:variant>
      <vt:variant>
        <vt:i4>278</vt:i4>
      </vt:variant>
      <vt:variant>
        <vt:i4>0</vt:i4>
      </vt:variant>
      <vt:variant>
        <vt:i4>5</vt:i4>
      </vt:variant>
      <vt:variant>
        <vt:lpwstr/>
      </vt:variant>
      <vt:variant>
        <vt:lpwstr>_Toc467202713</vt:lpwstr>
      </vt:variant>
      <vt:variant>
        <vt:i4>1048628</vt:i4>
      </vt:variant>
      <vt:variant>
        <vt:i4>272</vt:i4>
      </vt:variant>
      <vt:variant>
        <vt:i4>0</vt:i4>
      </vt:variant>
      <vt:variant>
        <vt:i4>5</vt:i4>
      </vt:variant>
      <vt:variant>
        <vt:lpwstr/>
      </vt:variant>
      <vt:variant>
        <vt:lpwstr>_Toc467202712</vt:lpwstr>
      </vt:variant>
      <vt:variant>
        <vt:i4>1048628</vt:i4>
      </vt:variant>
      <vt:variant>
        <vt:i4>266</vt:i4>
      </vt:variant>
      <vt:variant>
        <vt:i4>0</vt:i4>
      </vt:variant>
      <vt:variant>
        <vt:i4>5</vt:i4>
      </vt:variant>
      <vt:variant>
        <vt:lpwstr/>
      </vt:variant>
      <vt:variant>
        <vt:lpwstr>_Toc467202711</vt:lpwstr>
      </vt:variant>
      <vt:variant>
        <vt:i4>1048628</vt:i4>
      </vt:variant>
      <vt:variant>
        <vt:i4>260</vt:i4>
      </vt:variant>
      <vt:variant>
        <vt:i4>0</vt:i4>
      </vt:variant>
      <vt:variant>
        <vt:i4>5</vt:i4>
      </vt:variant>
      <vt:variant>
        <vt:lpwstr/>
      </vt:variant>
      <vt:variant>
        <vt:lpwstr>_Toc467202710</vt:lpwstr>
      </vt:variant>
      <vt:variant>
        <vt:i4>1114164</vt:i4>
      </vt:variant>
      <vt:variant>
        <vt:i4>254</vt:i4>
      </vt:variant>
      <vt:variant>
        <vt:i4>0</vt:i4>
      </vt:variant>
      <vt:variant>
        <vt:i4>5</vt:i4>
      </vt:variant>
      <vt:variant>
        <vt:lpwstr/>
      </vt:variant>
      <vt:variant>
        <vt:lpwstr>_Toc467202709</vt:lpwstr>
      </vt:variant>
      <vt:variant>
        <vt:i4>1114164</vt:i4>
      </vt:variant>
      <vt:variant>
        <vt:i4>248</vt:i4>
      </vt:variant>
      <vt:variant>
        <vt:i4>0</vt:i4>
      </vt:variant>
      <vt:variant>
        <vt:i4>5</vt:i4>
      </vt:variant>
      <vt:variant>
        <vt:lpwstr/>
      </vt:variant>
      <vt:variant>
        <vt:lpwstr>_Toc467202708</vt:lpwstr>
      </vt:variant>
      <vt:variant>
        <vt:i4>1114164</vt:i4>
      </vt:variant>
      <vt:variant>
        <vt:i4>242</vt:i4>
      </vt:variant>
      <vt:variant>
        <vt:i4>0</vt:i4>
      </vt:variant>
      <vt:variant>
        <vt:i4>5</vt:i4>
      </vt:variant>
      <vt:variant>
        <vt:lpwstr/>
      </vt:variant>
      <vt:variant>
        <vt:lpwstr>_Toc467202707</vt:lpwstr>
      </vt:variant>
      <vt:variant>
        <vt:i4>1114164</vt:i4>
      </vt:variant>
      <vt:variant>
        <vt:i4>236</vt:i4>
      </vt:variant>
      <vt:variant>
        <vt:i4>0</vt:i4>
      </vt:variant>
      <vt:variant>
        <vt:i4>5</vt:i4>
      </vt:variant>
      <vt:variant>
        <vt:lpwstr/>
      </vt:variant>
      <vt:variant>
        <vt:lpwstr>_Toc467202706</vt:lpwstr>
      </vt:variant>
      <vt:variant>
        <vt:i4>1114164</vt:i4>
      </vt:variant>
      <vt:variant>
        <vt:i4>230</vt:i4>
      </vt:variant>
      <vt:variant>
        <vt:i4>0</vt:i4>
      </vt:variant>
      <vt:variant>
        <vt:i4>5</vt:i4>
      </vt:variant>
      <vt:variant>
        <vt:lpwstr/>
      </vt:variant>
      <vt:variant>
        <vt:lpwstr>_Toc467202705</vt:lpwstr>
      </vt:variant>
      <vt:variant>
        <vt:i4>1114164</vt:i4>
      </vt:variant>
      <vt:variant>
        <vt:i4>224</vt:i4>
      </vt:variant>
      <vt:variant>
        <vt:i4>0</vt:i4>
      </vt:variant>
      <vt:variant>
        <vt:i4>5</vt:i4>
      </vt:variant>
      <vt:variant>
        <vt:lpwstr/>
      </vt:variant>
      <vt:variant>
        <vt:lpwstr>_Toc467202704</vt:lpwstr>
      </vt:variant>
      <vt:variant>
        <vt:i4>1114164</vt:i4>
      </vt:variant>
      <vt:variant>
        <vt:i4>218</vt:i4>
      </vt:variant>
      <vt:variant>
        <vt:i4>0</vt:i4>
      </vt:variant>
      <vt:variant>
        <vt:i4>5</vt:i4>
      </vt:variant>
      <vt:variant>
        <vt:lpwstr/>
      </vt:variant>
      <vt:variant>
        <vt:lpwstr>_Toc467202703</vt:lpwstr>
      </vt:variant>
      <vt:variant>
        <vt:i4>1114164</vt:i4>
      </vt:variant>
      <vt:variant>
        <vt:i4>212</vt:i4>
      </vt:variant>
      <vt:variant>
        <vt:i4>0</vt:i4>
      </vt:variant>
      <vt:variant>
        <vt:i4>5</vt:i4>
      </vt:variant>
      <vt:variant>
        <vt:lpwstr/>
      </vt:variant>
      <vt:variant>
        <vt:lpwstr>_Toc467202702</vt:lpwstr>
      </vt:variant>
      <vt:variant>
        <vt:i4>1114164</vt:i4>
      </vt:variant>
      <vt:variant>
        <vt:i4>206</vt:i4>
      </vt:variant>
      <vt:variant>
        <vt:i4>0</vt:i4>
      </vt:variant>
      <vt:variant>
        <vt:i4>5</vt:i4>
      </vt:variant>
      <vt:variant>
        <vt:lpwstr/>
      </vt:variant>
      <vt:variant>
        <vt:lpwstr>_Toc467202701</vt:lpwstr>
      </vt:variant>
      <vt:variant>
        <vt:i4>1114164</vt:i4>
      </vt:variant>
      <vt:variant>
        <vt:i4>200</vt:i4>
      </vt:variant>
      <vt:variant>
        <vt:i4>0</vt:i4>
      </vt:variant>
      <vt:variant>
        <vt:i4>5</vt:i4>
      </vt:variant>
      <vt:variant>
        <vt:lpwstr/>
      </vt:variant>
      <vt:variant>
        <vt:lpwstr>_Toc467202700</vt:lpwstr>
      </vt:variant>
      <vt:variant>
        <vt:i4>1572917</vt:i4>
      </vt:variant>
      <vt:variant>
        <vt:i4>194</vt:i4>
      </vt:variant>
      <vt:variant>
        <vt:i4>0</vt:i4>
      </vt:variant>
      <vt:variant>
        <vt:i4>5</vt:i4>
      </vt:variant>
      <vt:variant>
        <vt:lpwstr/>
      </vt:variant>
      <vt:variant>
        <vt:lpwstr>_Toc467202699</vt:lpwstr>
      </vt:variant>
      <vt:variant>
        <vt:i4>1572917</vt:i4>
      </vt:variant>
      <vt:variant>
        <vt:i4>188</vt:i4>
      </vt:variant>
      <vt:variant>
        <vt:i4>0</vt:i4>
      </vt:variant>
      <vt:variant>
        <vt:i4>5</vt:i4>
      </vt:variant>
      <vt:variant>
        <vt:lpwstr/>
      </vt:variant>
      <vt:variant>
        <vt:lpwstr>_Toc467202698</vt:lpwstr>
      </vt:variant>
      <vt:variant>
        <vt:i4>1572917</vt:i4>
      </vt:variant>
      <vt:variant>
        <vt:i4>182</vt:i4>
      </vt:variant>
      <vt:variant>
        <vt:i4>0</vt:i4>
      </vt:variant>
      <vt:variant>
        <vt:i4>5</vt:i4>
      </vt:variant>
      <vt:variant>
        <vt:lpwstr/>
      </vt:variant>
      <vt:variant>
        <vt:lpwstr>_Toc467202697</vt:lpwstr>
      </vt:variant>
      <vt:variant>
        <vt:i4>1572917</vt:i4>
      </vt:variant>
      <vt:variant>
        <vt:i4>176</vt:i4>
      </vt:variant>
      <vt:variant>
        <vt:i4>0</vt:i4>
      </vt:variant>
      <vt:variant>
        <vt:i4>5</vt:i4>
      </vt:variant>
      <vt:variant>
        <vt:lpwstr/>
      </vt:variant>
      <vt:variant>
        <vt:lpwstr>_Toc467202696</vt:lpwstr>
      </vt:variant>
      <vt:variant>
        <vt:i4>1572917</vt:i4>
      </vt:variant>
      <vt:variant>
        <vt:i4>170</vt:i4>
      </vt:variant>
      <vt:variant>
        <vt:i4>0</vt:i4>
      </vt:variant>
      <vt:variant>
        <vt:i4>5</vt:i4>
      </vt:variant>
      <vt:variant>
        <vt:lpwstr/>
      </vt:variant>
      <vt:variant>
        <vt:lpwstr>_Toc467202695</vt:lpwstr>
      </vt:variant>
      <vt:variant>
        <vt:i4>1572917</vt:i4>
      </vt:variant>
      <vt:variant>
        <vt:i4>164</vt:i4>
      </vt:variant>
      <vt:variant>
        <vt:i4>0</vt:i4>
      </vt:variant>
      <vt:variant>
        <vt:i4>5</vt:i4>
      </vt:variant>
      <vt:variant>
        <vt:lpwstr/>
      </vt:variant>
      <vt:variant>
        <vt:lpwstr>_Toc467202694</vt:lpwstr>
      </vt:variant>
      <vt:variant>
        <vt:i4>1572917</vt:i4>
      </vt:variant>
      <vt:variant>
        <vt:i4>158</vt:i4>
      </vt:variant>
      <vt:variant>
        <vt:i4>0</vt:i4>
      </vt:variant>
      <vt:variant>
        <vt:i4>5</vt:i4>
      </vt:variant>
      <vt:variant>
        <vt:lpwstr/>
      </vt:variant>
      <vt:variant>
        <vt:lpwstr>_Toc467202693</vt:lpwstr>
      </vt:variant>
      <vt:variant>
        <vt:i4>1572917</vt:i4>
      </vt:variant>
      <vt:variant>
        <vt:i4>152</vt:i4>
      </vt:variant>
      <vt:variant>
        <vt:i4>0</vt:i4>
      </vt:variant>
      <vt:variant>
        <vt:i4>5</vt:i4>
      </vt:variant>
      <vt:variant>
        <vt:lpwstr/>
      </vt:variant>
      <vt:variant>
        <vt:lpwstr>_Toc467202692</vt:lpwstr>
      </vt:variant>
      <vt:variant>
        <vt:i4>1572917</vt:i4>
      </vt:variant>
      <vt:variant>
        <vt:i4>146</vt:i4>
      </vt:variant>
      <vt:variant>
        <vt:i4>0</vt:i4>
      </vt:variant>
      <vt:variant>
        <vt:i4>5</vt:i4>
      </vt:variant>
      <vt:variant>
        <vt:lpwstr/>
      </vt:variant>
      <vt:variant>
        <vt:lpwstr>_Toc467202691</vt:lpwstr>
      </vt:variant>
      <vt:variant>
        <vt:i4>1572917</vt:i4>
      </vt:variant>
      <vt:variant>
        <vt:i4>140</vt:i4>
      </vt:variant>
      <vt:variant>
        <vt:i4>0</vt:i4>
      </vt:variant>
      <vt:variant>
        <vt:i4>5</vt:i4>
      </vt:variant>
      <vt:variant>
        <vt:lpwstr/>
      </vt:variant>
      <vt:variant>
        <vt:lpwstr>_Toc467202690</vt:lpwstr>
      </vt:variant>
      <vt:variant>
        <vt:i4>1638453</vt:i4>
      </vt:variant>
      <vt:variant>
        <vt:i4>134</vt:i4>
      </vt:variant>
      <vt:variant>
        <vt:i4>0</vt:i4>
      </vt:variant>
      <vt:variant>
        <vt:i4>5</vt:i4>
      </vt:variant>
      <vt:variant>
        <vt:lpwstr/>
      </vt:variant>
      <vt:variant>
        <vt:lpwstr>_Toc467202689</vt:lpwstr>
      </vt:variant>
      <vt:variant>
        <vt:i4>1638453</vt:i4>
      </vt:variant>
      <vt:variant>
        <vt:i4>128</vt:i4>
      </vt:variant>
      <vt:variant>
        <vt:i4>0</vt:i4>
      </vt:variant>
      <vt:variant>
        <vt:i4>5</vt:i4>
      </vt:variant>
      <vt:variant>
        <vt:lpwstr/>
      </vt:variant>
      <vt:variant>
        <vt:lpwstr>_Toc467202688</vt:lpwstr>
      </vt:variant>
      <vt:variant>
        <vt:i4>1638453</vt:i4>
      </vt:variant>
      <vt:variant>
        <vt:i4>122</vt:i4>
      </vt:variant>
      <vt:variant>
        <vt:i4>0</vt:i4>
      </vt:variant>
      <vt:variant>
        <vt:i4>5</vt:i4>
      </vt:variant>
      <vt:variant>
        <vt:lpwstr/>
      </vt:variant>
      <vt:variant>
        <vt:lpwstr>_Toc467202687</vt:lpwstr>
      </vt:variant>
      <vt:variant>
        <vt:i4>1638453</vt:i4>
      </vt:variant>
      <vt:variant>
        <vt:i4>116</vt:i4>
      </vt:variant>
      <vt:variant>
        <vt:i4>0</vt:i4>
      </vt:variant>
      <vt:variant>
        <vt:i4>5</vt:i4>
      </vt:variant>
      <vt:variant>
        <vt:lpwstr/>
      </vt:variant>
      <vt:variant>
        <vt:lpwstr>_Toc467202686</vt:lpwstr>
      </vt:variant>
      <vt:variant>
        <vt:i4>1638453</vt:i4>
      </vt:variant>
      <vt:variant>
        <vt:i4>110</vt:i4>
      </vt:variant>
      <vt:variant>
        <vt:i4>0</vt:i4>
      </vt:variant>
      <vt:variant>
        <vt:i4>5</vt:i4>
      </vt:variant>
      <vt:variant>
        <vt:lpwstr/>
      </vt:variant>
      <vt:variant>
        <vt:lpwstr>_Toc467202685</vt:lpwstr>
      </vt:variant>
      <vt:variant>
        <vt:i4>1638453</vt:i4>
      </vt:variant>
      <vt:variant>
        <vt:i4>104</vt:i4>
      </vt:variant>
      <vt:variant>
        <vt:i4>0</vt:i4>
      </vt:variant>
      <vt:variant>
        <vt:i4>5</vt:i4>
      </vt:variant>
      <vt:variant>
        <vt:lpwstr/>
      </vt:variant>
      <vt:variant>
        <vt:lpwstr>_Toc467202684</vt:lpwstr>
      </vt:variant>
      <vt:variant>
        <vt:i4>1638453</vt:i4>
      </vt:variant>
      <vt:variant>
        <vt:i4>98</vt:i4>
      </vt:variant>
      <vt:variant>
        <vt:i4>0</vt:i4>
      </vt:variant>
      <vt:variant>
        <vt:i4>5</vt:i4>
      </vt:variant>
      <vt:variant>
        <vt:lpwstr/>
      </vt:variant>
      <vt:variant>
        <vt:lpwstr>_Toc467202683</vt:lpwstr>
      </vt:variant>
      <vt:variant>
        <vt:i4>1638453</vt:i4>
      </vt:variant>
      <vt:variant>
        <vt:i4>92</vt:i4>
      </vt:variant>
      <vt:variant>
        <vt:i4>0</vt:i4>
      </vt:variant>
      <vt:variant>
        <vt:i4>5</vt:i4>
      </vt:variant>
      <vt:variant>
        <vt:lpwstr/>
      </vt:variant>
      <vt:variant>
        <vt:lpwstr>_Toc467202682</vt:lpwstr>
      </vt:variant>
      <vt:variant>
        <vt:i4>1638453</vt:i4>
      </vt:variant>
      <vt:variant>
        <vt:i4>86</vt:i4>
      </vt:variant>
      <vt:variant>
        <vt:i4>0</vt:i4>
      </vt:variant>
      <vt:variant>
        <vt:i4>5</vt:i4>
      </vt:variant>
      <vt:variant>
        <vt:lpwstr/>
      </vt:variant>
      <vt:variant>
        <vt:lpwstr>_Toc467202681</vt:lpwstr>
      </vt:variant>
      <vt:variant>
        <vt:i4>1638453</vt:i4>
      </vt:variant>
      <vt:variant>
        <vt:i4>80</vt:i4>
      </vt:variant>
      <vt:variant>
        <vt:i4>0</vt:i4>
      </vt:variant>
      <vt:variant>
        <vt:i4>5</vt:i4>
      </vt:variant>
      <vt:variant>
        <vt:lpwstr/>
      </vt:variant>
      <vt:variant>
        <vt:lpwstr>_Toc467202680</vt:lpwstr>
      </vt:variant>
      <vt:variant>
        <vt:i4>1441845</vt:i4>
      </vt:variant>
      <vt:variant>
        <vt:i4>74</vt:i4>
      </vt:variant>
      <vt:variant>
        <vt:i4>0</vt:i4>
      </vt:variant>
      <vt:variant>
        <vt:i4>5</vt:i4>
      </vt:variant>
      <vt:variant>
        <vt:lpwstr/>
      </vt:variant>
      <vt:variant>
        <vt:lpwstr>_Toc467202679</vt:lpwstr>
      </vt:variant>
      <vt:variant>
        <vt:i4>1441845</vt:i4>
      </vt:variant>
      <vt:variant>
        <vt:i4>68</vt:i4>
      </vt:variant>
      <vt:variant>
        <vt:i4>0</vt:i4>
      </vt:variant>
      <vt:variant>
        <vt:i4>5</vt:i4>
      </vt:variant>
      <vt:variant>
        <vt:lpwstr/>
      </vt:variant>
      <vt:variant>
        <vt:lpwstr>_Toc467202678</vt:lpwstr>
      </vt:variant>
      <vt:variant>
        <vt:i4>1441845</vt:i4>
      </vt:variant>
      <vt:variant>
        <vt:i4>62</vt:i4>
      </vt:variant>
      <vt:variant>
        <vt:i4>0</vt:i4>
      </vt:variant>
      <vt:variant>
        <vt:i4>5</vt:i4>
      </vt:variant>
      <vt:variant>
        <vt:lpwstr/>
      </vt:variant>
      <vt:variant>
        <vt:lpwstr>_Toc467202677</vt:lpwstr>
      </vt:variant>
      <vt:variant>
        <vt:i4>1441845</vt:i4>
      </vt:variant>
      <vt:variant>
        <vt:i4>56</vt:i4>
      </vt:variant>
      <vt:variant>
        <vt:i4>0</vt:i4>
      </vt:variant>
      <vt:variant>
        <vt:i4>5</vt:i4>
      </vt:variant>
      <vt:variant>
        <vt:lpwstr/>
      </vt:variant>
      <vt:variant>
        <vt:lpwstr>_Toc467202676</vt:lpwstr>
      </vt:variant>
      <vt:variant>
        <vt:i4>1441845</vt:i4>
      </vt:variant>
      <vt:variant>
        <vt:i4>50</vt:i4>
      </vt:variant>
      <vt:variant>
        <vt:i4>0</vt:i4>
      </vt:variant>
      <vt:variant>
        <vt:i4>5</vt:i4>
      </vt:variant>
      <vt:variant>
        <vt:lpwstr/>
      </vt:variant>
      <vt:variant>
        <vt:lpwstr>_Toc467202675</vt:lpwstr>
      </vt:variant>
      <vt:variant>
        <vt:i4>1441845</vt:i4>
      </vt:variant>
      <vt:variant>
        <vt:i4>44</vt:i4>
      </vt:variant>
      <vt:variant>
        <vt:i4>0</vt:i4>
      </vt:variant>
      <vt:variant>
        <vt:i4>5</vt:i4>
      </vt:variant>
      <vt:variant>
        <vt:lpwstr/>
      </vt:variant>
      <vt:variant>
        <vt:lpwstr>_Toc467202674</vt:lpwstr>
      </vt:variant>
      <vt:variant>
        <vt:i4>1441845</vt:i4>
      </vt:variant>
      <vt:variant>
        <vt:i4>38</vt:i4>
      </vt:variant>
      <vt:variant>
        <vt:i4>0</vt:i4>
      </vt:variant>
      <vt:variant>
        <vt:i4>5</vt:i4>
      </vt:variant>
      <vt:variant>
        <vt:lpwstr/>
      </vt:variant>
      <vt:variant>
        <vt:lpwstr>_Toc467202673</vt:lpwstr>
      </vt:variant>
      <vt:variant>
        <vt:i4>1441845</vt:i4>
      </vt:variant>
      <vt:variant>
        <vt:i4>32</vt:i4>
      </vt:variant>
      <vt:variant>
        <vt:i4>0</vt:i4>
      </vt:variant>
      <vt:variant>
        <vt:i4>5</vt:i4>
      </vt:variant>
      <vt:variant>
        <vt:lpwstr/>
      </vt:variant>
      <vt:variant>
        <vt:lpwstr>_Toc467202672</vt:lpwstr>
      </vt:variant>
      <vt:variant>
        <vt:i4>1441845</vt:i4>
      </vt:variant>
      <vt:variant>
        <vt:i4>26</vt:i4>
      </vt:variant>
      <vt:variant>
        <vt:i4>0</vt:i4>
      </vt:variant>
      <vt:variant>
        <vt:i4>5</vt:i4>
      </vt:variant>
      <vt:variant>
        <vt:lpwstr/>
      </vt:variant>
      <vt:variant>
        <vt:lpwstr>_Toc467202671</vt:lpwstr>
      </vt:variant>
      <vt:variant>
        <vt:i4>1441845</vt:i4>
      </vt:variant>
      <vt:variant>
        <vt:i4>20</vt:i4>
      </vt:variant>
      <vt:variant>
        <vt:i4>0</vt:i4>
      </vt:variant>
      <vt:variant>
        <vt:i4>5</vt:i4>
      </vt:variant>
      <vt:variant>
        <vt:lpwstr/>
      </vt:variant>
      <vt:variant>
        <vt:lpwstr>_Toc467202670</vt:lpwstr>
      </vt:variant>
      <vt:variant>
        <vt:i4>1507381</vt:i4>
      </vt:variant>
      <vt:variant>
        <vt:i4>14</vt:i4>
      </vt:variant>
      <vt:variant>
        <vt:i4>0</vt:i4>
      </vt:variant>
      <vt:variant>
        <vt:i4>5</vt:i4>
      </vt:variant>
      <vt:variant>
        <vt:lpwstr/>
      </vt:variant>
      <vt:variant>
        <vt:lpwstr>_Toc467202669</vt:lpwstr>
      </vt:variant>
      <vt:variant>
        <vt:i4>1507381</vt:i4>
      </vt:variant>
      <vt:variant>
        <vt:i4>8</vt:i4>
      </vt:variant>
      <vt:variant>
        <vt:i4>0</vt:i4>
      </vt:variant>
      <vt:variant>
        <vt:i4>5</vt:i4>
      </vt:variant>
      <vt:variant>
        <vt:lpwstr/>
      </vt:variant>
      <vt:variant>
        <vt:lpwstr>_Toc467202668</vt:lpwstr>
      </vt:variant>
      <vt:variant>
        <vt:i4>1507381</vt:i4>
      </vt:variant>
      <vt:variant>
        <vt:i4>2</vt:i4>
      </vt:variant>
      <vt:variant>
        <vt:i4>0</vt:i4>
      </vt:variant>
      <vt:variant>
        <vt:i4>5</vt:i4>
      </vt:variant>
      <vt:variant>
        <vt:lpwstr/>
      </vt:variant>
      <vt:variant>
        <vt:lpwstr>_Toc467202667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Templete</dc:title>
  <dc:subject>P22 - ISO</dc:subject>
  <dc:creator>Pham Hoang Nam</dc:creator>
  <cp:keywords/>
  <dc:description/>
  <cp:lastModifiedBy>Đặng Hữu Hải (NPMB)</cp:lastModifiedBy>
  <cp:revision>785</cp:revision>
  <cp:lastPrinted>2023-01-16T09:05:00Z</cp:lastPrinted>
  <dcterms:created xsi:type="dcterms:W3CDTF">2025-04-10T02:27:00Z</dcterms:created>
  <dcterms:modified xsi:type="dcterms:W3CDTF">2026-01-15T04:03:00Z</dcterms:modified>
  <cp:category>Document Templete</cp:category>
</cp:coreProperties>
</file>